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120A" w:rsidRPr="00D0586A" w:rsidRDefault="00FF120A" w:rsidP="00D8235C">
      <w:pPr>
        <w:bidi/>
        <w:spacing w:after="0" w:line="240" w:lineRule="auto"/>
        <w:jc w:val="center"/>
        <w:rPr>
          <w:rFonts w:ascii="Simplified Arabic" w:hAnsi="Simplified Arabic" w:cs="Simplified Arabic"/>
          <w:b/>
          <w:bCs/>
          <w:sz w:val="32"/>
          <w:szCs w:val="32"/>
          <w:lang w:bidi="ar-DZ"/>
        </w:rPr>
      </w:pPr>
      <w:r w:rsidRPr="00D0586A">
        <w:rPr>
          <w:rFonts w:ascii="Simplified Arabic" w:hAnsi="Simplified Arabic" w:cs="Simplified Arabic"/>
          <w:b/>
          <w:bCs/>
          <w:sz w:val="32"/>
          <w:szCs w:val="32"/>
          <w:rtl/>
          <w:lang w:bidi="ar-DZ"/>
        </w:rPr>
        <w:t>الحضارة عند برتراند راسل و إشكالية الصمود في زمن الحروب الكونية</w:t>
      </w:r>
    </w:p>
    <w:p w:rsidR="00FF120A" w:rsidRPr="008D1B5A" w:rsidRDefault="00FF120A" w:rsidP="00D8235C">
      <w:pPr>
        <w:spacing w:after="0" w:line="240" w:lineRule="auto"/>
        <w:jc w:val="center"/>
        <w:rPr>
          <w:rFonts w:asciiTheme="majorBidi" w:hAnsiTheme="majorBidi" w:cstheme="majorBidi"/>
          <w:b/>
          <w:bCs/>
          <w:sz w:val="28"/>
          <w:szCs w:val="28"/>
          <w:lang w:val="en-US"/>
        </w:rPr>
      </w:pPr>
      <w:r w:rsidRPr="008D1B5A">
        <w:rPr>
          <w:rFonts w:asciiTheme="majorBidi" w:hAnsiTheme="majorBidi" w:cstheme="majorBidi"/>
          <w:b/>
          <w:bCs/>
          <w:sz w:val="28"/>
          <w:szCs w:val="28"/>
          <w:lang w:val="en-US"/>
        </w:rPr>
        <w:t>Civilization according to Russell and the problem of resilience in times of global wars</w:t>
      </w:r>
    </w:p>
    <w:p w:rsidR="00D8235C" w:rsidRPr="00D8235C" w:rsidRDefault="00D8235C" w:rsidP="00D8235C">
      <w:pPr>
        <w:spacing w:after="0" w:line="240" w:lineRule="auto"/>
        <w:jc w:val="center"/>
        <w:rPr>
          <w:rFonts w:ascii="Simplified Arabic" w:hAnsi="Simplified Arabic" w:cs="Simplified Arabic"/>
          <w:b/>
          <w:bCs/>
          <w:i/>
          <w:iCs/>
          <w:sz w:val="28"/>
          <w:szCs w:val="28"/>
          <w:rtl/>
          <w:lang w:bidi="ar-DZ"/>
        </w:rPr>
      </w:pPr>
    </w:p>
    <w:p w:rsidR="00065B4B" w:rsidRDefault="00FF120A" w:rsidP="00D8235C">
      <w:pPr>
        <w:autoSpaceDE w:val="0"/>
        <w:autoSpaceDN w:val="0"/>
        <w:bidi/>
        <w:adjustRightInd w:val="0"/>
        <w:spacing w:after="0" w:line="240" w:lineRule="auto"/>
        <w:jc w:val="center"/>
        <w:rPr>
          <w:rFonts w:ascii="Simplified Arabic" w:hAnsi="Simplified Arabic" w:cs="Simplified Arabic" w:hint="cs"/>
          <w:b/>
          <w:bCs/>
          <w:color w:val="000000"/>
          <w:sz w:val="28"/>
          <w:szCs w:val="28"/>
          <w:rtl/>
        </w:rPr>
      </w:pPr>
      <w:r w:rsidRPr="00D8235C">
        <w:rPr>
          <w:rFonts w:ascii="Simplified Arabic" w:hAnsi="Simplified Arabic" w:cs="Simplified Arabic"/>
          <w:b/>
          <w:bCs/>
          <w:color w:val="000000"/>
          <w:sz w:val="28"/>
          <w:szCs w:val="28"/>
          <w:rtl/>
        </w:rPr>
        <w:t>فاطمة بويحي</w:t>
      </w:r>
    </w:p>
    <w:p w:rsidR="00A27053" w:rsidRPr="00D8235C" w:rsidRDefault="00065B4B" w:rsidP="00065B4B">
      <w:pPr>
        <w:autoSpaceDE w:val="0"/>
        <w:autoSpaceDN w:val="0"/>
        <w:bidi/>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طالبة دكتوراه-جامعة الجزائر2- أبو القاسم سعد الله</w:t>
      </w:r>
      <w:r w:rsidR="00FF120A" w:rsidRPr="00D8235C">
        <w:rPr>
          <w:rFonts w:ascii="Simplified Arabic" w:hAnsi="Simplified Arabic" w:cs="Simplified Arabic"/>
          <w:b/>
          <w:bCs/>
          <w:color w:val="000000"/>
          <w:sz w:val="28"/>
          <w:szCs w:val="28"/>
          <w:rtl/>
        </w:rPr>
        <w:t xml:space="preserve"> </w:t>
      </w:r>
    </w:p>
    <w:p w:rsidR="00A27053" w:rsidRPr="00D8235C" w:rsidRDefault="00A06495" w:rsidP="00D8235C">
      <w:pPr>
        <w:autoSpaceDE w:val="0"/>
        <w:autoSpaceDN w:val="0"/>
        <w:bidi/>
        <w:adjustRightInd w:val="0"/>
        <w:spacing w:after="0" w:line="240" w:lineRule="auto"/>
        <w:jc w:val="center"/>
        <w:rPr>
          <w:rFonts w:ascii="Simplified Arabic" w:hAnsi="Simplified Arabic" w:cs="Simplified Arabic"/>
          <w:sz w:val="28"/>
          <w:szCs w:val="28"/>
          <w:rtl/>
          <w:lang w:bidi="ar-DZ"/>
        </w:rPr>
      </w:pPr>
      <w:hyperlink r:id="rId8" w:history="1">
        <w:r w:rsidR="00FF120A" w:rsidRPr="00D8235C">
          <w:rPr>
            <w:rStyle w:val="Lienhypertexte"/>
            <w:rFonts w:ascii="Simplified Arabic" w:hAnsi="Simplified Arabic" w:cs="Simplified Arabic"/>
            <w:color w:val="auto"/>
            <w:sz w:val="28"/>
            <w:szCs w:val="28"/>
            <w:u w:val="none"/>
            <w:shd w:val="clear" w:color="auto" w:fill="FFFFFF"/>
          </w:rPr>
          <w:t>fatma.bouyahia@univ-alger2.dz</w:t>
        </w:r>
      </w:hyperlink>
      <w:r w:rsidR="00FF120A" w:rsidRPr="00D8235C">
        <w:rPr>
          <w:rFonts w:ascii="Simplified Arabic" w:hAnsi="Simplified Arabic" w:cs="Simplified Arabic"/>
          <w:sz w:val="28"/>
          <w:szCs w:val="28"/>
          <w:shd w:val="clear" w:color="auto" w:fill="FFFFFF"/>
          <w:rtl/>
        </w:rPr>
        <w:t xml:space="preserve"> </w:t>
      </w:r>
    </w:p>
    <w:p w:rsidR="00EC41CB" w:rsidRDefault="00EC41CB" w:rsidP="00EC41CB">
      <w:pPr>
        <w:bidi/>
        <w:rPr>
          <w:rFonts w:ascii="Simplified Arabic" w:hAnsi="Simplified Arabic" w:cs="Simplified Arabic"/>
          <w:b/>
          <w:bCs/>
          <w:color w:val="000000"/>
          <w:sz w:val="28"/>
          <w:szCs w:val="28"/>
          <w:rtl/>
        </w:rPr>
      </w:pPr>
    </w:p>
    <w:p w:rsidR="00D8235C" w:rsidRPr="00EC41CB" w:rsidRDefault="00EC41CB" w:rsidP="00EC41CB">
      <w:pPr>
        <w:bidi/>
        <w:rPr>
          <w:rFonts w:ascii="Helvetica" w:eastAsia="Times New Roman" w:hAnsi="Helvetica" w:cs="Times New Roman"/>
          <w:color w:val="333333"/>
          <w:sz w:val="29"/>
          <w:szCs w:val="29"/>
          <w:rtl/>
          <w:lang w:val="en-US" w:bidi="ar-DZ"/>
        </w:rPr>
      </w:pPr>
      <w:r>
        <w:rPr>
          <w:rFonts w:ascii="Simplified Arabic" w:hAnsi="Simplified Arabic" w:cs="Simplified Arabic" w:hint="cs"/>
          <w:b/>
          <w:bCs/>
          <w:color w:val="000000"/>
          <w:sz w:val="28"/>
          <w:szCs w:val="28"/>
          <w:rtl/>
        </w:rPr>
        <w:t xml:space="preserve">تاريخ الإرسال:   </w:t>
      </w:r>
      <w:r w:rsidRPr="00EC41CB">
        <w:rPr>
          <w:rFonts w:asciiTheme="majorBidi" w:eastAsia="Times New Roman" w:hAnsiTheme="majorBidi" w:cstheme="majorBidi"/>
          <w:b/>
          <w:bCs/>
          <w:color w:val="333333"/>
          <w:sz w:val="24"/>
          <w:szCs w:val="24"/>
          <w:lang w:val="en-US"/>
        </w:rPr>
        <w:t>2021-04-22</w:t>
      </w:r>
      <w:r w:rsidRPr="00EC41CB">
        <w:rPr>
          <w:rFonts w:asciiTheme="majorBidi" w:eastAsia="Times New Roman" w:hAnsiTheme="majorBidi" w:cstheme="majorBidi"/>
          <w:color w:val="333333"/>
          <w:sz w:val="24"/>
          <w:szCs w:val="24"/>
          <w:rtl/>
          <w:lang w:val="en-US" w:bidi="ar-DZ"/>
        </w:rPr>
        <w:t xml:space="preserve">                  </w:t>
      </w:r>
      <w:r>
        <w:rPr>
          <w:rFonts w:asciiTheme="majorBidi" w:eastAsia="Times New Roman" w:hAnsiTheme="majorBidi" w:cstheme="majorBidi" w:hint="cs"/>
          <w:color w:val="333333"/>
          <w:sz w:val="24"/>
          <w:szCs w:val="24"/>
          <w:rtl/>
          <w:lang w:val="en-US" w:bidi="ar-DZ"/>
        </w:rPr>
        <w:t xml:space="preserve">                                       </w:t>
      </w:r>
      <w:r w:rsidRPr="00EC41CB">
        <w:rPr>
          <w:rFonts w:asciiTheme="majorBidi" w:eastAsia="Times New Roman" w:hAnsiTheme="majorBidi" w:cstheme="majorBidi"/>
          <w:color w:val="333333"/>
          <w:sz w:val="24"/>
          <w:szCs w:val="24"/>
          <w:rtl/>
          <w:lang w:val="en-US" w:bidi="ar-DZ"/>
        </w:rPr>
        <w:t xml:space="preserve">   </w:t>
      </w:r>
      <w:r>
        <w:rPr>
          <w:rFonts w:ascii="Simplified Arabic" w:hAnsi="Simplified Arabic" w:cs="Simplified Arabic" w:hint="cs"/>
          <w:b/>
          <w:bCs/>
          <w:color w:val="000000"/>
          <w:sz w:val="28"/>
          <w:szCs w:val="28"/>
          <w:rtl/>
        </w:rPr>
        <w:t>تاريخ القبول</w:t>
      </w:r>
      <w:r w:rsidRPr="00EC41CB">
        <w:rPr>
          <w:rFonts w:ascii="Simplified Arabic" w:hAnsi="Simplified Arabic" w:cs="Simplified Arabic" w:hint="cs"/>
          <w:b/>
          <w:bCs/>
          <w:color w:val="000000"/>
          <w:sz w:val="24"/>
          <w:szCs w:val="24"/>
          <w:rtl/>
        </w:rPr>
        <w:t>:</w:t>
      </w:r>
      <w:r w:rsidRPr="00EC41CB">
        <w:rPr>
          <w:rFonts w:ascii="Helvetica" w:hAnsi="Helvetica"/>
          <w:b/>
          <w:bCs/>
          <w:color w:val="333333"/>
          <w:sz w:val="24"/>
          <w:szCs w:val="24"/>
        </w:rPr>
        <w:t xml:space="preserve"> </w:t>
      </w:r>
      <w:r w:rsidRPr="00EC41CB">
        <w:rPr>
          <w:rFonts w:ascii="Helvetica" w:eastAsia="Times New Roman" w:hAnsi="Helvetica" w:cs="Times New Roman"/>
          <w:b/>
          <w:bCs/>
          <w:color w:val="333333"/>
          <w:sz w:val="24"/>
          <w:szCs w:val="24"/>
          <w:lang w:val="en-US"/>
        </w:rPr>
        <w:t>2021-06-07</w:t>
      </w:r>
    </w:p>
    <w:p w:rsidR="00EC41CB" w:rsidRDefault="00EC41CB" w:rsidP="00EC41CB">
      <w:pPr>
        <w:autoSpaceDE w:val="0"/>
        <w:autoSpaceDN w:val="0"/>
        <w:bidi/>
        <w:adjustRightInd w:val="0"/>
        <w:spacing w:after="0" w:line="240" w:lineRule="auto"/>
        <w:ind w:hanging="2"/>
        <w:jc w:val="center"/>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تاريخ النشر: 28/06/2021</w:t>
      </w:r>
    </w:p>
    <w:p w:rsidR="00A27053" w:rsidRPr="00D8235C" w:rsidRDefault="00A27053" w:rsidP="00D8235C">
      <w:pPr>
        <w:autoSpaceDE w:val="0"/>
        <w:autoSpaceDN w:val="0"/>
        <w:bidi/>
        <w:adjustRightInd w:val="0"/>
        <w:spacing w:after="0" w:line="240" w:lineRule="auto"/>
        <w:ind w:hanging="2"/>
        <w:rPr>
          <w:rFonts w:ascii="Simplified Arabic" w:hAnsi="Simplified Arabic" w:cs="Simplified Arabic"/>
          <w:b/>
          <w:bCs/>
          <w:color w:val="000000"/>
          <w:sz w:val="28"/>
          <w:szCs w:val="28"/>
          <w:rtl/>
        </w:rPr>
      </w:pPr>
      <w:r w:rsidRPr="00D8235C">
        <w:rPr>
          <w:rFonts w:ascii="Simplified Arabic" w:hAnsi="Simplified Arabic" w:cs="Simplified Arabic"/>
          <w:b/>
          <w:bCs/>
          <w:color w:val="000000"/>
          <w:sz w:val="28"/>
          <w:szCs w:val="28"/>
          <w:rtl/>
        </w:rPr>
        <w:t>ملخص:</w:t>
      </w:r>
    </w:p>
    <w:p w:rsidR="00FF120A" w:rsidRPr="00D8235C" w:rsidRDefault="00D8235C" w:rsidP="00D8235C">
      <w:pPr>
        <w:bidi/>
        <w:spacing w:after="0" w:line="240" w:lineRule="auto"/>
        <w:jc w:val="both"/>
        <w:rPr>
          <w:rFonts w:ascii="Simplified Arabic" w:hAnsi="Simplified Arabic" w:cs="Simplified Arabic"/>
          <w:sz w:val="28"/>
          <w:szCs w:val="28"/>
          <w:rtl/>
          <w:lang w:eastAsia="it-IT"/>
        </w:rPr>
      </w:pPr>
      <w:r>
        <w:rPr>
          <w:rFonts w:ascii="Simplified Arabic" w:hAnsi="Simplified Arabic" w:cs="Simplified Arabic" w:hint="cs"/>
          <w:sz w:val="28"/>
          <w:szCs w:val="28"/>
          <w:rtl/>
          <w:lang w:eastAsia="it-IT" w:bidi="ar-DZ"/>
        </w:rPr>
        <w:t xml:space="preserve">  </w:t>
      </w:r>
      <w:r w:rsidR="00FF120A" w:rsidRPr="00D8235C">
        <w:rPr>
          <w:rFonts w:ascii="Simplified Arabic" w:hAnsi="Simplified Arabic" w:cs="Simplified Arabic"/>
          <w:sz w:val="28"/>
          <w:szCs w:val="28"/>
          <w:rtl/>
          <w:lang w:eastAsia="it-IT"/>
        </w:rPr>
        <w:t xml:space="preserve">عرف العالم حربين عالميتين جعلت العالم يعيش حالة من التوجس لم </w:t>
      </w:r>
      <w:r>
        <w:rPr>
          <w:rFonts w:ascii="Simplified Arabic" w:hAnsi="Simplified Arabic" w:cs="Simplified Arabic"/>
          <w:sz w:val="28"/>
          <w:szCs w:val="28"/>
          <w:rtl/>
          <w:lang w:eastAsia="it-IT"/>
        </w:rPr>
        <w:t>يعرفها من قبل</w:t>
      </w:r>
      <w:r w:rsidR="00FF120A" w:rsidRPr="00D8235C">
        <w:rPr>
          <w:rFonts w:ascii="Simplified Arabic" w:hAnsi="Simplified Arabic" w:cs="Simplified Arabic"/>
          <w:sz w:val="28"/>
          <w:szCs w:val="28"/>
          <w:rtl/>
          <w:lang w:eastAsia="it-IT"/>
        </w:rPr>
        <w:t>، مما فرض على الجميع البحث عن حلول لحماية ما أنتجه الإنسان</w:t>
      </w:r>
      <w:r>
        <w:rPr>
          <w:rFonts w:ascii="Simplified Arabic" w:hAnsi="Simplified Arabic" w:cs="Simplified Arabic"/>
          <w:sz w:val="28"/>
          <w:szCs w:val="28"/>
          <w:rtl/>
          <w:lang w:eastAsia="it-IT"/>
        </w:rPr>
        <w:t xml:space="preserve"> على مر العصور من مشيدات حضارية</w:t>
      </w:r>
      <w:r w:rsidR="00FF120A" w:rsidRPr="00D8235C">
        <w:rPr>
          <w:rFonts w:ascii="Simplified Arabic" w:hAnsi="Simplified Arabic" w:cs="Simplified Arabic"/>
          <w:sz w:val="28"/>
          <w:szCs w:val="28"/>
          <w:rtl/>
          <w:lang w:eastAsia="it-IT"/>
        </w:rPr>
        <w:t>، ولما كان الفيلسوف الإنجليزي برتراند راسل (</w:t>
      </w:r>
      <w:r w:rsidR="00FF120A" w:rsidRPr="00D8235C">
        <w:rPr>
          <w:rFonts w:ascii="Simplified Arabic" w:hAnsi="Simplified Arabic" w:cs="Simplified Arabic"/>
          <w:sz w:val="24"/>
          <w:szCs w:val="24"/>
          <w:rtl/>
          <w:lang w:eastAsia="it-IT"/>
        </w:rPr>
        <w:t>1872</w:t>
      </w:r>
      <w:r w:rsidR="00FF120A" w:rsidRPr="00D8235C">
        <w:rPr>
          <w:rFonts w:ascii="Simplified Arabic" w:hAnsi="Simplified Arabic" w:cs="Simplified Arabic"/>
          <w:sz w:val="28"/>
          <w:szCs w:val="28"/>
          <w:rtl/>
          <w:lang w:eastAsia="it-IT"/>
        </w:rPr>
        <w:t>/</w:t>
      </w:r>
      <w:r w:rsidR="00FF120A" w:rsidRPr="00D8235C">
        <w:rPr>
          <w:rFonts w:ascii="Simplified Arabic" w:hAnsi="Simplified Arabic" w:cs="Simplified Arabic"/>
          <w:sz w:val="24"/>
          <w:szCs w:val="24"/>
          <w:rtl/>
          <w:lang w:eastAsia="it-IT"/>
        </w:rPr>
        <w:t>1970</w:t>
      </w:r>
      <w:r w:rsidR="00FF120A" w:rsidRPr="00D8235C">
        <w:rPr>
          <w:rFonts w:ascii="Simplified Arabic" w:hAnsi="Simplified Arabic" w:cs="Simplified Arabic"/>
          <w:sz w:val="28"/>
          <w:szCs w:val="28"/>
          <w:rtl/>
          <w:lang w:eastAsia="it-IT"/>
        </w:rPr>
        <w:t>) فيلسوفا لا يعيش اغت</w:t>
      </w:r>
      <w:r>
        <w:rPr>
          <w:rFonts w:ascii="Simplified Arabic" w:hAnsi="Simplified Arabic" w:cs="Simplified Arabic"/>
          <w:sz w:val="28"/>
          <w:szCs w:val="28"/>
          <w:rtl/>
          <w:lang w:eastAsia="it-IT"/>
        </w:rPr>
        <w:t>رابا على مشكلات مجتمعه الإنساني، حاول إيجاد حلول لهذه المعضلة</w:t>
      </w:r>
      <w:r w:rsidR="00FF120A" w:rsidRPr="00D8235C">
        <w:rPr>
          <w:rFonts w:ascii="Simplified Arabic" w:hAnsi="Simplified Arabic" w:cs="Simplified Arabic"/>
          <w:sz w:val="28"/>
          <w:szCs w:val="28"/>
          <w:rtl/>
          <w:lang w:eastAsia="it-IT"/>
        </w:rPr>
        <w:t>، ودراستنا هذه تهدف إلى كشف أهمية تصوره الحضاري في حل ا</w:t>
      </w:r>
      <w:r>
        <w:rPr>
          <w:rFonts w:ascii="Simplified Arabic" w:hAnsi="Simplified Arabic" w:cs="Simplified Arabic"/>
          <w:sz w:val="28"/>
          <w:szCs w:val="28"/>
          <w:rtl/>
          <w:lang w:eastAsia="it-IT"/>
        </w:rPr>
        <w:t>لمشكلات الحضارية وكيفية تجاوزها</w:t>
      </w:r>
      <w:r w:rsidR="00FF120A" w:rsidRPr="00D8235C">
        <w:rPr>
          <w:rFonts w:ascii="Simplified Arabic" w:hAnsi="Simplified Arabic" w:cs="Simplified Arabic"/>
          <w:sz w:val="28"/>
          <w:szCs w:val="28"/>
          <w:rtl/>
          <w:lang w:eastAsia="it-IT"/>
        </w:rPr>
        <w:t>.</w:t>
      </w:r>
    </w:p>
    <w:p w:rsidR="00FF120A" w:rsidRPr="00D8235C" w:rsidRDefault="00D8235C" w:rsidP="00D8235C">
      <w:pPr>
        <w:bidi/>
        <w:spacing w:after="0" w:line="240" w:lineRule="auto"/>
        <w:jc w:val="both"/>
        <w:rPr>
          <w:rFonts w:ascii="Simplified Arabic" w:hAnsi="Simplified Arabic" w:cs="Simplified Arabic"/>
          <w:b/>
          <w:bCs/>
          <w:sz w:val="28"/>
          <w:szCs w:val="28"/>
          <w:lang w:bidi="ar-DZ"/>
        </w:rPr>
      </w:pPr>
      <w:r>
        <w:rPr>
          <w:rFonts w:ascii="Simplified Arabic" w:hAnsi="Simplified Arabic" w:cs="Simplified Arabic" w:hint="cs"/>
          <w:sz w:val="28"/>
          <w:szCs w:val="28"/>
          <w:rtl/>
          <w:lang w:eastAsia="it-IT"/>
        </w:rPr>
        <w:t xml:space="preserve">  </w:t>
      </w:r>
      <w:r>
        <w:rPr>
          <w:rFonts w:ascii="Simplified Arabic" w:hAnsi="Simplified Arabic" w:cs="Simplified Arabic"/>
          <w:sz w:val="28"/>
          <w:szCs w:val="28"/>
          <w:rtl/>
          <w:lang w:eastAsia="it-IT"/>
        </w:rPr>
        <w:t>و</w:t>
      </w:r>
      <w:r w:rsidR="00FF120A" w:rsidRPr="00D8235C">
        <w:rPr>
          <w:rFonts w:ascii="Simplified Arabic" w:hAnsi="Simplified Arabic" w:cs="Simplified Arabic"/>
          <w:sz w:val="28"/>
          <w:szCs w:val="28"/>
          <w:rtl/>
          <w:lang w:eastAsia="it-IT"/>
        </w:rPr>
        <w:t>من جملة النتائج التي توصلنا إليها هي أن راسل حاول تقديم مشروع متكامل لح</w:t>
      </w:r>
      <w:r>
        <w:rPr>
          <w:rFonts w:ascii="Simplified Arabic" w:hAnsi="Simplified Arabic" w:cs="Simplified Arabic"/>
          <w:sz w:val="28"/>
          <w:szCs w:val="28"/>
          <w:rtl/>
          <w:lang w:eastAsia="it-IT"/>
        </w:rPr>
        <w:t>ماية حضارتنا من الاندثار، حتى و</w:t>
      </w:r>
      <w:r w:rsidR="00FF120A" w:rsidRPr="00D8235C">
        <w:rPr>
          <w:rFonts w:ascii="Simplified Arabic" w:hAnsi="Simplified Arabic" w:cs="Simplified Arabic"/>
          <w:sz w:val="28"/>
          <w:szCs w:val="28"/>
          <w:rtl/>
          <w:lang w:eastAsia="it-IT"/>
        </w:rPr>
        <w:t>إن تم وصفه بالطوباوي، لكنه رغم ذلك يبقى سراجا منيرا لازال ينير الطريق أمام ا</w:t>
      </w:r>
      <w:r>
        <w:rPr>
          <w:rFonts w:ascii="Simplified Arabic" w:hAnsi="Simplified Arabic" w:cs="Simplified Arabic"/>
          <w:sz w:val="28"/>
          <w:szCs w:val="28"/>
          <w:rtl/>
          <w:lang w:eastAsia="it-IT"/>
        </w:rPr>
        <w:t>لرافضين للحروب و</w:t>
      </w:r>
      <w:r w:rsidR="00FF120A" w:rsidRPr="00D8235C">
        <w:rPr>
          <w:rFonts w:ascii="Simplified Arabic" w:hAnsi="Simplified Arabic" w:cs="Simplified Arabic"/>
          <w:sz w:val="28"/>
          <w:szCs w:val="28"/>
          <w:rtl/>
          <w:lang w:eastAsia="it-IT"/>
        </w:rPr>
        <w:t>المحبين للسلام إلى يومنا هذا .</w:t>
      </w:r>
    </w:p>
    <w:p w:rsidR="00A27053" w:rsidRDefault="00A27053" w:rsidP="00D8235C">
      <w:pPr>
        <w:bidi/>
        <w:spacing w:after="0" w:line="240" w:lineRule="auto"/>
        <w:jc w:val="both"/>
        <w:rPr>
          <w:rFonts w:ascii="Simplified Arabic" w:hAnsi="Simplified Arabic" w:cs="Simplified Arabic"/>
          <w:sz w:val="28"/>
          <w:szCs w:val="28"/>
          <w:rtl/>
          <w:lang w:bidi="ar-DZ"/>
        </w:rPr>
      </w:pPr>
      <w:r w:rsidRPr="00D8235C">
        <w:rPr>
          <w:rFonts w:ascii="Simplified Arabic" w:hAnsi="Simplified Arabic" w:cs="Simplified Arabic"/>
          <w:b/>
          <w:bCs/>
          <w:color w:val="000000"/>
          <w:sz w:val="28"/>
          <w:szCs w:val="28"/>
          <w:rtl/>
        </w:rPr>
        <w:t>الكلمات</w:t>
      </w:r>
      <w:r w:rsidRPr="00D8235C">
        <w:rPr>
          <w:rFonts w:ascii="Simplified Arabic" w:hAnsi="Simplified Arabic" w:cs="Simplified Arabic"/>
          <w:b/>
          <w:bCs/>
          <w:color w:val="000000"/>
          <w:sz w:val="28"/>
          <w:szCs w:val="28"/>
        </w:rPr>
        <w:t xml:space="preserve"> </w:t>
      </w:r>
      <w:r w:rsidR="00D8235C">
        <w:rPr>
          <w:rFonts w:ascii="Simplified Arabic" w:hAnsi="Simplified Arabic" w:cs="Simplified Arabic" w:hint="cs"/>
          <w:b/>
          <w:bCs/>
          <w:color w:val="000000"/>
          <w:sz w:val="28"/>
          <w:szCs w:val="28"/>
          <w:rtl/>
        </w:rPr>
        <w:t>المفتاحية</w:t>
      </w:r>
      <w:r w:rsidRPr="00D8235C">
        <w:rPr>
          <w:rFonts w:ascii="Simplified Arabic" w:hAnsi="Simplified Arabic" w:cs="Simplified Arabic"/>
          <w:b/>
          <w:bCs/>
          <w:color w:val="000000"/>
          <w:sz w:val="28"/>
          <w:szCs w:val="28"/>
          <w:rtl/>
        </w:rPr>
        <w:t xml:space="preserve">: </w:t>
      </w:r>
      <w:r w:rsidR="00FF120A" w:rsidRPr="00D8235C">
        <w:rPr>
          <w:rFonts w:ascii="Simplified Arabic" w:hAnsi="Simplified Arabic" w:cs="Simplified Arabic"/>
          <w:sz w:val="28"/>
          <w:szCs w:val="28"/>
          <w:rtl/>
          <w:lang w:bidi="ar-DZ"/>
        </w:rPr>
        <w:t>برتراند راسل</w:t>
      </w:r>
      <w:r w:rsidRPr="00D8235C">
        <w:rPr>
          <w:rFonts w:ascii="Simplified Arabic" w:eastAsia="ArialMT" w:hAnsi="Simplified Arabic" w:cs="Simplified Arabic"/>
          <w:color w:val="000000"/>
          <w:sz w:val="28"/>
          <w:szCs w:val="28"/>
          <w:rtl/>
        </w:rPr>
        <w:t>؛</w:t>
      </w:r>
      <w:r w:rsidR="00FF120A" w:rsidRPr="00D8235C">
        <w:rPr>
          <w:rFonts w:ascii="Simplified Arabic" w:hAnsi="Simplified Arabic" w:cs="Simplified Arabic"/>
          <w:sz w:val="28"/>
          <w:szCs w:val="28"/>
          <w:rtl/>
          <w:lang w:bidi="ar-DZ"/>
        </w:rPr>
        <w:t>الحضارة</w:t>
      </w:r>
      <w:r w:rsidRPr="00D8235C">
        <w:rPr>
          <w:rFonts w:ascii="Simplified Arabic" w:eastAsia="ArialMT" w:hAnsi="Simplified Arabic" w:cs="Simplified Arabic"/>
          <w:color w:val="000000"/>
          <w:sz w:val="28"/>
          <w:szCs w:val="28"/>
          <w:rtl/>
        </w:rPr>
        <w:t>؛</w:t>
      </w:r>
      <w:r w:rsidR="00FF120A" w:rsidRPr="00D8235C">
        <w:rPr>
          <w:rFonts w:ascii="Simplified Arabic" w:hAnsi="Simplified Arabic" w:cs="Simplified Arabic"/>
          <w:sz w:val="28"/>
          <w:szCs w:val="28"/>
          <w:rtl/>
          <w:lang w:bidi="ar-DZ"/>
        </w:rPr>
        <w:t xml:space="preserve"> الحكومة العالمية</w:t>
      </w:r>
      <w:r w:rsidRPr="00D8235C">
        <w:rPr>
          <w:rFonts w:ascii="Simplified Arabic" w:eastAsia="ArialMT" w:hAnsi="Simplified Arabic" w:cs="Simplified Arabic"/>
          <w:color w:val="000000"/>
          <w:sz w:val="28"/>
          <w:szCs w:val="28"/>
          <w:rtl/>
        </w:rPr>
        <w:t>؛</w:t>
      </w:r>
      <w:r w:rsidR="00FF120A" w:rsidRPr="00D8235C">
        <w:rPr>
          <w:rFonts w:ascii="Simplified Arabic" w:hAnsi="Simplified Arabic" w:cs="Simplified Arabic"/>
          <w:sz w:val="28"/>
          <w:szCs w:val="28"/>
          <w:rtl/>
          <w:lang w:bidi="ar-DZ"/>
        </w:rPr>
        <w:t xml:space="preserve"> الحرب</w:t>
      </w:r>
      <w:r w:rsidRPr="00D8235C">
        <w:rPr>
          <w:rFonts w:ascii="Simplified Arabic" w:eastAsia="ArialMT" w:hAnsi="Simplified Arabic" w:cs="Simplified Arabic"/>
          <w:color w:val="000000"/>
          <w:sz w:val="28"/>
          <w:szCs w:val="28"/>
          <w:rtl/>
        </w:rPr>
        <w:t>؛</w:t>
      </w:r>
      <w:r w:rsidRPr="00D8235C">
        <w:rPr>
          <w:rFonts w:ascii="Simplified Arabic" w:eastAsia="ArialMT" w:hAnsi="Simplified Arabic" w:cs="Simplified Arabic"/>
          <w:color w:val="000000"/>
          <w:sz w:val="28"/>
          <w:szCs w:val="28"/>
        </w:rPr>
        <w:t xml:space="preserve"> </w:t>
      </w:r>
      <w:r w:rsidR="00FF120A" w:rsidRPr="00D8235C">
        <w:rPr>
          <w:rFonts w:ascii="Simplified Arabic" w:hAnsi="Simplified Arabic" w:cs="Simplified Arabic"/>
          <w:sz w:val="28"/>
          <w:szCs w:val="28"/>
          <w:rtl/>
          <w:lang w:bidi="ar-DZ"/>
        </w:rPr>
        <w:t>السلام العالمي</w:t>
      </w:r>
      <w:r w:rsidRPr="00D8235C">
        <w:rPr>
          <w:rFonts w:ascii="Simplified Arabic" w:eastAsia="ArialMT" w:hAnsi="Simplified Arabic" w:cs="Simplified Arabic"/>
          <w:color w:val="000000"/>
          <w:sz w:val="28"/>
          <w:szCs w:val="28"/>
        </w:rPr>
        <w:t>.</w:t>
      </w:r>
    </w:p>
    <w:p w:rsidR="00D8235C" w:rsidRDefault="00D8235C" w:rsidP="00D8235C">
      <w:pPr>
        <w:bidi/>
        <w:spacing w:after="0" w:line="240" w:lineRule="auto"/>
        <w:jc w:val="both"/>
        <w:rPr>
          <w:rFonts w:ascii="Simplified Arabic" w:hAnsi="Simplified Arabic" w:cs="Simplified Arabic"/>
          <w:sz w:val="28"/>
          <w:szCs w:val="28"/>
          <w:rtl/>
          <w:lang w:bidi="ar-DZ"/>
        </w:rPr>
      </w:pPr>
    </w:p>
    <w:p w:rsidR="00D8235C" w:rsidRPr="00D8235C" w:rsidRDefault="00D8235C" w:rsidP="00D8235C">
      <w:pPr>
        <w:bidi/>
        <w:spacing w:after="0" w:line="240" w:lineRule="auto"/>
        <w:jc w:val="both"/>
        <w:rPr>
          <w:rFonts w:ascii="Simplified Arabic" w:hAnsi="Simplified Arabic" w:cs="Simplified Arabic"/>
          <w:sz w:val="28"/>
          <w:szCs w:val="28"/>
          <w:lang w:bidi="ar-DZ"/>
        </w:rPr>
      </w:pPr>
    </w:p>
    <w:p w:rsidR="00A27053" w:rsidRPr="00D8235C" w:rsidRDefault="00A27053" w:rsidP="00D8235C">
      <w:pPr>
        <w:autoSpaceDE w:val="0"/>
        <w:autoSpaceDN w:val="0"/>
        <w:adjustRightInd w:val="0"/>
        <w:spacing w:after="0" w:line="240" w:lineRule="auto"/>
        <w:rPr>
          <w:rFonts w:asciiTheme="majorBidi" w:hAnsiTheme="majorBidi" w:cstheme="majorBidi"/>
          <w:color w:val="000000"/>
          <w:sz w:val="28"/>
          <w:szCs w:val="28"/>
          <w:lang w:val="en-US"/>
        </w:rPr>
      </w:pPr>
      <w:r w:rsidRPr="00D8235C">
        <w:rPr>
          <w:rFonts w:asciiTheme="majorBidi" w:hAnsiTheme="majorBidi" w:cstheme="majorBidi"/>
          <w:b/>
          <w:bCs/>
          <w:color w:val="000000"/>
          <w:sz w:val="28"/>
          <w:szCs w:val="28"/>
          <w:lang w:val="en-US"/>
        </w:rPr>
        <w:t>Abstract</w:t>
      </w:r>
      <w:r w:rsidRPr="00D8235C">
        <w:rPr>
          <w:rFonts w:asciiTheme="majorBidi" w:hAnsiTheme="majorBidi" w:cstheme="majorBidi"/>
          <w:color w:val="000000"/>
          <w:sz w:val="28"/>
          <w:szCs w:val="28"/>
          <w:rtl/>
        </w:rPr>
        <w:t>:</w:t>
      </w:r>
    </w:p>
    <w:p w:rsidR="00FF120A" w:rsidRPr="00D8235C" w:rsidRDefault="00D8235C" w:rsidP="00D8235C">
      <w:pPr>
        <w:spacing w:after="0" w:line="240" w:lineRule="auto"/>
        <w:jc w:val="both"/>
        <w:rPr>
          <w:rFonts w:asciiTheme="majorBidi" w:hAnsiTheme="majorBidi" w:cstheme="majorBidi"/>
          <w:sz w:val="28"/>
          <w:szCs w:val="28"/>
          <w:lang w:val="en-US" w:eastAsia="it-IT" w:bidi="ar-DZ"/>
        </w:rPr>
      </w:pPr>
      <w:r>
        <w:rPr>
          <w:rFonts w:asciiTheme="majorBidi" w:hAnsiTheme="majorBidi" w:cstheme="majorBidi"/>
          <w:sz w:val="28"/>
          <w:szCs w:val="28"/>
          <w:lang w:val="en-US" w:eastAsia="it-IT" w:bidi="ar-DZ"/>
        </w:rPr>
        <w:t xml:space="preserve">  </w:t>
      </w:r>
      <w:r w:rsidR="00FF120A" w:rsidRPr="00D8235C">
        <w:rPr>
          <w:rFonts w:asciiTheme="majorBidi" w:hAnsiTheme="majorBidi" w:cstheme="majorBidi"/>
          <w:sz w:val="28"/>
          <w:szCs w:val="28"/>
          <w:lang w:val="en-US" w:eastAsia="it-IT" w:bidi="ar-DZ"/>
        </w:rPr>
        <w:t>The world knew two world wars that made people live in fear ; which ha</w:t>
      </w:r>
      <w:r>
        <w:rPr>
          <w:rFonts w:asciiTheme="majorBidi" w:hAnsiTheme="majorBidi" w:cstheme="majorBidi"/>
          <w:sz w:val="28"/>
          <w:szCs w:val="28"/>
          <w:lang w:val="en-US" w:eastAsia="it-IT" w:bidi="ar-DZ"/>
        </w:rPr>
        <w:t>d not known before from any one</w:t>
      </w:r>
      <w:r w:rsidR="00FF120A" w:rsidRPr="00D8235C">
        <w:rPr>
          <w:rFonts w:asciiTheme="majorBidi" w:hAnsiTheme="majorBidi" w:cstheme="majorBidi"/>
          <w:sz w:val="28"/>
          <w:szCs w:val="28"/>
          <w:lang w:val="en-US" w:eastAsia="it-IT" w:bidi="ar-DZ"/>
        </w:rPr>
        <w:t>; this forced everyone to search for solutions to protect our civilization from extinction ; and when the Englis</w:t>
      </w:r>
      <w:r w:rsidRPr="00D8235C">
        <w:rPr>
          <w:rFonts w:asciiTheme="majorBidi" w:hAnsiTheme="majorBidi" w:cstheme="majorBidi"/>
          <w:sz w:val="28"/>
          <w:szCs w:val="28"/>
          <w:lang w:val="en-US" w:eastAsia="it-IT" w:bidi="ar-DZ"/>
        </w:rPr>
        <w:t xml:space="preserve">h philosopher Bertrand Russell </w:t>
      </w:r>
      <w:r w:rsidR="00FF120A" w:rsidRPr="00D8235C">
        <w:rPr>
          <w:rFonts w:asciiTheme="majorBidi" w:hAnsiTheme="majorBidi" w:cstheme="majorBidi"/>
          <w:sz w:val="28"/>
          <w:szCs w:val="28"/>
          <w:lang w:val="en-US" w:eastAsia="it-IT" w:bidi="ar-DZ"/>
        </w:rPr>
        <w:t xml:space="preserve"> </w:t>
      </w:r>
      <w:r w:rsidRPr="00D8235C">
        <w:rPr>
          <w:rFonts w:asciiTheme="majorBidi" w:hAnsiTheme="majorBidi" w:cstheme="majorBidi"/>
          <w:sz w:val="28"/>
          <w:szCs w:val="28"/>
          <w:lang w:val="en-US" w:eastAsia="it-IT" w:bidi="ar-DZ"/>
        </w:rPr>
        <w:t>(</w:t>
      </w:r>
      <w:r w:rsidR="00FF120A" w:rsidRPr="00D8235C">
        <w:rPr>
          <w:rFonts w:asciiTheme="majorBidi" w:hAnsiTheme="majorBidi" w:cstheme="majorBidi"/>
          <w:sz w:val="28"/>
          <w:szCs w:val="28"/>
          <w:lang w:val="en-US" w:eastAsia="it-IT" w:bidi="ar-DZ"/>
        </w:rPr>
        <w:t>1872/1970) did not live far from the problems of his human society ; he had tryed to</w:t>
      </w:r>
      <w:r>
        <w:rPr>
          <w:rFonts w:asciiTheme="majorBidi" w:hAnsiTheme="majorBidi" w:cstheme="majorBidi"/>
          <w:sz w:val="28"/>
          <w:szCs w:val="28"/>
          <w:lang w:val="en-US" w:eastAsia="it-IT" w:bidi="ar-DZ"/>
        </w:rPr>
        <w:t xml:space="preserve"> find solutions to this dilemma</w:t>
      </w:r>
      <w:r w:rsidR="00FF120A" w:rsidRPr="00D8235C">
        <w:rPr>
          <w:rFonts w:asciiTheme="majorBidi" w:hAnsiTheme="majorBidi" w:cstheme="majorBidi"/>
          <w:sz w:val="28"/>
          <w:szCs w:val="28"/>
          <w:lang w:val="en-US" w:eastAsia="it-IT" w:bidi="ar-DZ"/>
        </w:rPr>
        <w:t xml:space="preserve">; and our study aims to reveal the importance of his civilized perception </w:t>
      </w:r>
      <w:r>
        <w:rPr>
          <w:rFonts w:asciiTheme="majorBidi" w:hAnsiTheme="majorBidi" w:cstheme="majorBidi"/>
          <w:sz w:val="28"/>
          <w:szCs w:val="28"/>
          <w:lang w:val="en-US" w:eastAsia="it-IT" w:bidi="ar-DZ"/>
        </w:rPr>
        <w:t>in solving civilization problem</w:t>
      </w:r>
      <w:r w:rsidR="00FF120A" w:rsidRPr="00D8235C">
        <w:rPr>
          <w:rFonts w:asciiTheme="majorBidi" w:hAnsiTheme="majorBidi" w:cstheme="majorBidi"/>
          <w:sz w:val="28"/>
          <w:szCs w:val="28"/>
          <w:lang w:val="en-US" w:eastAsia="it-IT" w:bidi="ar-DZ"/>
        </w:rPr>
        <w:t xml:space="preserve"> .</w:t>
      </w:r>
    </w:p>
    <w:p w:rsidR="00FF120A" w:rsidRPr="00D8235C" w:rsidRDefault="00D8235C" w:rsidP="00D8235C">
      <w:pPr>
        <w:spacing w:after="0" w:line="240" w:lineRule="auto"/>
        <w:jc w:val="both"/>
        <w:rPr>
          <w:rFonts w:asciiTheme="majorBidi" w:hAnsiTheme="majorBidi" w:cstheme="majorBidi"/>
          <w:sz w:val="28"/>
          <w:szCs w:val="28"/>
          <w:rtl/>
          <w:lang w:val="en-US" w:eastAsia="it-IT" w:bidi="ar-DZ"/>
        </w:rPr>
      </w:pPr>
      <w:r>
        <w:rPr>
          <w:rFonts w:asciiTheme="majorBidi" w:hAnsiTheme="majorBidi" w:cstheme="majorBidi"/>
          <w:sz w:val="28"/>
          <w:szCs w:val="28"/>
          <w:lang w:val="en-US" w:eastAsia="it-IT" w:bidi="ar-DZ"/>
        </w:rPr>
        <w:t xml:space="preserve">  </w:t>
      </w:r>
      <w:r w:rsidR="00FF120A" w:rsidRPr="00D8235C">
        <w:rPr>
          <w:rFonts w:asciiTheme="majorBidi" w:hAnsiTheme="majorBidi" w:cstheme="majorBidi"/>
          <w:sz w:val="28"/>
          <w:szCs w:val="28"/>
          <w:lang w:val="en-US" w:eastAsia="it-IT" w:bidi="ar-DZ"/>
        </w:rPr>
        <w:t xml:space="preserve">Among the results ; we have reached is that Russell tried to integrate project to protect our civilization ; even if he was described as utopia ; but despite that it </w:t>
      </w:r>
      <w:r w:rsidR="00FF120A" w:rsidRPr="00D8235C">
        <w:rPr>
          <w:rFonts w:asciiTheme="majorBidi" w:hAnsiTheme="majorBidi" w:cstheme="majorBidi"/>
          <w:sz w:val="28"/>
          <w:szCs w:val="28"/>
          <w:lang w:val="en-US" w:eastAsia="it-IT" w:bidi="ar-DZ"/>
        </w:rPr>
        <w:lastRenderedPageBreak/>
        <w:t>remains a bright lamp that continues to illuminate the way for who reject wars ; and</w:t>
      </w:r>
      <w:r w:rsidRPr="00D8235C">
        <w:rPr>
          <w:rFonts w:asciiTheme="majorBidi" w:hAnsiTheme="majorBidi" w:cstheme="majorBidi"/>
          <w:sz w:val="28"/>
          <w:szCs w:val="28"/>
          <w:lang w:val="en-US" w:eastAsia="it-IT" w:bidi="ar-DZ"/>
        </w:rPr>
        <w:t xml:space="preserve"> those who love peace nowadays </w:t>
      </w:r>
    </w:p>
    <w:p w:rsidR="00A27053" w:rsidRPr="00D8235C" w:rsidRDefault="00D8235C" w:rsidP="00D8235C">
      <w:pPr>
        <w:spacing w:after="0" w:line="240" w:lineRule="auto"/>
        <w:rPr>
          <w:rFonts w:asciiTheme="majorBidi" w:hAnsiTheme="majorBidi" w:cstheme="majorBidi"/>
          <w:sz w:val="28"/>
          <w:szCs w:val="28"/>
          <w:lang w:val="en-US" w:bidi="ar-DZ"/>
        </w:rPr>
      </w:pPr>
      <w:r>
        <w:rPr>
          <w:rFonts w:asciiTheme="majorBidi" w:hAnsiTheme="majorBidi" w:cstheme="majorBidi"/>
          <w:color w:val="000000"/>
          <w:sz w:val="28"/>
          <w:szCs w:val="28"/>
          <w:lang w:val="en-US"/>
        </w:rPr>
        <w:t xml:space="preserve">  </w:t>
      </w:r>
      <w:r w:rsidR="00A27053" w:rsidRPr="00D8235C">
        <w:rPr>
          <w:rFonts w:asciiTheme="majorBidi" w:hAnsiTheme="majorBidi" w:cstheme="majorBidi"/>
          <w:b/>
          <w:bCs/>
          <w:color w:val="000000"/>
          <w:sz w:val="28"/>
          <w:szCs w:val="28"/>
          <w:lang w:val="en-US"/>
        </w:rPr>
        <w:t>Keywords</w:t>
      </w:r>
      <w:r w:rsidR="00A27053" w:rsidRPr="00D8235C">
        <w:rPr>
          <w:rFonts w:asciiTheme="majorBidi" w:hAnsiTheme="majorBidi" w:cstheme="majorBidi"/>
          <w:color w:val="000000"/>
          <w:sz w:val="28"/>
          <w:szCs w:val="28"/>
          <w:lang w:val="en-US"/>
        </w:rPr>
        <w:t> :</w:t>
      </w:r>
      <w:r w:rsidR="000827C9" w:rsidRPr="00D8235C">
        <w:rPr>
          <w:rFonts w:asciiTheme="majorBidi" w:hAnsiTheme="majorBidi" w:cstheme="majorBidi"/>
          <w:i/>
          <w:iCs/>
          <w:sz w:val="28"/>
          <w:szCs w:val="28"/>
          <w:lang w:val="en-US" w:bidi="ar-DZ"/>
        </w:rPr>
        <w:t xml:space="preserve"> </w:t>
      </w:r>
      <w:r>
        <w:rPr>
          <w:rFonts w:asciiTheme="majorBidi" w:hAnsiTheme="majorBidi" w:cstheme="majorBidi"/>
          <w:sz w:val="28"/>
          <w:szCs w:val="28"/>
          <w:lang w:val="en-US" w:bidi="ar-DZ"/>
        </w:rPr>
        <w:t>Be</w:t>
      </w:r>
      <w:r w:rsidR="000827C9" w:rsidRPr="00D8235C">
        <w:rPr>
          <w:rFonts w:asciiTheme="majorBidi" w:hAnsiTheme="majorBidi" w:cstheme="majorBidi"/>
          <w:sz w:val="28"/>
          <w:szCs w:val="28"/>
          <w:lang w:val="en-US" w:bidi="ar-DZ"/>
        </w:rPr>
        <w:t>rtrand Russell ; civilization ; world government ; war; world peace.</w:t>
      </w:r>
    </w:p>
    <w:p w:rsidR="00A27053" w:rsidRPr="00D8235C" w:rsidRDefault="00D8235C" w:rsidP="00D8235C">
      <w:pPr>
        <w:autoSpaceDE w:val="0"/>
        <w:autoSpaceDN w:val="0"/>
        <w:bidi/>
        <w:adjustRightInd w:val="0"/>
        <w:spacing w:after="0" w:line="240" w:lineRule="auto"/>
        <w:rPr>
          <w:rFonts w:ascii="Simplified Arabic" w:hAnsi="Simplified Arabic" w:cs="Simplified Arabic"/>
          <w:b/>
          <w:bCs/>
          <w:color w:val="000000"/>
          <w:sz w:val="28"/>
          <w:szCs w:val="28"/>
          <w:rtl/>
          <w:lang w:bidi="ar-DZ"/>
        </w:rPr>
      </w:pPr>
      <w:r>
        <w:rPr>
          <w:rFonts w:ascii="Simplified Arabic" w:hAnsi="Simplified Arabic" w:cs="Simplified Arabic"/>
          <w:b/>
          <w:bCs/>
          <w:color w:val="000000"/>
          <w:sz w:val="28"/>
          <w:szCs w:val="28"/>
          <w:rtl/>
        </w:rPr>
        <w:t>مقدمة</w:t>
      </w:r>
      <w:r w:rsidR="00A27053" w:rsidRPr="00D8235C">
        <w:rPr>
          <w:rFonts w:ascii="Simplified Arabic" w:hAnsi="Simplified Arabic" w:cs="Simplified Arabic"/>
          <w:b/>
          <w:bCs/>
          <w:color w:val="000000"/>
          <w:sz w:val="28"/>
          <w:szCs w:val="28"/>
          <w:rtl/>
        </w:rPr>
        <w:t>:</w:t>
      </w:r>
    </w:p>
    <w:p w:rsidR="000827C9" w:rsidRPr="00D8235C" w:rsidRDefault="00D8235C" w:rsidP="00D8235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hint="cs"/>
          <w:sz w:val="28"/>
          <w:szCs w:val="28"/>
          <w:rtl/>
          <w:lang w:bidi="ar-DZ"/>
        </w:rPr>
        <w:t xml:space="preserve">  </w:t>
      </w:r>
      <w:r w:rsidR="000827C9" w:rsidRPr="00D8235C">
        <w:rPr>
          <w:rFonts w:ascii="Simplified Arabic" w:eastAsiaTheme="minorHAnsi" w:hAnsi="Simplified Arabic" w:cs="Simplified Arabic"/>
          <w:sz w:val="28"/>
          <w:szCs w:val="28"/>
          <w:rtl/>
          <w:lang w:bidi="ar-DZ"/>
        </w:rPr>
        <w:t>مع ارتفاع ألسنة الحروب المندلعة هنا وهناك</w:t>
      </w:r>
      <w:r>
        <w:rPr>
          <w:rFonts w:ascii="Simplified Arabic" w:eastAsiaTheme="minorHAnsi" w:hAnsi="Simplified Arabic" w:cs="Simplified Arabic"/>
          <w:sz w:val="28"/>
          <w:szCs w:val="28"/>
          <w:rtl/>
          <w:lang w:bidi="ar-DZ"/>
        </w:rPr>
        <w:t>، و</w:t>
      </w:r>
      <w:r w:rsidR="000827C9" w:rsidRPr="00D8235C">
        <w:rPr>
          <w:rFonts w:ascii="Simplified Arabic" w:eastAsiaTheme="minorHAnsi" w:hAnsi="Simplified Arabic" w:cs="Simplified Arabic"/>
          <w:sz w:val="28"/>
          <w:szCs w:val="28"/>
          <w:rtl/>
          <w:lang w:bidi="ar-DZ"/>
        </w:rPr>
        <w:t xml:space="preserve">امتدادها لكل ما يمكن أن تصل إليه أيديها المغلفة بالخراب، بعد أن تدعّمت بأسلحة الدمار الشامل، أصبح البحث عن حل يجنب حضارتنا المعاصرة الاندثار أكثر من واجب، فارتفعت العديد من الأصوات المطالبة بإيقاف هذه العبثية، ليصدح صوت الفيلسوف البريطاني المعاصر برتراند راسل </w:t>
      </w:r>
      <w:r w:rsidR="000827C9" w:rsidRPr="00D8235C">
        <w:rPr>
          <w:rFonts w:ascii="Simplified Arabic" w:eastAsiaTheme="minorHAnsi" w:hAnsi="Simplified Arabic" w:cs="Simplified Arabic"/>
          <w:sz w:val="24"/>
          <w:szCs w:val="24"/>
          <w:lang w:bidi="ar-DZ"/>
        </w:rPr>
        <w:t>Bertrand</w:t>
      </w:r>
      <w:r w:rsidR="000827C9" w:rsidRPr="00D8235C">
        <w:rPr>
          <w:rFonts w:ascii="Simplified Arabic" w:eastAsiaTheme="minorHAnsi" w:hAnsi="Simplified Arabic" w:cs="Simplified Arabic"/>
          <w:sz w:val="28"/>
          <w:szCs w:val="28"/>
          <w:lang w:bidi="ar-DZ"/>
        </w:rPr>
        <w:t xml:space="preserve"> </w:t>
      </w:r>
      <w:r w:rsidR="000827C9" w:rsidRPr="00D8235C">
        <w:rPr>
          <w:rFonts w:ascii="Simplified Arabic" w:eastAsiaTheme="minorHAnsi" w:hAnsi="Simplified Arabic" w:cs="Simplified Arabic"/>
          <w:sz w:val="24"/>
          <w:szCs w:val="24"/>
          <w:lang w:bidi="ar-DZ"/>
        </w:rPr>
        <w:t>Russell</w:t>
      </w:r>
      <w:r w:rsidR="000827C9" w:rsidRPr="00D8235C">
        <w:rPr>
          <w:rFonts w:ascii="Simplified Arabic" w:eastAsiaTheme="minorHAnsi" w:hAnsi="Simplified Arabic" w:cs="Simplified Arabic"/>
          <w:sz w:val="28"/>
          <w:szCs w:val="28"/>
          <w:lang w:bidi="ar-DZ"/>
        </w:rPr>
        <w:t xml:space="preserve"> </w:t>
      </w:r>
      <w:r w:rsidR="000827C9" w:rsidRPr="00D8235C">
        <w:rPr>
          <w:rFonts w:ascii="Simplified Arabic" w:eastAsiaTheme="minorHAnsi" w:hAnsi="Simplified Arabic" w:cs="Simplified Arabic"/>
          <w:sz w:val="28"/>
          <w:szCs w:val="28"/>
          <w:rtl/>
          <w:lang w:bidi="ar-DZ"/>
        </w:rPr>
        <w:t xml:space="preserve"> عاليا، مطالبا بإيقاف تخريب العالم من خلال التفكير في مشروع سلام عالمي تضمنه حكومة عالمية مهمتها الأسمى هي حماية الحضارة الإنسانية من الانهيار، فكان موضوع بحثنا ينصب حول المشروع الحضاري الراسلي</w:t>
      </w:r>
      <w:r>
        <w:rPr>
          <w:rFonts w:ascii="Simplified Arabic" w:eastAsiaTheme="minorHAnsi" w:hAnsi="Simplified Arabic" w:cs="Simplified Arabic"/>
          <w:sz w:val="28"/>
          <w:szCs w:val="28"/>
          <w:rtl/>
          <w:lang w:bidi="ar-DZ"/>
        </w:rPr>
        <w:t>، و</w:t>
      </w:r>
      <w:r w:rsidR="000827C9" w:rsidRPr="00D8235C">
        <w:rPr>
          <w:rFonts w:ascii="Simplified Arabic" w:eastAsiaTheme="minorHAnsi" w:hAnsi="Simplified Arabic" w:cs="Simplified Arabic"/>
          <w:sz w:val="28"/>
          <w:szCs w:val="28"/>
          <w:rtl/>
          <w:lang w:bidi="ar-DZ"/>
        </w:rPr>
        <w:t>الذي ينوي من خلاله إعادة هيكلة الحضارة الإنسانية المعاصرة، وبعث روحها الحقيقية التي فقدتها في خضم تشيئها</w:t>
      </w:r>
      <w:r>
        <w:rPr>
          <w:rFonts w:ascii="Simplified Arabic" w:eastAsiaTheme="minorHAnsi" w:hAnsi="Simplified Arabic" w:cs="Simplified Arabic"/>
          <w:sz w:val="28"/>
          <w:szCs w:val="28"/>
          <w:rtl/>
          <w:lang w:bidi="ar-DZ"/>
        </w:rPr>
        <w:t xml:space="preserve">، فطرحنا الإشكال التالي: هل يمكن </w:t>
      </w:r>
      <w:r>
        <w:rPr>
          <w:rFonts w:ascii="Simplified Arabic" w:eastAsiaTheme="minorHAnsi" w:hAnsi="Simplified Arabic" w:cs="Simplified Arabic" w:hint="cs"/>
          <w:sz w:val="28"/>
          <w:szCs w:val="28"/>
          <w:rtl/>
          <w:lang w:bidi="ar-DZ"/>
        </w:rPr>
        <w:t>إن</w:t>
      </w:r>
      <w:r w:rsidR="000827C9" w:rsidRPr="00D8235C">
        <w:rPr>
          <w:rFonts w:ascii="Simplified Arabic" w:eastAsiaTheme="minorHAnsi" w:hAnsi="Simplified Arabic" w:cs="Simplified Arabic"/>
          <w:sz w:val="28"/>
          <w:szCs w:val="28"/>
          <w:rtl/>
          <w:lang w:bidi="ar-DZ"/>
        </w:rPr>
        <w:t xml:space="preserve">قاذ الحضارة الإنسانية من الاندثار في </w:t>
      </w:r>
      <w:r>
        <w:rPr>
          <w:rFonts w:ascii="Simplified Arabic" w:eastAsiaTheme="minorHAnsi" w:hAnsi="Simplified Arabic" w:cs="Simplified Arabic"/>
          <w:sz w:val="28"/>
          <w:szCs w:val="28"/>
          <w:rtl/>
          <w:lang w:bidi="ar-DZ"/>
        </w:rPr>
        <w:t>زمن الحروب الكونية</w:t>
      </w:r>
      <w:r w:rsidR="000827C9" w:rsidRPr="00D8235C">
        <w:rPr>
          <w:rFonts w:ascii="Simplified Arabic" w:eastAsiaTheme="minorHAnsi" w:hAnsi="Simplified Arabic" w:cs="Simplified Arabic"/>
          <w:sz w:val="28"/>
          <w:szCs w:val="28"/>
          <w:rtl/>
          <w:lang w:bidi="ar-DZ"/>
        </w:rPr>
        <w:t xml:space="preserve">؟ </w:t>
      </w:r>
    </w:p>
    <w:p w:rsidR="00A27053" w:rsidRPr="00D8235C" w:rsidRDefault="00D8235C" w:rsidP="00D8235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hint="cs"/>
          <w:sz w:val="28"/>
          <w:szCs w:val="28"/>
          <w:rtl/>
          <w:lang w:bidi="ar-DZ"/>
        </w:rPr>
        <w:t xml:space="preserve">  </w:t>
      </w:r>
      <w:r>
        <w:rPr>
          <w:rFonts w:ascii="Simplified Arabic" w:eastAsiaTheme="minorHAnsi" w:hAnsi="Simplified Arabic" w:cs="Simplified Arabic"/>
          <w:sz w:val="28"/>
          <w:szCs w:val="28"/>
          <w:rtl/>
          <w:lang w:bidi="ar-DZ"/>
        </w:rPr>
        <w:t xml:space="preserve">ولمعالجة </w:t>
      </w:r>
      <w:r>
        <w:rPr>
          <w:rFonts w:ascii="Simplified Arabic" w:eastAsiaTheme="minorHAnsi" w:hAnsi="Simplified Arabic" w:cs="Simplified Arabic" w:hint="cs"/>
          <w:sz w:val="28"/>
          <w:szCs w:val="28"/>
          <w:rtl/>
          <w:lang w:bidi="ar-DZ"/>
        </w:rPr>
        <w:t>الموضوع</w:t>
      </w:r>
      <w:r w:rsidR="000827C9" w:rsidRPr="00D8235C">
        <w:rPr>
          <w:rFonts w:ascii="Simplified Arabic" w:eastAsiaTheme="minorHAnsi" w:hAnsi="Simplified Arabic" w:cs="Simplified Arabic"/>
          <w:sz w:val="28"/>
          <w:szCs w:val="28"/>
          <w:rtl/>
          <w:lang w:bidi="ar-DZ"/>
        </w:rPr>
        <w:t xml:space="preserve"> تناولنا إشكاليات فرعية تتمحور حول </w:t>
      </w:r>
      <w:r>
        <w:rPr>
          <w:rFonts w:ascii="Simplified Arabic" w:eastAsiaTheme="minorHAnsi" w:hAnsi="Simplified Arabic" w:cs="Simplified Arabic"/>
          <w:sz w:val="28"/>
          <w:szCs w:val="28"/>
          <w:rtl/>
          <w:lang w:bidi="ar-DZ"/>
        </w:rPr>
        <w:t xml:space="preserve">مفهوم الحضارة عند راسل، ومراحل تطورها، </w:t>
      </w:r>
      <w:r w:rsidR="000827C9" w:rsidRPr="00D8235C">
        <w:rPr>
          <w:rFonts w:ascii="Simplified Arabic" w:eastAsiaTheme="minorHAnsi" w:hAnsi="Simplified Arabic" w:cs="Simplified Arabic"/>
          <w:sz w:val="28"/>
          <w:szCs w:val="28"/>
          <w:rtl/>
          <w:lang w:bidi="ar-DZ"/>
        </w:rPr>
        <w:t xml:space="preserve"> </w:t>
      </w:r>
      <w:r>
        <w:rPr>
          <w:rFonts w:ascii="Simplified Arabic" w:eastAsiaTheme="minorHAnsi" w:hAnsi="Simplified Arabic" w:cs="Simplified Arabic" w:hint="cs"/>
          <w:sz w:val="28"/>
          <w:szCs w:val="28"/>
          <w:rtl/>
          <w:lang w:bidi="ar-DZ"/>
        </w:rPr>
        <w:t>و</w:t>
      </w:r>
      <w:r w:rsidR="000827C9" w:rsidRPr="00D8235C">
        <w:rPr>
          <w:rFonts w:ascii="Simplified Arabic" w:eastAsiaTheme="minorHAnsi" w:hAnsi="Simplified Arabic" w:cs="Simplified Arabic"/>
          <w:sz w:val="28"/>
          <w:szCs w:val="28"/>
          <w:rtl/>
          <w:lang w:bidi="ar-DZ"/>
        </w:rPr>
        <w:t xml:space="preserve">أهم الأخطار المحدقة بها، مع تقديم الحلول التي اقترحها، </w:t>
      </w:r>
      <w:r>
        <w:rPr>
          <w:rFonts w:ascii="Simplified Arabic" w:eastAsiaTheme="minorHAnsi" w:hAnsi="Simplified Arabic" w:cs="Simplified Arabic"/>
          <w:sz w:val="28"/>
          <w:szCs w:val="28"/>
          <w:rtl/>
          <w:lang w:bidi="ar-DZ"/>
        </w:rPr>
        <w:t>و</w:t>
      </w:r>
      <w:r w:rsidR="000827C9" w:rsidRPr="00D8235C">
        <w:rPr>
          <w:rFonts w:ascii="Simplified Arabic" w:eastAsiaTheme="minorHAnsi" w:hAnsi="Simplified Arabic" w:cs="Simplified Arabic"/>
          <w:sz w:val="28"/>
          <w:szCs w:val="28"/>
          <w:rtl/>
          <w:lang w:bidi="ar-DZ"/>
        </w:rPr>
        <w:t>لقد اعتمدنا في ذلك على المنهج التحليلي.</w:t>
      </w:r>
    </w:p>
    <w:p w:rsidR="00A27053" w:rsidRPr="00D8235C" w:rsidRDefault="00A27053" w:rsidP="00D8235C">
      <w:pPr>
        <w:autoSpaceDE w:val="0"/>
        <w:autoSpaceDN w:val="0"/>
        <w:bidi/>
        <w:adjustRightInd w:val="0"/>
        <w:spacing w:after="0" w:line="240" w:lineRule="auto"/>
        <w:ind w:right="709"/>
        <w:jc w:val="both"/>
        <w:rPr>
          <w:rFonts w:ascii="Simplified Arabic" w:hAnsi="Simplified Arabic" w:cs="Simplified Arabic"/>
          <w:b/>
          <w:bCs/>
          <w:sz w:val="28"/>
          <w:szCs w:val="28"/>
          <w:rtl/>
        </w:rPr>
      </w:pPr>
      <w:r w:rsidRPr="00D8235C">
        <w:rPr>
          <w:rFonts w:ascii="Simplified Arabic" w:hAnsi="Simplified Arabic" w:cs="Simplified Arabic"/>
          <w:b/>
          <w:bCs/>
          <w:sz w:val="28"/>
          <w:szCs w:val="28"/>
          <w:rtl/>
        </w:rPr>
        <w:t xml:space="preserve">العرض: </w:t>
      </w:r>
    </w:p>
    <w:p w:rsidR="000827C9" w:rsidRPr="00D8235C" w:rsidRDefault="000827C9" w:rsidP="00D8235C">
      <w:pPr>
        <w:bidi/>
        <w:spacing w:after="0" w:line="240" w:lineRule="auto"/>
        <w:jc w:val="both"/>
        <w:rPr>
          <w:rFonts w:ascii="Simplified Arabic" w:hAnsi="Simplified Arabic" w:cs="Simplified Arabic"/>
          <w:b/>
          <w:bCs/>
          <w:sz w:val="28"/>
          <w:szCs w:val="28"/>
          <w:rtl/>
        </w:rPr>
      </w:pPr>
      <w:r w:rsidRPr="00D8235C">
        <w:rPr>
          <w:rFonts w:ascii="Simplified Arabic" w:hAnsi="Simplified Arabic" w:cs="Simplified Arabic"/>
          <w:b/>
          <w:bCs/>
          <w:sz w:val="28"/>
          <w:szCs w:val="28"/>
          <w:rtl/>
        </w:rPr>
        <w:t>1.</w:t>
      </w:r>
      <w:r w:rsidRPr="00D8235C">
        <w:rPr>
          <w:rFonts w:ascii="Simplified Arabic" w:hAnsi="Simplified Arabic" w:cs="Simplified Arabic"/>
          <w:b/>
          <w:bCs/>
          <w:sz w:val="28"/>
          <w:szCs w:val="28"/>
          <w:rtl/>
          <w:lang w:bidi="ar-DZ"/>
        </w:rPr>
        <w:t xml:space="preserve"> الحضارة بين المفهوم و التطور:</w:t>
      </w:r>
    </w:p>
    <w:p w:rsidR="000827C9" w:rsidRPr="00D8235C" w:rsidRDefault="000827C9" w:rsidP="00D8235C">
      <w:pPr>
        <w:bidi/>
        <w:spacing w:after="0" w:line="240" w:lineRule="auto"/>
        <w:jc w:val="both"/>
        <w:rPr>
          <w:rFonts w:ascii="Simplified Arabic" w:hAnsi="Simplified Arabic" w:cs="Simplified Arabic"/>
          <w:b/>
          <w:bCs/>
          <w:sz w:val="28"/>
          <w:szCs w:val="28"/>
          <w:lang w:bidi="ar-DZ"/>
        </w:rPr>
      </w:pPr>
      <w:r w:rsidRPr="00D8235C">
        <w:rPr>
          <w:rFonts w:ascii="Simplified Arabic" w:hAnsi="Simplified Arabic" w:cs="Simplified Arabic"/>
          <w:b/>
          <w:bCs/>
          <w:sz w:val="28"/>
          <w:szCs w:val="28"/>
          <w:rtl/>
          <w:lang w:bidi="ar-DZ"/>
        </w:rPr>
        <w:t xml:space="preserve">1.1مفهوم الحضارة: </w:t>
      </w:r>
    </w:p>
    <w:p w:rsidR="00E46616" w:rsidRPr="00D8235C" w:rsidRDefault="00D8235C" w:rsidP="00D8235C">
      <w:pPr>
        <w:bidi/>
        <w:spacing w:after="0" w:line="240" w:lineRule="auto"/>
        <w:jc w:val="both"/>
        <w:rPr>
          <w:rFonts w:ascii="Simplified Arabic" w:eastAsiaTheme="minorHAnsi" w:hAnsi="Simplified Arabic" w:cs="Simplified Arabic"/>
          <w:sz w:val="28"/>
          <w:szCs w:val="28"/>
          <w:lang w:bidi="ar-DZ"/>
        </w:rPr>
      </w:pPr>
      <w:r>
        <w:rPr>
          <w:rFonts w:ascii="Simplified Arabic" w:eastAsiaTheme="minorHAnsi" w:hAnsi="Simplified Arabic" w:cs="Simplified Arabic" w:hint="cs"/>
          <w:sz w:val="28"/>
          <w:szCs w:val="28"/>
          <w:rtl/>
          <w:lang w:bidi="ar-DZ"/>
        </w:rPr>
        <w:t xml:space="preserve">  </w:t>
      </w:r>
      <w:r>
        <w:rPr>
          <w:rFonts w:ascii="Simplified Arabic" w:eastAsiaTheme="minorHAnsi" w:hAnsi="Simplified Arabic" w:cs="Simplified Arabic"/>
          <w:sz w:val="28"/>
          <w:szCs w:val="28"/>
          <w:rtl/>
          <w:lang w:bidi="ar-DZ"/>
        </w:rPr>
        <w:t>يرتبط مفهوم كلمة "الحضارة</w:t>
      </w:r>
      <w:r w:rsidR="000827C9" w:rsidRPr="00D8235C">
        <w:rPr>
          <w:rFonts w:ascii="Simplified Arabic" w:eastAsiaTheme="minorHAnsi" w:hAnsi="Simplified Arabic" w:cs="Simplified Arabic"/>
          <w:sz w:val="28"/>
          <w:szCs w:val="28"/>
          <w:rtl/>
          <w:lang w:bidi="ar-DZ"/>
        </w:rPr>
        <w:t>" في اللغة العربية بالحضور،</w:t>
      </w:r>
      <w:r>
        <w:rPr>
          <w:rFonts w:ascii="Simplified Arabic" w:eastAsiaTheme="minorHAnsi" w:hAnsi="Simplified Arabic" w:cs="Simplified Arabic"/>
          <w:sz w:val="28"/>
          <w:szCs w:val="28"/>
          <w:rtl/>
          <w:lang w:bidi="ar-DZ"/>
        </w:rPr>
        <w:t xml:space="preserve"> فنقول حضر يحضر حَضارة و</w:t>
      </w:r>
      <w:r w:rsidR="000827C9" w:rsidRPr="00D8235C">
        <w:rPr>
          <w:rFonts w:ascii="Simplified Arabic" w:eastAsiaTheme="minorHAnsi" w:hAnsi="Simplified Arabic" w:cs="Simplified Arabic"/>
          <w:sz w:val="28"/>
          <w:szCs w:val="28"/>
          <w:rtl/>
          <w:lang w:bidi="ar-DZ"/>
        </w:rPr>
        <w:t>حِضارة، أي نقيض المغيب، فالحضور يقتضي الإقامة</w:t>
      </w:r>
      <w:r w:rsidR="00E46616" w:rsidRPr="00D8235C">
        <w:rPr>
          <w:rStyle w:val="Appelnotedebasdep"/>
          <w:rFonts w:ascii="Simplified Arabic" w:eastAsiaTheme="minorHAnsi" w:hAnsi="Simplified Arabic" w:cs="Simplified Arabic"/>
          <w:sz w:val="28"/>
          <w:szCs w:val="28"/>
          <w:rtl/>
          <w:lang w:bidi="ar-DZ"/>
        </w:rPr>
        <w:footnoteReference w:id="2"/>
      </w:r>
      <w:r w:rsidR="00E46616" w:rsidRPr="00D8235C">
        <w:rPr>
          <w:rFonts w:ascii="Simplified Arabic" w:eastAsiaTheme="minorHAnsi" w:hAnsi="Simplified Arabic" w:cs="Simplified Arabic"/>
          <w:sz w:val="28"/>
          <w:szCs w:val="28"/>
          <w:rtl/>
          <w:lang w:bidi="ar-DZ"/>
        </w:rPr>
        <w:t xml:space="preserve">، فنقول هذا حاضر والآخر غائب، مما يجعل فعل الحضور متعلق بالإقامة في محل بعينه. </w:t>
      </w:r>
      <w:r w:rsidR="00E46616">
        <w:rPr>
          <w:rFonts w:ascii="Simplified Arabic" w:eastAsiaTheme="minorHAnsi" w:hAnsi="Simplified Arabic" w:cs="Simplified Arabic"/>
          <w:sz w:val="28"/>
          <w:szCs w:val="28"/>
          <w:rtl/>
          <w:lang w:bidi="ar-DZ"/>
        </w:rPr>
        <w:t>كما و</w:t>
      </w:r>
      <w:r w:rsidR="00E46616" w:rsidRPr="00D8235C">
        <w:rPr>
          <w:rFonts w:ascii="Simplified Arabic" w:eastAsiaTheme="minorHAnsi" w:hAnsi="Simplified Arabic" w:cs="Simplified Arabic"/>
          <w:sz w:val="28"/>
          <w:szCs w:val="28"/>
          <w:rtl/>
          <w:lang w:bidi="ar-DZ"/>
        </w:rPr>
        <w:t>يرتبط مفهومها بفتح الحاء أو كسرها بالاستقرار في مكان معين، بشرط ممارسة نشاط إنتاجي يفضي إلى ال</w:t>
      </w:r>
      <w:r w:rsidR="00E46616">
        <w:rPr>
          <w:rFonts w:ascii="Simplified Arabic" w:eastAsiaTheme="minorHAnsi" w:hAnsi="Simplified Arabic" w:cs="Simplified Arabic"/>
          <w:sz w:val="28"/>
          <w:szCs w:val="28"/>
          <w:rtl/>
          <w:lang w:bidi="ar-DZ"/>
        </w:rPr>
        <w:t>تطور، كالزراعة مثلا، فإذا «</w:t>
      </w:r>
      <w:r w:rsidR="00E46616" w:rsidRPr="00D8235C">
        <w:rPr>
          <w:rFonts w:ascii="Simplified Arabic" w:eastAsiaTheme="minorHAnsi" w:hAnsi="Simplified Arabic" w:cs="Simplified Arabic"/>
          <w:sz w:val="28"/>
          <w:szCs w:val="28"/>
          <w:rtl/>
          <w:lang w:bidi="ar-DZ"/>
        </w:rPr>
        <w:t>ولج (الناس أرضا معينة) تقدموا في اكتساب العيش</w:t>
      </w:r>
      <w:r w:rsidR="00E46616">
        <w:rPr>
          <w:rFonts w:ascii="Simplified Arabic" w:eastAsiaTheme="minorHAnsi" w:hAnsi="Simplified Arabic" w:cs="Simplified Arabic"/>
          <w:sz w:val="28"/>
          <w:szCs w:val="28"/>
          <w:rtl/>
          <w:lang w:bidi="ar-DZ"/>
        </w:rPr>
        <w:t>، وفي بناء المدن و</w:t>
      </w:r>
      <w:r w:rsidR="00E46616" w:rsidRPr="00D8235C">
        <w:rPr>
          <w:rFonts w:ascii="Simplified Arabic" w:eastAsiaTheme="minorHAnsi" w:hAnsi="Simplified Arabic" w:cs="Simplified Arabic"/>
          <w:sz w:val="28"/>
          <w:szCs w:val="28"/>
          <w:rtl/>
          <w:lang w:bidi="ar-DZ"/>
        </w:rPr>
        <w:t>في تحصي</w:t>
      </w:r>
      <w:r w:rsidR="00E46616">
        <w:rPr>
          <w:rFonts w:ascii="Simplified Arabic" w:eastAsiaTheme="minorHAnsi" w:hAnsi="Simplified Arabic" w:cs="Simplified Arabic"/>
          <w:sz w:val="28"/>
          <w:szCs w:val="28"/>
          <w:rtl/>
          <w:lang w:bidi="ar-DZ"/>
        </w:rPr>
        <w:t>ل المعرفة و</w:t>
      </w:r>
      <w:r w:rsidR="00E46616" w:rsidRPr="00D8235C">
        <w:rPr>
          <w:rFonts w:ascii="Simplified Arabic" w:eastAsiaTheme="minorHAnsi" w:hAnsi="Simplified Arabic" w:cs="Simplified Arabic"/>
          <w:sz w:val="28"/>
          <w:szCs w:val="28"/>
          <w:rtl/>
          <w:lang w:bidi="ar-DZ"/>
        </w:rPr>
        <w:t>في الانتظام الداخلي، والتعامل الخا</w:t>
      </w:r>
      <w:r w:rsidR="00E46616">
        <w:rPr>
          <w:rFonts w:ascii="Simplified Arabic" w:eastAsiaTheme="minorHAnsi" w:hAnsi="Simplified Arabic" w:cs="Simplified Arabic"/>
          <w:sz w:val="28"/>
          <w:szCs w:val="28"/>
          <w:rtl/>
          <w:lang w:bidi="ar-DZ"/>
        </w:rPr>
        <w:t>رجي، وكان لهم حظهم من الرفاه، و</w:t>
      </w:r>
      <w:r w:rsidR="00E46616" w:rsidRPr="00D8235C">
        <w:rPr>
          <w:rFonts w:ascii="Simplified Arabic" w:eastAsiaTheme="minorHAnsi" w:hAnsi="Simplified Arabic" w:cs="Simplified Arabic"/>
          <w:sz w:val="28"/>
          <w:szCs w:val="28"/>
          <w:rtl/>
          <w:lang w:bidi="ar-DZ"/>
        </w:rPr>
        <w:t>من الإبداع »</w:t>
      </w:r>
      <w:r w:rsidR="00E46616" w:rsidRPr="00D8235C">
        <w:rPr>
          <w:rStyle w:val="Appelnotedebasdep"/>
          <w:rFonts w:ascii="Simplified Arabic" w:eastAsiaTheme="minorHAnsi" w:hAnsi="Simplified Arabic" w:cs="Simplified Arabic"/>
          <w:sz w:val="28"/>
          <w:szCs w:val="28"/>
          <w:rtl/>
          <w:lang w:bidi="ar-DZ"/>
        </w:rPr>
        <w:footnoteReference w:id="3"/>
      </w:r>
      <w:r w:rsidR="00E46616" w:rsidRPr="00D8235C">
        <w:rPr>
          <w:rFonts w:ascii="Simplified Arabic" w:eastAsiaTheme="minorHAnsi" w:hAnsi="Simplified Arabic" w:cs="Simplified Arabic"/>
          <w:sz w:val="28"/>
          <w:szCs w:val="28"/>
          <w:rtl/>
          <w:lang w:bidi="ar-DZ"/>
        </w:rPr>
        <w:t xml:space="preserve"> </w:t>
      </w:r>
      <w:r w:rsidR="00E46616">
        <w:rPr>
          <w:rFonts w:ascii="Simplified Arabic" w:eastAsiaTheme="minorHAnsi" w:hAnsi="Simplified Arabic" w:cs="Simplified Arabic"/>
          <w:sz w:val="28"/>
          <w:szCs w:val="28"/>
          <w:rtl/>
          <w:lang w:bidi="ar-DZ"/>
        </w:rPr>
        <w:t>و</w:t>
      </w:r>
      <w:r w:rsidR="00E46616" w:rsidRPr="00D8235C">
        <w:rPr>
          <w:rFonts w:ascii="Simplified Arabic" w:eastAsiaTheme="minorHAnsi" w:hAnsi="Simplified Arabic" w:cs="Simplified Arabic"/>
          <w:sz w:val="28"/>
          <w:szCs w:val="28"/>
          <w:rtl/>
          <w:lang w:bidi="ar-DZ"/>
        </w:rPr>
        <w:t>صفوا حضرا، أو حضاريين، هذا ما يجعل صفة الحضاري متعلقة في الأساس</w:t>
      </w:r>
      <w:r w:rsidR="00E46616">
        <w:rPr>
          <w:rFonts w:ascii="Simplified Arabic" w:eastAsiaTheme="minorHAnsi" w:hAnsi="Simplified Arabic" w:cs="Simplified Arabic"/>
          <w:sz w:val="28"/>
          <w:szCs w:val="28"/>
          <w:rtl/>
          <w:lang w:bidi="ar-DZ"/>
        </w:rPr>
        <w:t xml:space="preserve"> بالإقامة في الحواضر والمدن، و</w:t>
      </w:r>
      <w:r w:rsidR="00E46616" w:rsidRPr="00D8235C">
        <w:rPr>
          <w:rFonts w:ascii="Simplified Arabic" w:eastAsiaTheme="minorHAnsi" w:hAnsi="Simplified Arabic" w:cs="Simplified Arabic"/>
          <w:sz w:val="28"/>
          <w:szCs w:val="28"/>
          <w:rtl/>
          <w:lang w:bidi="ar-DZ"/>
        </w:rPr>
        <w:t>ما ينشأ عن هذ</w:t>
      </w:r>
      <w:r w:rsidR="00E46616">
        <w:rPr>
          <w:rFonts w:ascii="Simplified Arabic" w:eastAsiaTheme="minorHAnsi" w:hAnsi="Simplified Arabic" w:cs="Simplified Arabic"/>
          <w:sz w:val="28"/>
          <w:szCs w:val="28"/>
          <w:rtl/>
          <w:lang w:bidi="ar-DZ"/>
        </w:rPr>
        <w:t>ه الإقامة من فنون الحياة و</w:t>
      </w:r>
      <w:r w:rsidR="00E46616" w:rsidRPr="00D8235C">
        <w:rPr>
          <w:rFonts w:ascii="Simplified Arabic" w:eastAsiaTheme="minorHAnsi" w:hAnsi="Simplified Arabic" w:cs="Simplified Arabic"/>
          <w:sz w:val="28"/>
          <w:szCs w:val="28"/>
          <w:rtl/>
          <w:lang w:bidi="ar-DZ"/>
        </w:rPr>
        <w:t xml:space="preserve">مظاهرها </w:t>
      </w:r>
      <w:r w:rsidR="00E46616" w:rsidRPr="00D8235C">
        <w:rPr>
          <w:rFonts w:ascii="Simplified Arabic" w:eastAsiaTheme="minorHAnsi" w:hAnsi="Simplified Arabic" w:cs="Simplified Arabic"/>
          <w:sz w:val="28"/>
          <w:szCs w:val="28"/>
          <w:vertAlign w:val="superscript"/>
          <w:rtl/>
          <w:lang w:bidi="ar-DZ"/>
        </w:rPr>
        <w:t xml:space="preserve"> </w:t>
      </w:r>
      <w:r w:rsidR="00E46616" w:rsidRPr="00D8235C">
        <w:rPr>
          <w:rStyle w:val="Appelnotedebasdep"/>
          <w:rFonts w:ascii="Simplified Arabic" w:eastAsiaTheme="minorHAnsi" w:hAnsi="Simplified Arabic" w:cs="Simplified Arabic"/>
          <w:sz w:val="28"/>
          <w:szCs w:val="28"/>
          <w:rtl/>
          <w:lang w:bidi="ar-DZ"/>
        </w:rPr>
        <w:footnoteReference w:id="4"/>
      </w:r>
      <w:r w:rsidR="00E46616" w:rsidRPr="00D8235C">
        <w:rPr>
          <w:rFonts w:ascii="Simplified Arabic" w:eastAsiaTheme="minorHAnsi" w:hAnsi="Simplified Arabic" w:cs="Simplified Arabic"/>
          <w:sz w:val="28"/>
          <w:szCs w:val="28"/>
          <w:rtl/>
          <w:lang w:bidi="ar-DZ"/>
        </w:rPr>
        <w:t>، فيصبح مفهومها بذ</w:t>
      </w:r>
      <w:r w:rsidR="00E46616">
        <w:rPr>
          <w:rFonts w:ascii="Simplified Arabic" w:eastAsiaTheme="minorHAnsi" w:hAnsi="Simplified Arabic" w:cs="Simplified Arabic"/>
          <w:sz w:val="28"/>
          <w:szCs w:val="28"/>
          <w:rtl/>
          <w:lang w:bidi="ar-DZ"/>
        </w:rPr>
        <w:t>لك مطابقا إلى كل صور المدنية، وما يصاحبها من صور و</w:t>
      </w:r>
      <w:r w:rsidR="00E46616" w:rsidRPr="00D8235C">
        <w:rPr>
          <w:rFonts w:ascii="Simplified Arabic" w:eastAsiaTheme="minorHAnsi" w:hAnsi="Simplified Arabic" w:cs="Simplified Arabic"/>
          <w:sz w:val="28"/>
          <w:szCs w:val="28"/>
          <w:rtl/>
          <w:lang w:bidi="ar-DZ"/>
        </w:rPr>
        <w:t xml:space="preserve">أنماط عيشها. </w:t>
      </w:r>
    </w:p>
    <w:p w:rsidR="00E46616" w:rsidRPr="00D8235C" w:rsidRDefault="00E46616" w:rsidP="00D8235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hint="cs"/>
          <w:sz w:val="28"/>
          <w:szCs w:val="28"/>
          <w:rtl/>
          <w:lang w:bidi="ar-DZ"/>
        </w:rPr>
        <w:lastRenderedPageBreak/>
        <w:t xml:space="preserve">  </w:t>
      </w:r>
      <w:r w:rsidRPr="00D8235C">
        <w:rPr>
          <w:rFonts w:ascii="Simplified Arabic" w:eastAsiaTheme="minorHAnsi" w:hAnsi="Simplified Arabic" w:cs="Simplified Arabic"/>
          <w:sz w:val="28"/>
          <w:szCs w:val="28"/>
          <w:rtl/>
          <w:lang w:bidi="ar-DZ"/>
        </w:rPr>
        <w:t xml:space="preserve">أما في اللغات الأجنبية، تشير كلمة الحضارة </w:t>
      </w:r>
      <w:r w:rsidRPr="009E452C">
        <w:rPr>
          <w:rFonts w:asciiTheme="majorBidi" w:eastAsiaTheme="minorHAnsi" w:hAnsiTheme="majorBidi" w:cstheme="majorBidi"/>
          <w:sz w:val="24"/>
          <w:szCs w:val="24"/>
          <w:lang w:bidi="ar-DZ"/>
        </w:rPr>
        <w:t>la civilisation</w:t>
      </w:r>
      <w:r w:rsidRPr="00D8235C">
        <w:rPr>
          <w:rFonts w:ascii="Simplified Arabic" w:eastAsiaTheme="minorHAnsi" w:hAnsi="Simplified Arabic" w:cs="Simplified Arabic"/>
          <w:sz w:val="28"/>
          <w:szCs w:val="28"/>
          <w:rtl/>
          <w:lang w:bidi="ar-DZ"/>
        </w:rPr>
        <w:t xml:space="preserve"> في القاموس الفرنسي وفق الموسوعة الفلسفية </w:t>
      </w:r>
      <w:r w:rsidRPr="00D8235C">
        <w:rPr>
          <w:rFonts w:ascii="Simplified Arabic" w:eastAsiaTheme="minorHAnsi" w:hAnsi="Simplified Arabic" w:cs="Simplified Arabic"/>
          <w:b/>
          <w:bCs/>
          <w:sz w:val="28"/>
          <w:szCs w:val="28"/>
          <w:rtl/>
          <w:lang w:bidi="ar-DZ"/>
        </w:rPr>
        <w:t>لأندري لالاند</w:t>
      </w:r>
      <w:r w:rsidRPr="00D8235C">
        <w:rPr>
          <w:rFonts w:ascii="Simplified Arabic" w:eastAsiaTheme="minorHAnsi" w:hAnsi="Simplified Arabic" w:cs="Simplified Arabic"/>
          <w:sz w:val="28"/>
          <w:szCs w:val="28"/>
          <w:rtl/>
          <w:lang w:bidi="ar-DZ"/>
        </w:rPr>
        <w:t xml:space="preserve"> إلى كل &lt;&lt; مجموعة من الظواهر الاجتماعية المركبة ذات طبيعة قابلة للتناقل، تتسم بسمة دينية، أخلاقية، جمالية، فنية، تقنية أو علمية</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مشتركة بين كل الأجزاء في مجتمع عريض، أو في عدة مجتمعات مترابطة، كالحضارة الصينية</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الحضارة المتوسطية &gt;&gt;</w:t>
      </w:r>
      <w:r w:rsidRPr="00D8235C">
        <w:rPr>
          <w:rStyle w:val="Appelnotedebasdep"/>
          <w:rFonts w:ascii="Simplified Arabic" w:eastAsiaTheme="minorHAnsi" w:hAnsi="Simplified Arabic" w:cs="Simplified Arabic"/>
          <w:sz w:val="28"/>
          <w:szCs w:val="28"/>
          <w:rtl/>
          <w:lang w:bidi="ar-DZ"/>
        </w:rPr>
        <w:footnoteReference w:id="5"/>
      </w:r>
      <w:r w:rsidRPr="00D8235C">
        <w:rPr>
          <w:rFonts w:ascii="Simplified Arabic" w:eastAsiaTheme="minorHAnsi" w:hAnsi="Simplified Arabic" w:cs="Simplified Arabic"/>
          <w:sz w:val="28"/>
          <w:szCs w:val="28"/>
          <w:rtl/>
          <w:lang w:bidi="ar-DZ"/>
        </w:rPr>
        <w:t>.</w:t>
      </w:r>
    </w:p>
    <w:p w:rsidR="00E46616" w:rsidRPr="00D8235C" w:rsidRDefault="00E46616" w:rsidP="00D8235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hint="cs"/>
          <w:sz w:val="28"/>
          <w:szCs w:val="28"/>
          <w:rtl/>
          <w:lang w:bidi="ar-DZ"/>
        </w:rPr>
        <w:t xml:space="preserve">  </w:t>
      </w:r>
      <w:r w:rsidRPr="00D8235C">
        <w:rPr>
          <w:rFonts w:ascii="Simplified Arabic" w:eastAsiaTheme="minorHAnsi" w:hAnsi="Simplified Arabic" w:cs="Simplified Arabic"/>
          <w:sz w:val="28"/>
          <w:szCs w:val="28"/>
          <w:rtl/>
          <w:lang w:bidi="ar-DZ"/>
        </w:rPr>
        <w:t>أي أنها سمة مجتمع من المجتمعات، تتجلى فيه صفات معينة تميزه عن غيره، قد تكون دينية، أو أخلاقية، أو جمالية، أو فنية أو تقنية أو علمية</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تكون بذلك نظاما معقدا من الظواهر الاجتماعية تتداخل فيه صور مختلفة</w:t>
      </w:r>
      <w:r w:rsidRPr="00D8235C">
        <w:rPr>
          <w:rFonts w:ascii="Simplified Arabic" w:eastAsiaTheme="minorHAnsi" w:hAnsi="Simplified Arabic" w:cs="Simplified Arabic"/>
          <w:sz w:val="28"/>
          <w:szCs w:val="28"/>
          <w:lang w:bidi="ar-DZ"/>
        </w:rPr>
        <w:t xml:space="preserve"> </w:t>
      </w:r>
      <w:r w:rsidRPr="00D8235C">
        <w:rPr>
          <w:rFonts w:ascii="Simplified Arabic" w:eastAsiaTheme="minorHAnsi" w:hAnsi="Simplified Arabic" w:cs="Simplified Arabic"/>
          <w:sz w:val="28"/>
          <w:szCs w:val="28"/>
          <w:rtl/>
          <w:lang w:bidi="ar-DZ"/>
        </w:rPr>
        <w:t>تجعله مميزا عن البربرية والتخلف</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 xml:space="preserve">ترتبط أساسا </w:t>
      </w:r>
      <w:r>
        <w:rPr>
          <w:rFonts w:ascii="Simplified Arabic" w:eastAsiaTheme="minorHAnsi" w:hAnsi="Simplified Arabic" w:cs="Simplified Arabic"/>
          <w:sz w:val="28"/>
          <w:szCs w:val="28"/>
          <w:rtl/>
          <w:lang w:bidi="ar-DZ"/>
        </w:rPr>
        <w:t>بالدين والفن والعلم و</w:t>
      </w:r>
      <w:r w:rsidRPr="00D8235C">
        <w:rPr>
          <w:rFonts w:ascii="Simplified Arabic" w:eastAsiaTheme="minorHAnsi" w:hAnsi="Simplified Arabic" w:cs="Simplified Arabic"/>
          <w:sz w:val="28"/>
          <w:szCs w:val="28"/>
          <w:rtl/>
          <w:lang w:bidi="ar-DZ"/>
        </w:rPr>
        <w:t>التقنية، المكتسبة كلها عن طريق التربية</w:t>
      </w:r>
      <w:r w:rsidRPr="00D8235C">
        <w:rPr>
          <w:rFonts w:ascii="Simplified Arabic" w:eastAsiaTheme="minorHAnsi" w:hAnsi="Simplified Arabic" w:cs="Simplified Arabic"/>
          <w:sz w:val="28"/>
          <w:szCs w:val="28"/>
          <w:lang w:bidi="ar-DZ"/>
        </w:rPr>
        <w:t xml:space="preserve"> </w:t>
      </w:r>
      <w:r w:rsidRPr="00D8235C">
        <w:rPr>
          <w:rStyle w:val="Appelnotedebasdep"/>
          <w:rFonts w:ascii="Simplified Arabic" w:eastAsiaTheme="minorHAnsi" w:hAnsi="Simplified Arabic" w:cs="Simplified Arabic"/>
          <w:sz w:val="28"/>
          <w:szCs w:val="28"/>
          <w:lang w:bidi="ar-DZ"/>
        </w:rPr>
        <w:footnoteReference w:id="6"/>
      </w:r>
      <w:r w:rsidRPr="00D8235C">
        <w:rPr>
          <w:rFonts w:ascii="Simplified Arabic" w:eastAsiaTheme="minorHAnsi" w:hAnsi="Simplified Arabic" w:cs="Simplified Arabic"/>
          <w:sz w:val="28"/>
          <w:szCs w:val="28"/>
          <w:rtl/>
          <w:lang w:bidi="ar-DZ"/>
        </w:rPr>
        <w:t>، مما يجعلها محصلة من المورثات الإجتماعية التي تجعل الجماعات المؤطرة اجتماعيا وفق الأطر المتواترة عن طريق الاعداد التربوي، بعيدة عن الجماعات البدائية، التي لازالت مصنفة في خانة البربرية.</w:t>
      </w:r>
    </w:p>
    <w:p w:rsidR="00E46616" w:rsidRPr="00D8235C" w:rsidRDefault="00E46616" w:rsidP="009E452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hint="cs"/>
          <w:sz w:val="28"/>
          <w:szCs w:val="28"/>
          <w:rtl/>
          <w:lang w:bidi="ar-DZ"/>
        </w:rPr>
        <w:t xml:space="preserve">  </w:t>
      </w:r>
      <w:r w:rsidRPr="00D8235C">
        <w:rPr>
          <w:rFonts w:ascii="Simplified Arabic" w:eastAsiaTheme="minorHAnsi" w:hAnsi="Simplified Arabic" w:cs="Simplified Arabic"/>
          <w:sz w:val="28"/>
          <w:szCs w:val="28"/>
          <w:rtl/>
          <w:lang w:bidi="ar-DZ"/>
        </w:rPr>
        <w:t xml:space="preserve">أما في القاموس الانجليزي تشير كلمة حضارة </w:t>
      </w:r>
      <w:r w:rsidRPr="009E452C">
        <w:rPr>
          <w:rFonts w:asciiTheme="majorBidi" w:eastAsiaTheme="minorHAnsi" w:hAnsiTheme="majorBidi" w:cstheme="majorBidi"/>
          <w:sz w:val="24"/>
          <w:szCs w:val="24"/>
          <w:lang w:bidi="ar-DZ"/>
        </w:rPr>
        <w:t>civilization</w:t>
      </w:r>
      <w:r w:rsidRPr="00D8235C">
        <w:rPr>
          <w:rFonts w:ascii="Simplified Arabic" w:eastAsiaTheme="minorHAnsi" w:hAnsi="Simplified Arabic" w:cs="Simplified Arabic"/>
          <w:sz w:val="28"/>
          <w:szCs w:val="28"/>
          <w:lang w:bidi="ar-DZ"/>
        </w:rPr>
        <w:t xml:space="preserve"> </w:t>
      </w:r>
      <w:r w:rsidRPr="00D8235C">
        <w:rPr>
          <w:rFonts w:ascii="Simplified Arabic" w:eastAsiaTheme="minorHAnsi" w:hAnsi="Simplified Arabic" w:cs="Simplified Arabic"/>
          <w:sz w:val="28"/>
          <w:szCs w:val="28"/>
          <w:rtl/>
          <w:lang w:bidi="ar-DZ"/>
        </w:rPr>
        <w:t xml:space="preserve"> عند تايلور إلى&lt;&lt; هذا الكل المركب الذي يشمل</w:t>
      </w:r>
      <w:r w:rsidRPr="00D8235C">
        <w:rPr>
          <w:rFonts w:ascii="Simplified Arabic" w:eastAsiaTheme="minorHAnsi" w:hAnsi="Simplified Arabic" w:cs="Simplified Arabic"/>
          <w:b/>
          <w:bCs/>
          <w:sz w:val="28"/>
          <w:szCs w:val="28"/>
          <w:rtl/>
          <w:lang w:bidi="ar-DZ"/>
        </w:rPr>
        <w:t xml:space="preserve"> </w:t>
      </w:r>
      <w:r>
        <w:rPr>
          <w:rFonts w:ascii="Simplified Arabic" w:eastAsiaTheme="minorHAnsi" w:hAnsi="Simplified Arabic" w:cs="Simplified Arabic"/>
          <w:sz w:val="28"/>
          <w:szCs w:val="28"/>
          <w:rtl/>
          <w:lang w:bidi="ar-DZ"/>
        </w:rPr>
        <w:t>المعرفة والمعتقدات والفن والأخلاق والقانون والعادات وكل القدرات و</w:t>
      </w:r>
      <w:r w:rsidRPr="00D8235C">
        <w:rPr>
          <w:rFonts w:ascii="Simplified Arabic" w:eastAsiaTheme="minorHAnsi" w:hAnsi="Simplified Arabic" w:cs="Simplified Arabic"/>
          <w:sz w:val="28"/>
          <w:szCs w:val="28"/>
          <w:rtl/>
          <w:lang w:bidi="ar-DZ"/>
        </w:rPr>
        <w:t>العادات الأخرى التي يكتسبها الإنسان بوصفه عضوا في المجتمع &gt;&gt;</w:t>
      </w:r>
      <w:r w:rsidRPr="00D8235C">
        <w:rPr>
          <w:rStyle w:val="Appelnotedebasdep"/>
          <w:rFonts w:ascii="Simplified Arabic" w:eastAsiaTheme="minorHAnsi" w:hAnsi="Simplified Arabic" w:cs="Simplified Arabic"/>
          <w:sz w:val="28"/>
          <w:szCs w:val="28"/>
          <w:rtl/>
          <w:lang w:bidi="ar-DZ"/>
        </w:rPr>
        <w:footnoteReference w:id="7"/>
      </w:r>
      <w:r w:rsidRPr="00D8235C">
        <w:rPr>
          <w:rFonts w:ascii="Simplified Arabic" w:eastAsiaTheme="minorHAnsi" w:hAnsi="Simplified Arabic" w:cs="Simplified Arabic"/>
          <w:sz w:val="28"/>
          <w:szCs w:val="28"/>
          <w:rtl/>
          <w:lang w:bidi="ar-DZ"/>
        </w:rPr>
        <w:t>، فهي جملة التراكمات المعرفية التي أنتجها الإنسان في سيرورته التاريخية بداية من ظهور المجتمع الزراعي، وصول</w:t>
      </w:r>
      <w:r>
        <w:rPr>
          <w:rFonts w:ascii="Simplified Arabic" w:eastAsiaTheme="minorHAnsi" w:hAnsi="Simplified Arabic" w:cs="Simplified Arabic"/>
          <w:sz w:val="28"/>
          <w:szCs w:val="28"/>
          <w:rtl/>
          <w:lang w:bidi="ar-DZ"/>
        </w:rPr>
        <w:t>ا إلى المجتمع العلمي المعاصر، و</w:t>
      </w:r>
      <w:r w:rsidRPr="00D8235C">
        <w:rPr>
          <w:rFonts w:ascii="Simplified Arabic" w:eastAsiaTheme="minorHAnsi" w:hAnsi="Simplified Arabic" w:cs="Simplified Arabic"/>
          <w:sz w:val="28"/>
          <w:szCs w:val="28"/>
          <w:rtl/>
          <w:lang w:bidi="ar-DZ"/>
        </w:rPr>
        <w:t>مرورا باختراع الكتابة، إنها رحلة الإنسان التاريخي في سبيل تحسين ظروف حياته</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 xml:space="preserve">مقدار المجهود الذي يبذله لبلوغ تلك الثمرة سواء أ كان المجهود مقصودا أم غير مقصود، أو كان الإثمار ماديا كالمنشآت والمباني، أو معنويا </w:t>
      </w:r>
      <w:r w:rsidRPr="00D8235C">
        <w:rPr>
          <w:rStyle w:val="Appelnotedebasdep"/>
          <w:rFonts w:ascii="Simplified Arabic" w:eastAsiaTheme="minorHAnsi" w:hAnsi="Simplified Arabic" w:cs="Simplified Arabic"/>
          <w:sz w:val="28"/>
          <w:szCs w:val="28"/>
          <w:rtl/>
          <w:lang w:bidi="ar-DZ"/>
        </w:rPr>
        <w:footnoteReference w:id="8"/>
      </w:r>
      <w:r>
        <w:rPr>
          <w:rFonts w:ascii="Simplified Arabic" w:eastAsiaTheme="minorHAnsi" w:hAnsi="Simplified Arabic" w:cs="Simplified Arabic"/>
          <w:sz w:val="28"/>
          <w:szCs w:val="28"/>
          <w:rtl/>
          <w:lang w:bidi="ar-DZ"/>
        </w:rPr>
        <w:t xml:space="preserve"> كالآداب و</w:t>
      </w:r>
      <w:r w:rsidRPr="00D8235C">
        <w:rPr>
          <w:rFonts w:ascii="Simplified Arabic" w:eastAsiaTheme="minorHAnsi" w:hAnsi="Simplified Arabic" w:cs="Simplified Arabic"/>
          <w:sz w:val="28"/>
          <w:szCs w:val="28"/>
          <w:rtl/>
          <w:lang w:bidi="ar-DZ"/>
        </w:rPr>
        <w:t>الفنون على اختلافها.</w:t>
      </w:r>
    </w:p>
    <w:p w:rsidR="00E46616" w:rsidRPr="00D8235C" w:rsidRDefault="00E46616" w:rsidP="00D8235C">
      <w:pPr>
        <w:bidi/>
        <w:spacing w:after="0" w:line="240" w:lineRule="auto"/>
        <w:jc w:val="both"/>
        <w:rPr>
          <w:rFonts w:ascii="Simplified Arabic" w:hAnsi="Simplified Arabic" w:cs="Simplified Arabic"/>
          <w:b/>
          <w:bCs/>
          <w:sz w:val="28"/>
          <w:szCs w:val="28"/>
          <w:rtl/>
        </w:rPr>
      </w:pPr>
      <w:r w:rsidRPr="00D8235C">
        <w:rPr>
          <w:rFonts w:ascii="Simplified Arabic" w:hAnsi="Simplified Arabic" w:cs="Simplified Arabic"/>
          <w:b/>
          <w:bCs/>
          <w:sz w:val="28"/>
          <w:szCs w:val="28"/>
          <w:rtl/>
        </w:rPr>
        <w:t xml:space="preserve">2.1 مفهوم الحضارة عند برتراند راسل: </w:t>
      </w:r>
    </w:p>
    <w:p w:rsidR="00E46616" w:rsidRPr="00D8235C" w:rsidRDefault="00E46616" w:rsidP="009E452C">
      <w:pPr>
        <w:tabs>
          <w:tab w:val="left" w:pos="566"/>
          <w:tab w:val="left" w:pos="991"/>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يمكن تعريف المصطلحات تعريفا مفهوميا، أو ماصدقيا، فأما الأول فيعتمد على تحديد الصفات الماهوية التي تفصل الأنواع عن بعضها، ليتعلق الثاني بتحديد الماصدقات التي تصدق عليها صفات المفهوم لنصل إليه</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 xml:space="preserve">هذا هو ما اعتمده راسل في ضبط تصوره للحضارة، إذ انطلق من تحديد الماصدقات </w:t>
      </w:r>
      <w:r>
        <w:rPr>
          <w:rFonts w:ascii="Simplified Arabic" w:hAnsi="Simplified Arabic" w:cs="Simplified Arabic"/>
          <w:sz w:val="28"/>
          <w:szCs w:val="28"/>
          <w:rtl/>
          <w:lang w:bidi="ar-DZ"/>
        </w:rPr>
        <w:t>التي ينطبق عليها تصور (متحضر</w:t>
      </w:r>
      <w:r w:rsidRPr="00D8235C">
        <w:rPr>
          <w:rFonts w:ascii="Simplified Arabic" w:hAnsi="Simplified Arabic" w:cs="Simplified Arabic"/>
          <w:sz w:val="28"/>
          <w:szCs w:val="28"/>
          <w:rtl/>
          <w:lang w:bidi="ar-DZ"/>
        </w:rPr>
        <w:t>)</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فصلها عن الماصدقات التي لا ينطبق عليها. فعرّف الأقوام البدائية بدلالة ماصدقاتها، من خلال حصر كل من لم يخرج بعد من دائرة الغريزة الحيوانية</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 xml:space="preserve">من </w:t>
      </w:r>
      <w:r w:rsidRPr="00D8235C">
        <w:rPr>
          <w:rFonts w:ascii="Simplified Arabic" w:hAnsi="Simplified Arabic" w:cs="Simplified Arabic"/>
          <w:sz w:val="28"/>
          <w:szCs w:val="28"/>
          <w:rtl/>
          <w:lang w:bidi="ar-DZ"/>
        </w:rPr>
        <w:lastRenderedPageBreak/>
        <w:t>يتخذ من الغابات أين تبرز كل صور التوحش موطنا له</w:t>
      </w:r>
      <w:r w:rsidRPr="00D8235C">
        <w:rPr>
          <w:rStyle w:val="Appelnotedebasdep"/>
          <w:rFonts w:ascii="Simplified Arabic" w:hAnsi="Simplified Arabic" w:cs="Simplified Arabic"/>
          <w:sz w:val="28"/>
          <w:szCs w:val="28"/>
          <w:rtl/>
          <w:lang w:bidi="ar-DZ"/>
        </w:rPr>
        <w:footnoteReference w:id="9"/>
      </w:r>
      <w:r w:rsidRPr="00D8235C">
        <w:rPr>
          <w:rFonts w:ascii="Simplified Arabic" w:hAnsi="Simplified Arabic" w:cs="Simplified Arabic"/>
          <w:sz w:val="28"/>
          <w:szCs w:val="28"/>
          <w:rtl/>
          <w:lang w:bidi="ar-DZ"/>
        </w:rPr>
        <w:t>، هكذا تنحصر الأقوام البدائية في حيز تحيط به صور التوحش التي تفتقر إلى ثن</w:t>
      </w:r>
      <w:r>
        <w:rPr>
          <w:rFonts w:ascii="Simplified Arabic" w:hAnsi="Simplified Arabic" w:cs="Simplified Arabic"/>
          <w:sz w:val="28"/>
          <w:szCs w:val="28"/>
          <w:rtl/>
          <w:lang w:bidi="ar-DZ"/>
        </w:rPr>
        <w:t>ائية المعرفة و</w:t>
      </w:r>
      <w:r w:rsidRPr="00D8235C">
        <w:rPr>
          <w:rFonts w:ascii="Simplified Arabic" w:hAnsi="Simplified Arabic" w:cs="Simplified Arabic"/>
          <w:sz w:val="28"/>
          <w:szCs w:val="28"/>
          <w:rtl/>
          <w:lang w:bidi="ar-DZ"/>
        </w:rPr>
        <w:t>التدبير التي تعد في رأيه عصب التمدن</w:t>
      </w:r>
      <w:r w:rsidRPr="00D8235C">
        <w:rPr>
          <w:rStyle w:val="Appelnotedebasdep"/>
          <w:rFonts w:ascii="Simplified Arabic" w:hAnsi="Simplified Arabic" w:cs="Simplified Arabic"/>
          <w:sz w:val="28"/>
          <w:szCs w:val="28"/>
          <w:rtl/>
          <w:lang w:bidi="ar-DZ"/>
        </w:rPr>
        <w:footnoteReference w:id="10"/>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 xml:space="preserve">هو لا يختلف في هذا عن ابن خلدون، باعتبار أن مقياس المدنية هو التوحش والتأنس. </w:t>
      </w:r>
    </w:p>
    <w:p w:rsidR="00E46616" w:rsidRPr="00D8235C" w:rsidRDefault="00E46616" w:rsidP="009E452C">
      <w:pPr>
        <w:tabs>
          <w:tab w:val="left" w:pos="566"/>
          <w:tab w:val="left" w:pos="991"/>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بهذا لا يختلف مفهوم الحضارة عن المدنية، لأن الأولى لا تقوم إلا بين أسوار الثانية</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كل الحضارات القديمة لم تظهر إلا في المدن التي تميزت بالرفاهية الإقتصادية بعد توفير الأمن الغذائي الذي ضمنه توفر المياه، لذلك أطلق عليها راسل اسم حضارات الأنهار، باعتبار أن الاستقرار سيمنحها وقتا كافيا لإنتاج الفنون، التي كانت محصلة ضرورية لظهور الكتابة</w:t>
      </w:r>
      <w:r w:rsidRPr="00D8235C">
        <w:rPr>
          <w:rStyle w:val="Appelnotedebasdep"/>
          <w:rFonts w:ascii="Simplified Arabic" w:hAnsi="Simplified Arabic" w:cs="Simplified Arabic"/>
          <w:sz w:val="28"/>
          <w:szCs w:val="28"/>
          <w:rtl/>
          <w:lang w:bidi="ar-DZ"/>
        </w:rPr>
        <w:footnoteReference w:id="11"/>
      </w:r>
      <w:r w:rsidRPr="00D8235C">
        <w:rPr>
          <w:rFonts w:ascii="Simplified Arabic" w:hAnsi="Simplified Arabic" w:cs="Simplified Arabic"/>
          <w:sz w:val="28"/>
          <w:szCs w:val="28"/>
          <w:rtl/>
          <w:lang w:bidi="ar-DZ"/>
        </w:rPr>
        <w:t>.</w:t>
      </w:r>
    </w:p>
    <w:p w:rsidR="00E46616" w:rsidRPr="00D8235C" w:rsidRDefault="00E46616" w:rsidP="009E452C">
      <w:pPr>
        <w:tabs>
          <w:tab w:val="left" w:pos="566"/>
          <w:tab w:val="left" w:pos="991"/>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هكذا تصبح الحضارة عبارة عن كل منتوج إنساني يتجاوز تلبية الحاجة البيولوجية إلى تلبية الرغبة الذوقية</w:t>
      </w:r>
      <w:r>
        <w:rPr>
          <w:rFonts w:ascii="Simplified Arabic" w:hAnsi="Simplified Arabic" w:cs="Simplified Arabic"/>
          <w:sz w:val="28"/>
          <w:szCs w:val="28"/>
          <w:rtl/>
          <w:lang w:bidi="ar-DZ"/>
        </w:rPr>
        <w:t xml:space="preserve">، سواء </w:t>
      </w:r>
      <w:r w:rsidRPr="00D8235C">
        <w:rPr>
          <w:rFonts w:ascii="Simplified Arabic" w:hAnsi="Simplified Arabic" w:cs="Simplified Arabic"/>
          <w:sz w:val="28"/>
          <w:szCs w:val="28"/>
          <w:rtl/>
          <w:lang w:bidi="ar-DZ"/>
        </w:rPr>
        <w:t>تعلق الأمر بالمشيدات الإنسانية الع</w:t>
      </w:r>
      <w:r>
        <w:rPr>
          <w:rFonts w:ascii="Simplified Arabic" w:hAnsi="Simplified Arabic" w:cs="Simplified Arabic"/>
          <w:sz w:val="28"/>
          <w:szCs w:val="28"/>
          <w:rtl/>
          <w:lang w:bidi="ar-DZ"/>
        </w:rPr>
        <w:t>ظيمة كالبناءات والسدود و</w:t>
      </w:r>
      <w:r w:rsidRPr="00D8235C">
        <w:rPr>
          <w:rFonts w:ascii="Simplified Arabic" w:hAnsi="Simplified Arabic" w:cs="Simplified Arabic"/>
          <w:sz w:val="28"/>
          <w:szCs w:val="28"/>
          <w:rtl/>
          <w:lang w:bidi="ar-DZ"/>
        </w:rPr>
        <w:t xml:space="preserve">غيرها، أو بكل منتوج إنساني يحمل حسا ذوقيا تم استصداره من دون وعي، كالأغاني الفلكلورية التي كان يؤديها الفلاحون في مزارعهم </w:t>
      </w:r>
      <w:r w:rsidRPr="00D8235C">
        <w:rPr>
          <w:rStyle w:val="Appelnotedebasdep"/>
          <w:rFonts w:ascii="Simplified Arabic" w:hAnsi="Simplified Arabic" w:cs="Simplified Arabic"/>
          <w:sz w:val="28"/>
          <w:szCs w:val="28"/>
          <w:rtl/>
          <w:lang w:bidi="ar-DZ"/>
        </w:rPr>
        <w:footnoteReference w:id="12"/>
      </w:r>
      <w:r w:rsidRPr="00D8235C">
        <w:rPr>
          <w:rFonts w:ascii="Simplified Arabic" w:hAnsi="Simplified Arabic" w:cs="Simplified Arabic"/>
          <w:sz w:val="28"/>
          <w:szCs w:val="28"/>
          <w:rtl/>
          <w:lang w:bidi="ar-DZ"/>
        </w:rPr>
        <w:t xml:space="preserve">. </w:t>
      </w:r>
    </w:p>
    <w:p w:rsidR="00E46616" w:rsidRPr="00D8235C" w:rsidRDefault="00E46616" w:rsidP="009E452C">
      <w:pPr>
        <w:tabs>
          <w:tab w:val="left" w:pos="566"/>
          <w:tab w:val="left" w:pos="991"/>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بهذا يجمع راسل بين صورتين للحضارة، تتعلق الأولى بالصورة العامة</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التي ترتبط بكل المشيدات الإنسانية في عموميتها،</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التي تحدد مستوى تطور المدينة، من عدمه، أما الصورة الثانية فهي تتعلق بخصوصيات الحضارات</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 xml:space="preserve">التي ترتبط بكل المنتوجات الإنسانية التي تميز الحضارات بعضها عن بعض. </w:t>
      </w:r>
    </w:p>
    <w:p w:rsidR="00E46616" w:rsidRPr="00D8235C" w:rsidRDefault="00E46616" w:rsidP="00D8235C">
      <w:pPr>
        <w:bidi/>
        <w:spacing w:after="0" w:line="240" w:lineRule="auto"/>
        <w:jc w:val="both"/>
        <w:rPr>
          <w:rFonts w:ascii="Simplified Arabic" w:hAnsi="Simplified Arabic" w:cs="Simplified Arabic"/>
          <w:b/>
          <w:bCs/>
          <w:sz w:val="28"/>
          <w:szCs w:val="28"/>
          <w:rtl/>
        </w:rPr>
      </w:pPr>
      <w:r w:rsidRPr="00D8235C">
        <w:rPr>
          <w:rFonts w:ascii="Simplified Arabic" w:hAnsi="Simplified Arabic" w:cs="Simplified Arabic"/>
          <w:b/>
          <w:bCs/>
          <w:sz w:val="28"/>
          <w:szCs w:val="28"/>
          <w:rtl/>
        </w:rPr>
        <w:t xml:space="preserve">2. مراحل تطور الحضارة: </w:t>
      </w:r>
    </w:p>
    <w:p w:rsidR="00E46616" w:rsidRPr="00D8235C" w:rsidRDefault="00E46616" w:rsidP="009E452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كلما</w:t>
      </w:r>
      <w:r>
        <w:rPr>
          <w:rFonts w:ascii="Simplified Arabic" w:hAnsi="Simplified Arabic" w:cs="Simplified Arabic"/>
          <w:sz w:val="28"/>
          <w:szCs w:val="28"/>
          <w:rtl/>
          <w:lang w:bidi="ar-DZ"/>
        </w:rPr>
        <w:t xml:space="preserve"> تطورت الحضارات و</w:t>
      </w:r>
      <w:r w:rsidRPr="00D8235C">
        <w:rPr>
          <w:rFonts w:ascii="Simplified Arabic" w:hAnsi="Simplified Arabic" w:cs="Simplified Arabic"/>
          <w:sz w:val="28"/>
          <w:szCs w:val="28"/>
          <w:rtl/>
          <w:lang w:bidi="ar-DZ"/>
        </w:rPr>
        <w:t xml:space="preserve">ازدهرت </w:t>
      </w:r>
      <w:r>
        <w:rPr>
          <w:rFonts w:ascii="Simplified Arabic" w:hAnsi="Simplified Arabic" w:cs="Simplified Arabic"/>
          <w:sz w:val="28"/>
          <w:szCs w:val="28"/>
          <w:rtl/>
          <w:lang w:bidi="ar-DZ"/>
        </w:rPr>
        <w:t>إلا و</w:t>
      </w:r>
      <w:r w:rsidRPr="00D8235C">
        <w:rPr>
          <w:rFonts w:ascii="Simplified Arabic" w:hAnsi="Simplified Arabic" w:cs="Simplified Arabic"/>
          <w:sz w:val="28"/>
          <w:szCs w:val="28"/>
          <w:rtl/>
          <w:lang w:bidi="ar-DZ"/>
        </w:rPr>
        <w:t xml:space="preserve">صادفها الأفول يوما ما، هي حركة التاريخ الدورية التي تنطلق من الميلاد </w:t>
      </w:r>
      <w:r>
        <w:rPr>
          <w:rFonts w:ascii="Simplified Arabic" w:hAnsi="Simplified Arabic" w:cs="Simplified Arabic"/>
          <w:sz w:val="28"/>
          <w:szCs w:val="28"/>
          <w:rtl/>
          <w:lang w:bidi="ar-DZ"/>
        </w:rPr>
        <w:t>و</w:t>
      </w:r>
      <w:r w:rsidRPr="00D8235C">
        <w:rPr>
          <w:rFonts w:ascii="Simplified Arabic" w:hAnsi="Simplified Arabic" w:cs="Simplified Arabic"/>
          <w:sz w:val="28"/>
          <w:szCs w:val="28"/>
          <w:rtl/>
          <w:lang w:bidi="ar-DZ"/>
        </w:rPr>
        <w:t>تزدهر في الشباب لتأفل بعدها</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تموت</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كأنها تقترب في حركيتها تلك من الإنسان</w:t>
      </w:r>
      <w:r>
        <w:rPr>
          <w:rFonts w:ascii="Simplified Arabic" w:hAnsi="Simplified Arabic" w:cs="Simplified Arabic"/>
          <w:sz w:val="28"/>
          <w:szCs w:val="28"/>
          <w:rtl/>
          <w:lang w:bidi="ar-DZ"/>
        </w:rPr>
        <w:t>، الذي يولد و</w:t>
      </w:r>
      <w:r w:rsidRPr="00D8235C">
        <w:rPr>
          <w:rFonts w:ascii="Simplified Arabic" w:hAnsi="Simplified Arabic" w:cs="Simplified Arabic"/>
          <w:sz w:val="28"/>
          <w:szCs w:val="28"/>
          <w:rtl/>
          <w:lang w:bidi="ar-DZ"/>
        </w:rPr>
        <w:t>يكبر ليكون مصيره المحتوم هو الموت، هكذا تسير الحضارات إلى نهايتها وفق التصور الخلدوني، الذي يحصر حركي</w:t>
      </w:r>
      <w:r>
        <w:rPr>
          <w:rFonts w:ascii="Simplified Arabic" w:hAnsi="Simplified Arabic" w:cs="Simplified Arabic"/>
          <w:sz w:val="28"/>
          <w:szCs w:val="28"/>
          <w:rtl/>
          <w:lang w:bidi="ar-DZ"/>
        </w:rPr>
        <w:t>ة التاريخ لكل أمة بين الميلاد و</w:t>
      </w:r>
      <w:r w:rsidRPr="00D8235C">
        <w:rPr>
          <w:rFonts w:ascii="Simplified Arabic" w:hAnsi="Simplified Arabic" w:cs="Simplified Arabic"/>
          <w:sz w:val="28"/>
          <w:szCs w:val="28"/>
          <w:rtl/>
          <w:lang w:bidi="ar-DZ"/>
        </w:rPr>
        <w:t>الوفاة، فيصبح مآل كل مدينة هو النهاية. وهذا نفس التعبير الذي ذكره راسل، باعتبار أن الحضارات تولد تحت ظروف معينة، لتتطور</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تأفل بعدها لتحل مكانها حضارة جديدة « ففي كل مرة تتحطم حضارة كانت قد وصلت إلى ارتفاع معين، ثم تدمرت، لتنبني على أنقاضها حضارة أخرى، في بعض المرات ب</w:t>
      </w:r>
      <w:r>
        <w:rPr>
          <w:rFonts w:ascii="Simplified Arabic" w:hAnsi="Simplified Arabic" w:cs="Simplified Arabic"/>
          <w:sz w:val="28"/>
          <w:szCs w:val="28"/>
          <w:rtl/>
          <w:lang w:bidi="ar-DZ"/>
        </w:rPr>
        <w:t>عد فترة طويلة من الفوضى (...</w:t>
      </w:r>
      <w:r w:rsidRPr="00D8235C">
        <w:rPr>
          <w:rFonts w:ascii="Simplified Arabic" w:hAnsi="Simplified Arabic" w:cs="Simplified Arabic"/>
          <w:sz w:val="28"/>
          <w:szCs w:val="28"/>
          <w:rtl/>
          <w:lang w:bidi="ar-DZ"/>
        </w:rPr>
        <w:t xml:space="preserve">)، في كل هذا نرى فقط </w:t>
      </w:r>
      <w:r w:rsidRPr="00D8235C">
        <w:rPr>
          <w:rFonts w:ascii="Simplified Arabic" w:hAnsi="Simplified Arabic" w:cs="Simplified Arabic"/>
          <w:sz w:val="28"/>
          <w:szCs w:val="28"/>
          <w:rtl/>
          <w:lang w:bidi="ar-DZ"/>
        </w:rPr>
        <w:lastRenderedPageBreak/>
        <w:t>الحركة الدورية للتاريخ، الو</w:t>
      </w:r>
      <w:r>
        <w:rPr>
          <w:rFonts w:ascii="Simplified Arabic" w:hAnsi="Simplified Arabic" w:cs="Simplified Arabic"/>
          <w:sz w:val="28"/>
          <w:szCs w:val="28"/>
          <w:rtl/>
          <w:lang w:bidi="ar-DZ"/>
        </w:rPr>
        <w:t>لادة و</w:t>
      </w:r>
      <w:r w:rsidRPr="00D8235C">
        <w:rPr>
          <w:rFonts w:ascii="Simplified Arabic" w:hAnsi="Simplified Arabic" w:cs="Simplified Arabic"/>
          <w:sz w:val="28"/>
          <w:szCs w:val="28"/>
          <w:rtl/>
          <w:lang w:bidi="ar-DZ"/>
        </w:rPr>
        <w:t>الن</w:t>
      </w:r>
      <w:r>
        <w:rPr>
          <w:rFonts w:ascii="Simplified Arabic" w:hAnsi="Simplified Arabic" w:cs="Simplified Arabic"/>
          <w:sz w:val="28"/>
          <w:szCs w:val="28"/>
          <w:rtl/>
          <w:lang w:bidi="ar-DZ"/>
        </w:rPr>
        <w:t>مو والانحلال والموت، في ا</w:t>
      </w:r>
      <w:r>
        <w:rPr>
          <w:rFonts w:ascii="Simplified Arabic" w:hAnsi="Simplified Arabic" w:cs="Simplified Arabic" w:hint="cs"/>
          <w:sz w:val="28"/>
          <w:szCs w:val="28"/>
          <w:rtl/>
          <w:lang w:bidi="ar-DZ"/>
        </w:rPr>
        <w:t>لإ</w:t>
      </w:r>
      <w:r w:rsidRPr="00D8235C">
        <w:rPr>
          <w:rFonts w:ascii="Simplified Arabic" w:hAnsi="Simplified Arabic" w:cs="Simplified Arabic"/>
          <w:sz w:val="28"/>
          <w:szCs w:val="28"/>
          <w:rtl/>
          <w:lang w:bidi="ar-DZ"/>
        </w:rPr>
        <w:t>مبراطوريات</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الح</w:t>
      </w:r>
      <w:r>
        <w:rPr>
          <w:rFonts w:ascii="Simplified Arabic" w:hAnsi="Simplified Arabic" w:cs="Simplified Arabic"/>
          <w:sz w:val="28"/>
          <w:szCs w:val="28"/>
          <w:rtl/>
          <w:lang w:bidi="ar-DZ"/>
        </w:rPr>
        <w:t>ضارات كما هو الحال مع الحيوانات</w:t>
      </w:r>
      <w:r w:rsidRPr="00D8235C">
        <w:rPr>
          <w:rFonts w:ascii="Simplified Arabic" w:hAnsi="Simplified Arabic" w:cs="Simplified Arabic"/>
          <w:sz w:val="28"/>
          <w:szCs w:val="28"/>
          <w:rtl/>
          <w:lang w:bidi="ar-DZ"/>
        </w:rPr>
        <w:t xml:space="preserve">» </w:t>
      </w:r>
      <w:r w:rsidRPr="00D8235C">
        <w:rPr>
          <w:rStyle w:val="Appelnotedebasdep"/>
          <w:rFonts w:ascii="Simplified Arabic" w:hAnsi="Simplified Arabic" w:cs="Simplified Arabic"/>
          <w:sz w:val="28"/>
          <w:szCs w:val="28"/>
          <w:rtl/>
          <w:lang w:bidi="ar-DZ"/>
        </w:rPr>
        <w:footnoteReference w:id="13"/>
      </w:r>
      <w:r w:rsidRPr="00D8235C">
        <w:rPr>
          <w:rFonts w:ascii="Simplified Arabic" w:hAnsi="Simplified Arabic" w:cs="Simplified Arabic"/>
          <w:sz w:val="28"/>
          <w:szCs w:val="28"/>
          <w:rtl/>
          <w:lang w:bidi="ar-DZ"/>
        </w:rPr>
        <w:t>، لذلك يجب استي</w:t>
      </w:r>
      <w:r>
        <w:rPr>
          <w:rFonts w:ascii="Simplified Arabic" w:hAnsi="Simplified Arabic" w:cs="Simplified Arabic"/>
          <w:sz w:val="28"/>
          <w:szCs w:val="28"/>
          <w:rtl/>
          <w:lang w:bidi="ar-DZ"/>
        </w:rPr>
        <w:t xml:space="preserve">عاب هذه الدورة لحماية حضارتنا، </w:t>
      </w:r>
      <w:r w:rsidRPr="00D8235C">
        <w:rPr>
          <w:rFonts w:ascii="Simplified Arabic" w:hAnsi="Simplified Arabic" w:cs="Simplified Arabic"/>
          <w:sz w:val="28"/>
          <w:szCs w:val="28"/>
          <w:rtl/>
          <w:lang w:bidi="ar-DZ"/>
        </w:rPr>
        <w:t>التي تمر عنده بالمراحل التالية:</w:t>
      </w:r>
    </w:p>
    <w:p w:rsidR="00E46616" w:rsidRPr="00D8235C" w:rsidRDefault="00E46616" w:rsidP="009E452C">
      <w:pPr>
        <w:bidi/>
        <w:spacing w:after="0" w:line="240" w:lineRule="auto"/>
        <w:ind w:hanging="2"/>
        <w:jc w:val="both"/>
        <w:rPr>
          <w:rFonts w:ascii="Simplified Arabic" w:hAnsi="Simplified Arabic" w:cs="Simplified Arabic"/>
          <w:sz w:val="28"/>
          <w:szCs w:val="28"/>
          <w:rtl/>
          <w:lang w:bidi="ar-DZ"/>
        </w:rPr>
      </w:pPr>
      <w:r w:rsidRPr="00D8235C">
        <w:rPr>
          <w:rFonts w:ascii="Simplified Arabic" w:hAnsi="Simplified Arabic" w:cs="Simplified Arabic"/>
          <w:b/>
          <w:bCs/>
          <w:sz w:val="28"/>
          <w:szCs w:val="28"/>
          <w:rtl/>
        </w:rPr>
        <w:t>1.2 مرحلة النمو</w:t>
      </w:r>
      <w:r w:rsidRPr="00D8235C">
        <w:rPr>
          <w:rFonts w:ascii="Simplified Arabic" w:hAnsi="Simplified Arabic" w:cs="Simplified Arabic"/>
          <w:b/>
          <w:bCs/>
          <w:sz w:val="28"/>
          <w:szCs w:val="28"/>
          <w:rtl/>
          <w:lang w:bidi="ar-DZ"/>
        </w:rPr>
        <w:t>:</w:t>
      </w:r>
    </w:p>
    <w:p w:rsidR="00E46616" w:rsidRPr="00D8235C" w:rsidRDefault="00E46616" w:rsidP="009E452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تتعدد أسباب ميلاد الحضارات</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لكن كل واحدة منها تحتاج إلى ظروف معينة تحدد معالمها</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لا يختلف راسل</w:t>
      </w:r>
      <w:r w:rsidRPr="00D8235C">
        <w:rPr>
          <w:rFonts w:ascii="Simplified Arabic" w:hAnsi="Simplified Arabic" w:cs="Simplified Arabic"/>
          <w:b/>
          <w:bCs/>
          <w:sz w:val="28"/>
          <w:szCs w:val="28"/>
          <w:rtl/>
          <w:lang w:bidi="ar-DZ"/>
        </w:rPr>
        <w:t xml:space="preserve"> </w:t>
      </w:r>
      <w:r w:rsidRPr="00D8235C">
        <w:rPr>
          <w:rFonts w:ascii="Simplified Arabic" w:hAnsi="Simplified Arabic" w:cs="Simplified Arabic"/>
          <w:sz w:val="28"/>
          <w:szCs w:val="28"/>
          <w:rtl/>
          <w:lang w:bidi="ar-DZ"/>
        </w:rPr>
        <w:t>هنا عن فلاسفة الحضارة على تنوع مشاربهم، إذ يقترب من توينبي في حديثه عن عامل التحدي في بناء حضارة من الحضارات</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التحدي الذي يقصده راسل هنا هو الخوف من الموت، الذي نتلمسه في صناعة الأسلحة البدائية ليتسنى للإنسان قتل الحيوانات ليطهوها بعد اكتشاف النار</w:t>
      </w:r>
      <w:r w:rsidRPr="00D8235C">
        <w:rPr>
          <w:rStyle w:val="Appelnotedebasdep"/>
          <w:rFonts w:ascii="Simplified Arabic" w:hAnsi="Simplified Arabic" w:cs="Simplified Arabic"/>
          <w:sz w:val="28"/>
          <w:szCs w:val="28"/>
          <w:rtl/>
          <w:lang w:bidi="ar-DZ"/>
        </w:rPr>
        <w:footnoteReference w:id="14"/>
      </w:r>
      <w:r w:rsidRPr="00D8235C">
        <w:rPr>
          <w:rFonts w:ascii="Simplified Arabic" w:hAnsi="Simplified Arabic" w:cs="Simplified Arabic"/>
          <w:sz w:val="28"/>
          <w:szCs w:val="28"/>
          <w:rtl/>
          <w:lang w:bidi="ar-DZ"/>
        </w:rPr>
        <w:t>، فلعب هذا العنصر دوره الفعال في استقرار الإنسان على ضفاف الأنهار لتوفير الأمن الغذائي بتوفر المياه</w:t>
      </w:r>
      <w:r>
        <w:rPr>
          <w:rFonts w:ascii="Simplified Arabic" w:hAnsi="Simplified Arabic" w:cs="Simplified Arabic"/>
          <w:sz w:val="28"/>
          <w:szCs w:val="28"/>
          <w:rtl/>
          <w:lang w:bidi="ar-DZ"/>
        </w:rPr>
        <w:t xml:space="preserve">، </w:t>
      </w:r>
      <w:r w:rsidRPr="00D8235C">
        <w:rPr>
          <w:rFonts w:ascii="Simplified Arabic" w:hAnsi="Simplified Arabic" w:cs="Simplified Arabic"/>
          <w:sz w:val="28"/>
          <w:szCs w:val="28"/>
          <w:rtl/>
          <w:lang w:bidi="ar-DZ"/>
        </w:rPr>
        <w:t xml:space="preserve"> اكتساب وقت أكبر لتوفير الحماية من هجمات الحيوانات المفترسة</w:t>
      </w:r>
      <w:r w:rsidRPr="00D8235C">
        <w:rPr>
          <w:rStyle w:val="Appelnotedebasdep"/>
          <w:rFonts w:ascii="Simplified Arabic" w:hAnsi="Simplified Arabic" w:cs="Simplified Arabic"/>
          <w:sz w:val="28"/>
          <w:szCs w:val="28"/>
          <w:rtl/>
          <w:lang w:bidi="ar-DZ"/>
        </w:rPr>
        <w:footnoteReference w:id="15"/>
      </w:r>
      <w:r w:rsidRPr="00D8235C">
        <w:rPr>
          <w:rFonts w:ascii="Simplified Arabic" w:hAnsi="Simplified Arabic" w:cs="Simplified Arabic"/>
          <w:sz w:val="28"/>
          <w:szCs w:val="28"/>
          <w:rtl/>
          <w:lang w:bidi="ar-DZ"/>
        </w:rPr>
        <w:t>، أو حتى الأعداء</w:t>
      </w: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 xml:space="preserve">بهذا شكل تحدي </w:t>
      </w:r>
      <w:r>
        <w:rPr>
          <w:rFonts w:ascii="Simplified Arabic" w:hAnsi="Simplified Arabic" w:cs="Simplified Arabic" w:hint="cs"/>
          <w:sz w:val="28"/>
          <w:szCs w:val="28"/>
          <w:rtl/>
          <w:lang w:bidi="ar-DZ"/>
        </w:rPr>
        <w:t>و</w:t>
      </w:r>
      <w:r w:rsidRPr="00D8235C">
        <w:rPr>
          <w:rFonts w:ascii="Simplified Arabic" w:hAnsi="Simplified Arabic" w:cs="Simplified Arabic"/>
          <w:sz w:val="28"/>
          <w:szCs w:val="28"/>
          <w:rtl/>
          <w:lang w:bidi="ar-DZ"/>
        </w:rPr>
        <w:t xml:space="preserve">الظروف الطبيعية والاستجابة إليها أولى عوامل ميلاد الحضارات، لتكون الوحدة بين أبناء القبيلة أو المدينة العامل الثاني في ذلك. </w:t>
      </w:r>
    </w:p>
    <w:p w:rsidR="00E46616" w:rsidRPr="00D8235C" w:rsidRDefault="00E46616" w:rsidP="009E452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Pr>
          <w:rFonts w:ascii="Simplified Arabic" w:hAnsi="Simplified Arabic" w:cs="Simplified Arabic" w:hint="cs"/>
          <w:sz w:val="28"/>
          <w:szCs w:val="28"/>
          <w:rtl/>
          <w:lang w:bidi="ar-DZ"/>
        </w:rPr>
        <w:t>ي</w:t>
      </w:r>
      <w:r w:rsidRPr="00D8235C">
        <w:rPr>
          <w:rFonts w:ascii="Simplified Arabic" w:hAnsi="Simplified Arabic" w:cs="Simplified Arabic"/>
          <w:sz w:val="28"/>
          <w:szCs w:val="28"/>
          <w:rtl/>
          <w:lang w:bidi="ar-DZ"/>
        </w:rPr>
        <w:t>قترب راسل في تصوره هذا من ابن خلدون، الذي جعل من العصبية أهم عامل لبناء الدول، فلا يمكن تشكيل حضارة معينة في تصور فيلسوفنا إذا لم يكن هناك عامل مشترك يجمع بين أفرادها، لتكون القومية أهم عامل يمكنه مد حبال التواصل بين جميع المواطنين</w:t>
      </w:r>
      <w:r w:rsidRPr="00D8235C">
        <w:rPr>
          <w:rStyle w:val="Appelnotedebasdep"/>
          <w:rFonts w:ascii="Simplified Arabic" w:hAnsi="Simplified Arabic" w:cs="Simplified Arabic"/>
          <w:sz w:val="28"/>
          <w:szCs w:val="28"/>
          <w:rtl/>
          <w:lang w:bidi="ar-DZ"/>
        </w:rPr>
        <w:footnoteReference w:id="16"/>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مع تعدد القوميات، أو لنقل العصبيات حسب التصور الخلدوني سيولد صراع بينها سيزيد في وحدة المنتمين إلى كل واحدة منها، لتشكل المحبة بين أفراد الأمة الواحدة</w:t>
      </w:r>
      <w:r>
        <w:rPr>
          <w:rFonts w:ascii="Simplified Arabic" w:hAnsi="Simplified Arabic" w:cs="Simplified Arabic"/>
          <w:sz w:val="28"/>
          <w:szCs w:val="28"/>
          <w:rtl/>
          <w:lang w:bidi="ar-DZ"/>
        </w:rPr>
        <w:t>، والكراهية و</w:t>
      </w:r>
      <w:r w:rsidRPr="00D8235C">
        <w:rPr>
          <w:rFonts w:ascii="Simplified Arabic" w:hAnsi="Simplified Arabic" w:cs="Simplified Arabic"/>
          <w:sz w:val="28"/>
          <w:szCs w:val="28"/>
          <w:rtl/>
          <w:lang w:bidi="ar-DZ"/>
        </w:rPr>
        <w:t>الخوف من القوميات الأخرى سببا قويا لميلاد حضارة من الحضارات.</w:t>
      </w:r>
    </w:p>
    <w:p w:rsidR="00E46616" w:rsidRPr="00D8235C" w:rsidRDefault="00E46616" w:rsidP="00D8235C">
      <w:pPr>
        <w:bidi/>
        <w:spacing w:after="0" w:line="240" w:lineRule="auto"/>
        <w:jc w:val="both"/>
        <w:rPr>
          <w:rFonts w:ascii="Simplified Arabic" w:hAnsi="Simplified Arabic" w:cs="Simplified Arabic"/>
          <w:b/>
          <w:bCs/>
          <w:sz w:val="28"/>
          <w:szCs w:val="28"/>
          <w:rtl/>
          <w:lang w:bidi="ar-DZ"/>
        </w:rPr>
      </w:pPr>
      <w:r w:rsidRPr="00D8235C">
        <w:rPr>
          <w:rFonts w:ascii="Simplified Arabic" w:hAnsi="Simplified Arabic" w:cs="Simplified Arabic"/>
          <w:b/>
          <w:bCs/>
          <w:sz w:val="28"/>
          <w:szCs w:val="28"/>
          <w:rtl/>
        </w:rPr>
        <w:t>2.2 مرحلة التطور</w:t>
      </w:r>
      <w:r w:rsidRPr="00D8235C">
        <w:rPr>
          <w:rFonts w:ascii="Simplified Arabic" w:hAnsi="Simplified Arabic" w:cs="Simplified Arabic"/>
          <w:b/>
          <w:bCs/>
          <w:sz w:val="28"/>
          <w:szCs w:val="28"/>
          <w:rtl/>
          <w:lang w:bidi="ar-DZ"/>
        </w:rPr>
        <w:t>:</w:t>
      </w:r>
    </w:p>
    <w:p w:rsidR="00E46616" w:rsidRPr="00D8235C" w:rsidRDefault="00E46616" w:rsidP="005F6C9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بمجرد تشكل حضارة من الحضارات سيسعى المنتمون إليها إلى تثبيت عراها لتكون قوة لا يستهان بها</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لن يكون ذلك متيسرا في التصور الراسلي إذا لم تستطع الأمة وضع عادات تفكير جديدة تخالف عادات ما قبل المدنية،</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تاريخ الحضارات القديمة يثبت ذلك، إذ لم يكن للصين أن تشيّد حضارة لازالت معالمها ثابتة إلى اليوم لولا تغيير عادات كانت وبالا على سابقاتها، ك</w:t>
      </w:r>
      <w:r>
        <w:rPr>
          <w:rFonts w:ascii="Simplified Arabic" w:hAnsi="Simplified Arabic" w:cs="Simplified Arabic"/>
          <w:sz w:val="28"/>
          <w:szCs w:val="28"/>
          <w:rtl/>
          <w:lang w:bidi="ar-DZ"/>
        </w:rPr>
        <w:t>تعيين القادة و</w:t>
      </w:r>
      <w:r w:rsidRPr="00D8235C">
        <w:rPr>
          <w:rFonts w:ascii="Simplified Arabic" w:hAnsi="Simplified Arabic" w:cs="Simplified Arabic"/>
          <w:sz w:val="28"/>
          <w:szCs w:val="28"/>
          <w:rtl/>
          <w:lang w:bidi="ar-DZ"/>
        </w:rPr>
        <w:t>الملوك</w:t>
      </w:r>
      <w:r>
        <w:rPr>
          <w:rFonts w:ascii="Simplified Arabic" w:hAnsi="Simplified Arabic" w:cs="Simplified Arabic"/>
          <w:sz w:val="28"/>
          <w:szCs w:val="28"/>
          <w:rtl/>
          <w:lang w:bidi="ar-DZ"/>
        </w:rPr>
        <w:t xml:space="preserve"> مثلا</w:t>
      </w:r>
      <w:r w:rsidRPr="00D8235C">
        <w:rPr>
          <w:rFonts w:ascii="Simplified Arabic" w:hAnsi="Simplified Arabic" w:cs="Simplified Arabic"/>
          <w:sz w:val="28"/>
          <w:szCs w:val="28"/>
          <w:rtl/>
          <w:lang w:bidi="ar-DZ"/>
        </w:rPr>
        <w:t>، حيث لا يشترط في التصور الصيني أن يكون الحاكم من عائلة حاكمة، بل يجب إخضاعه إلى امتحانات صارمة تحدد أهليته للمنصب من عدمه.</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 xml:space="preserve">أطلق راسل على هذا النظام الذي أوجده كونفوشيوس نظام النجاعة تأسيا </w:t>
      </w:r>
      <w:r w:rsidRPr="00D8235C">
        <w:rPr>
          <w:rFonts w:ascii="Simplified Arabic" w:hAnsi="Simplified Arabic" w:cs="Simplified Arabic"/>
          <w:sz w:val="28"/>
          <w:szCs w:val="28"/>
          <w:rtl/>
          <w:lang w:bidi="ar-DZ"/>
        </w:rPr>
        <w:lastRenderedPageBreak/>
        <w:t>بالتصور الدارويني، لأن الحكم سيكون للأنجع فقط، لا للورثة</w:t>
      </w:r>
      <w:r w:rsidRPr="00D8235C">
        <w:rPr>
          <w:rStyle w:val="Appelnotedebasdep"/>
          <w:rFonts w:ascii="Simplified Arabic" w:hAnsi="Simplified Arabic" w:cs="Simplified Arabic"/>
          <w:sz w:val="28"/>
          <w:szCs w:val="28"/>
          <w:rtl/>
          <w:lang w:bidi="ar-DZ"/>
        </w:rPr>
        <w:footnoteReference w:id="17"/>
      </w:r>
      <w:r w:rsidRPr="00D8235C">
        <w:rPr>
          <w:rFonts w:ascii="Simplified Arabic" w:hAnsi="Simplified Arabic" w:cs="Simplified Arabic"/>
          <w:sz w:val="28"/>
          <w:szCs w:val="28"/>
          <w:rtl/>
          <w:lang w:bidi="ar-DZ"/>
        </w:rPr>
        <w:t>. هكذا استطاعت الصين تطوير حضارتها بتغيير عادة من عاداتها.</w:t>
      </w:r>
    </w:p>
    <w:p w:rsidR="00E46616" w:rsidRPr="00D8235C" w:rsidRDefault="00E46616" w:rsidP="005F6C9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D8235C">
        <w:rPr>
          <w:rFonts w:ascii="Simplified Arabic" w:hAnsi="Simplified Arabic" w:cs="Simplified Arabic"/>
          <w:sz w:val="28"/>
          <w:szCs w:val="28"/>
          <w:rtl/>
          <w:lang w:bidi="ar-DZ"/>
        </w:rPr>
        <w:t>لا يختلف الأمر بالنسبة للحضارات الأخرى، فالحضارة الإسلامية قامت على عادات جديدة ترتكز أساسا على الوحدة التي عززها التعصب للدين الجديد، فانتقلت بذلك القيادة الحضارية من الامبراطوريات القديمة إلى الدولة الإسلامية الفتية التي انتصرت في كل حروبها معهم</w:t>
      </w:r>
      <w:r w:rsidRPr="00D8235C">
        <w:rPr>
          <w:rStyle w:val="Appelnotedebasdep"/>
          <w:rFonts w:ascii="Simplified Arabic" w:hAnsi="Simplified Arabic" w:cs="Simplified Arabic"/>
          <w:sz w:val="28"/>
          <w:szCs w:val="28"/>
          <w:rtl/>
          <w:lang w:bidi="ar-DZ"/>
        </w:rPr>
        <w:footnoteReference w:id="18"/>
      </w:r>
      <w:r w:rsidRPr="00D8235C">
        <w:rPr>
          <w:rFonts w:ascii="Simplified Arabic" w:hAnsi="Simplified Arabic" w:cs="Simplified Arabic"/>
          <w:sz w:val="28"/>
          <w:szCs w:val="28"/>
          <w:rtl/>
          <w:lang w:bidi="ar-DZ"/>
        </w:rPr>
        <w:t>،</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لم تشذ الحضارة الغربية عن القاعدة، إذ بعد مخاض عسير عاشته للخروج من قرون وسطى كانت وبالا عليها، استطاعت بناء صرح حضاري كبير بعد تغيير عاداتها أيضا على إثر</w:t>
      </w:r>
      <w:r>
        <w:rPr>
          <w:rFonts w:ascii="Simplified Arabic" w:hAnsi="Simplified Arabic" w:cs="Simplified Arabic"/>
          <w:sz w:val="28"/>
          <w:szCs w:val="28"/>
          <w:rtl/>
          <w:lang w:bidi="ar-DZ"/>
        </w:rPr>
        <w:t xml:space="preserve"> تبنيها للتفكير و</w:t>
      </w:r>
      <w:r w:rsidRPr="00D8235C">
        <w:rPr>
          <w:rFonts w:ascii="Simplified Arabic" w:hAnsi="Simplified Arabic" w:cs="Simplified Arabic"/>
          <w:sz w:val="28"/>
          <w:szCs w:val="28"/>
          <w:rtl/>
          <w:lang w:bidi="ar-DZ"/>
        </w:rPr>
        <w:t xml:space="preserve">الروح العلمية، حيث لم تتميز أوروبا عن غيرها فيما يقول </w:t>
      </w:r>
      <w:r w:rsidRPr="00D8235C">
        <w:rPr>
          <w:rFonts w:ascii="Simplified Arabic" w:hAnsi="Simplified Arabic" w:cs="Simplified Arabic"/>
          <w:b/>
          <w:bCs/>
          <w:sz w:val="28"/>
          <w:szCs w:val="28"/>
          <w:rtl/>
          <w:lang w:bidi="ar-DZ"/>
        </w:rPr>
        <w:t>راسل</w:t>
      </w:r>
      <w:r w:rsidRPr="00D8235C">
        <w:rPr>
          <w:rFonts w:ascii="Simplified Arabic" w:hAnsi="Simplified Arabic" w:cs="Simplified Arabic"/>
          <w:sz w:val="28"/>
          <w:szCs w:val="28"/>
          <w:rtl/>
          <w:lang w:bidi="ar-DZ"/>
        </w:rPr>
        <w:t xml:space="preserve"> إلا من خلال كم العلماء الكبير الذي كانت تفتقر إليه الحضارات الأخرى ، فإنجلترا مثلا أنجبت </w:t>
      </w:r>
      <w:r w:rsidRPr="005F6C9C">
        <w:rPr>
          <w:rFonts w:ascii="Simplified Arabic" w:hAnsi="Simplified Arabic" w:cs="Simplified Arabic"/>
          <w:sz w:val="28"/>
          <w:szCs w:val="28"/>
          <w:rtl/>
          <w:lang w:bidi="ar-DZ"/>
        </w:rPr>
        <w:t>نيوتن</w:t>
      </w:r>
      <w:r w:rsidRPr="00D8235C">
        <w:rPr>
          <w:rFonts w:ascii="Simplified Arabic" w:hAnsi="Simplified Arabic" w:cs="Simplified Arabic"/>
          <w:sz w:val="28"/>
          <w:szCs w:val="28"/>
          <w:rtl/>
          <w:lang w:bidi="ar-DZ"/>
        </w:rPr>
        <w:t xml:space="preserve"> </w:t>
      </w:r>
      <w:r w:rsidRPr="005F6C9C">
        <w:rPr>
          <w:rFonts w:ascii="Simplified Arabic" w:hAnsi="Simplified Arabic" w:cs="Simplified Arabic"/>
          <w:sz w:val="28"/>
          <w:szCs w:val="28"/>
          <w:rtl/>
          <w:lang w:bidi="ar-DZ"/>
        </w:rPr>
        <w:t>وروبرت بويل</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غيرهما من العلماء، وهم من سمحوا للحضارة الغربية في بريطانيا أن تتفوق على الحضارات الشرقية</w:t>
      </w:r>
      <w:r w:rsidRPr="00D8235C">
        <w:rPr>
          <w:rStyle w:val="Appelnotedebasdep"/>
          <w:rFonts w:ascii="Simplified Arabic" w:hAnsi="Simplified Arabic" w:cs="Simplified Arabic"/>
          <w:sz w:val="28"/>
          <w:szCs w:val="28"/>
          <w:rtl/>
          <w:lang w:bidi="ar-DZ"/>
        </w:rPr>
        <w:footnoteReference w:id="19"/>
      </w:r>
      <w:r w:rsidRPr="00D8235C">
        <w:rPr>
          <w:rFonts w:ascii="Simplified Arabic" w:hAnsi="Simplified Arabic" w:cs="Simplified Arabic"/>
          <w:sz w:val="28"/>
          <w:szCs w:val="28"/>
          <w:rtl/>
          <w:lang w:bidi="ar-DZ"/>
        </w:rPr>
        <w:t>، هكذا يجعل راسل من عامل تغيير الع</w:t>
      </w:r>
      <w:r>
        <w:rPr>
          <w:rFonts w:ascii="Simplified Arabic" w:hAnsi="Simplified Arabic" w:cs="Simplified Arabic"/>
          <w:sz w:val="28"/>
          <w:szCs w:val="28"/>
          <w:rtl/>
          <w:lang w:bidi="ar-DZ"/>
        </w:rPr>
        <w:t>ادات عاملا مهما لتطوير كل حضارة</w:t>
      </w:r>
      <w:r w:rsidRPr="00D8235C">
        <w:rPr>
          <w:rFonts w:ascii="Simplified Arabic" w:hAnsi="Simplified Arabic" w:cs="Simplified Arabic"/>
          <w:sz w:val="28"/>
          <w:szCs w:val="28"/>
          <w:rtl/>
          <w:lang w:bidi="ar-DZ"/>
        </w:rPr>
        <w:t>.</w:t>
      </w:r>
    </w:p>
    <w:p w:rsidR="00E46616" w:rsidRPr="00D8235C" w:rsidRDefault="00E46616" w:rsidP="00D8235C">
      <w:pPr>
        <w:bidi/>
        <w:spacing w:after="0" w:line="240" w:lineRule="auto"/>
        <w:jc w:val="both"/>
        <w:rPr>
          <w:rFonts w:ascii="Simplified Arabic" w:hAnsi="Simplified Arabic" w:cs="Simplified Arabic"/>
          <w:b/>
          <w:bCs/>
          <w:sz w:val="28"/>
          <w:szCs w:val="28"/>
          <w:rtl/>
          <w:lang w:bidi="ar-DZ"/>
        </w:rPr>
      </w:pPr>
      <w:r w:rsidRPr="00D8235C">
        <w:rPr>
          <w:rFonts w:ascii="Simplified Arabic" w:hAnsi="Simplified Arabic" w:cs="Simplified Arabic"/>
          <w:b/>
          <w:bCs/>
          <w:sz w:val="28"/>
          <w:szCs w:val="28"/>
          <w:rtl/>
          <w:lang w:bidi="ar-DZ"/>
        </w:rPr>
        <w:t xml:space="preserve">3.2  مرحلة الانهيار: </w:t>
      </w:r>
    </w:p>
    <w:p w:rsidR="00013083" w:rsidRDefault="00E46616" w:rsidP="00013083">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D8235C">
        <w:rPr>
          <w:rFonts w:ascii="Simplified Arabic" w:hAnsi="Simplified Arabic" w:cs="Simplified Arabic"/>
          <w:sz w:val="28"/>
          <w:szCs w:val="28"/>
          <w:rtl/>
          <w:lang w:bidi="ar-DZ"/>
        </w:rPr>
        <w:t xml:space="preserve">كأي دورة حياتية، ستصل الحضارة </w:t>
      </w:r>
      <w:r>
        <w:rPr>
          <w:rFonts w:ascii="Simplified Arabic" w:hAnsi="Simplified Arabic" w:cs="Simplified Arabic"/>
          <w:sz w:val="28"/>
          <w:szCs w:val="28"/>
          <w:rtl/>
          <w:lang w:bidi="ar-DZ"/>
        </w:rPr>
        <w:t>يوما ما إلى الانهيار و</w:t>
      </w:r>
      <w:r w:rsidRPr="00D8235C">
        <w:rPr>
          <w:rFonts w:ascii="Simplified Arabic" w:hAnsi="Simplified Arabic" w:cs="Simplified Arabic"/>
          <w:sz w:val="28"/>
          <w:szCs w:val="28"/>
          <w:rtl/>
          <w:lang w:bidi="ar-DZ"/>
        </w:rPr>
        <w:t>الاندثار</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يرجع راسل سبب ذلك إلى زيادة الرفاهية</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هو لا يختلف في هذا عن ابن خلدون، إذ أثبت تاريخ الحضارات القديمة أن</w:t>
      </w:r>
      <w:r>
        <w:rPr>
          <w:rFonts w:ascii="Simplified Arabic" w:hAnsi="Simplified Arabic" w:cs="Simplified Arabic"/>
          <w:sz w:val="28"/>
          <w:szCs w:val="28"/>
          <w:rtl/>
          <w:lang w:bidi="ar-DZ"/>
        </w:rPr>
        <w:t xml:space="preserve"> زيادة الرفاهية ستؤدي إلى ضعف وهوان سكان المدينة و</w:t>
      </w:r>
      <w:r w:rsidRPr="00D8235C">
        <w:rPr>
          <w:rFonts w:ascii="Simplified Arabic" w:hAnsi="Simplified Arabic" w:cs="Simplified Arabic"/>
          <w:sz w:val="28"/>
          <w:szCs w:val="28"/>
          <w:rtl/>
          <w:lang w:bidi="ar-DZ"/>
        </w:rPr>
        <w:t>بالتالي سهولة الانقضاض عليهم من قبيلة أخرى، أو لنقل حضارة بالقوة، ستصبح بالفعل يوما ما بعد مرورها على المراحل التي ذكرناها سابقا.</w:t>
      </w:r>
      <w:r>
        <w:rPr>
          <w:rFonts w:ascii="Simplified Arabic" w:hAnsi="Simplified Arabic" w:cs="Simplified Arabic"/>
          <w:sz w:val="28"/>
          <w:szCs w:val="28"/>
          <w:rtl/>
          <w:lang w:bidi="ar-DZ"/>
        </w:rPr>
        <w:t xml:space="preserve"> و</w:t>
      </w:r>
      <w:r w:rsidRPr="00D8235C">
        <w:rPr>
          <w:rFonts w:ascii="Simplified Arabic" w:hAnsi="Simplified Arabic" w:cs="Simplified Arabic"/>
          <w:sz w:val="28"/>
          <w:szCs w:val="28"/>
          <w:rtl/>
          <w:lang w:bidi="ar-DZ"/>
        </w:rPr>
        <w:t xml:space="preserve">الدليل الذي يقدمه فيلسوفنا هو أن زيادة الرفاهية </w:t>
      </w:r>
      <w:r>
        <w:rPr>
          <w:rFonts w:ascii="Simplified Arabic" w:hAnsi="Simplified Arabic" w:cs="Simplified Arabic"/>
          <w:sz w:val="28"/>
          <w:szCs w:val="28"/>
          <w:rtl/>
          <w:lang w:bidi="ar-DZ"/>
        </w:rPr>
        <w:t>والترف و</w:t>
      </w:r>
      <w:r w:rsidRPr="00D8235C">
        <w:rPr>
          <w:rFonts w:ascii="Simplified Arabic" w:hAnsi="Simplified Arabic" w:cs="Simplified Arabic"/>
          <w:sz w:val="28"/>
          <w:szCs w:val="28"/>
          <w:rtl/>
          <w:lang w:bidi="ar-DZ"/>
        </w:rPr>
        <w:t>استصعاب الظروف الصعبة</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الميل إلى الاهتمام بالفنون على حساب إعداد العدة للقتال</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التأهب لأي خطر محدق عند أي حضارة من الحضارات سيخلق نوعا من التخاذل بين أبنائها، ويجعلهم لقمة سائغة عند كل معتدٍ</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لنا في الحضارتين البيزن</w:t>
      </w:r>
      <w:r>
        <w:rPr>
          <w:rFonts w:ascii="Simplified Arabic" w:hAnsi="Simplified Arabic" w:cs="Simplified Arabic"/>
          <w:sz w:val="28"/>
          <w:szCs w:val="28"/>
          <w:rtl/>
          <w:lang w:bidi="ar-DZ"/>
        </w:rPr>
        <w:t>طية و</w:t>
      </w:r>
      <w:r w:rsidRPr="00D8235C">
        <w:rPr>
          <w:rFonts w:ascii="Simplified Arabic" w:hAnsi="Simplified Arabic" w:cs="Simplified Arabic"/>
          <w:sz w:val="28"/>
          <w:szCs w:val="28"/>
          <w:rtl/>
          <w:lang w:bidi="ar-DZ"/>
        </w:rPr>
        <w:t>الفارسية خير مثال على ذلك، أذ أسفرت حياة الرفاهية عندهما على خلق جيل لم يستطع مواجهة العرب المتم</w:t>
      </w:r>
      <w:r>
        <w:rPr>
          <w:rFonts w:ascii="Simplified Arabic" w:hAnsi="Simplified Arabic" w:cs="Simplified Arabic"/>
          <w:sz w:val="28"/>
          <w:szCs w:val="28"/>
          <w:rtl/>
          <w:lang w:bidi="ar-DZ"/>
        </w:rPr>
        <w:t>رسين على المواجهة وعلى الصبر و</w:t>
      </w:r>
      <w:r w:rsidRPr="00D8235C">
        <w:rPr>
          <w:rFonts w:ascii="Simplified Arabic" w:hAnsi="Simplified Arabic" w:cs="Simplified Arabic"/>
          <w:sz w:val="28"/>
          <w:szCs w:val="28"/>
          <w:rtl/>
          <w:lang w:bidi="ar-DZ"/>
        </w:rPr>
        <w:t>على التحمل</w:t>
      </w:r>
      <w:r w:rsidRPr="00D8235C">
        <w:rPr>
          <w:rStyle w:val="Appelnotedebasdep"/>
          <w:rFonts w:ascii="Simplified Arabic" w:hAnsi="Simplified Arabic" w:cs="Simplified Arabic"/>
          <w:sz w:val="28"/>
          <w:szCs w:val="28"/>
          <w:rtl/>
          <w:lang w:bidi="ar-DZ"/>
        </w:rPr>
        <w:footnoteReference w:id="20"/>
      </w:r>
      <w:r w:rsidRPr="00D8235C">
        <w:rPr>
          <w:rFonts w:ascii="Simplified Arabic" w:hAnsi="Simplified Arabic" w:cs="Simplified Arabic"/>
          <w:sz w:val="28"/>
          <w:szCs w:val="28"/>
          <w:rtl/>
          <w:lang w:bidi="ar-DZ"/>
        </w:rPr>
        <w:t xml:space="preserve"> م</w:t>
      </w:r>
      <w:r>
        <w:rPr>
          <w:rFonts w:ascii="Simplified Arabic" w:hAnsi="Simplified Arabic" w:cs="Simplified Arabic"/>
          <w:sz w:val="28"/>
          <w:szCs w:val="28"/>
          <w:rtl/>
          <w:lang w:bidi="ar-DZ"/>
        </w:rPr>
        <w:t>ما أدى إلى انتصار العرب و</w:t>
      </w:r>
      <w:r w:rsidRPr="00D8235C">
        <w:rPr>
          <w:rFonts w:ascii="Simplified Arabic" w:hAnsi="Simplified Arabic" w:cs="Simplified Arabic"/>
          <w:sz w:val="28"/>
          <w:szCs w:val="28"/>
          <w:rtl/>
          <w:lang w:bidi="ar-DZ"/>
        </w:rPr>
        <w:t>انهيار حضار</w:t>
      </w:r>
      <w:r w:rsidR="00013083">
        <w:rPr>
          <w:rFonts w:ascii="Simplified Arabic" w:hAnsi="Simplified Arabic" w:cs="Simplified Arabic"/>
          <w:sz w:val="28"/>
          <w:szCs w:val="28"/>
          <w:rtl/>
          <w:lang w:bidi="ar-DZ"/>
        </w:rPr>
        <w:t>تين كانتا تقتسمان العالم بينهما</w:t>
      </w:r>
      <w:r w:rsidRPr="00D8235C">
        <w:rPr>
          <w:rFonts w:ascii="Simplified Arabic" w:hAnsi="Simplified Arabic" w:cs="Simplified Arabic"/>
          <w:sz w:val="28"/>
          <w:szCs w:val="28"/>
          <w:rtl/>
          <w:lang w:bidi="ar-DZ"/>
        </w:rPr>
        <w:t>.</w:t>
      </w:r>
    </w:p>
    <w:p w:rsidR="00E46616" w:rsidRPr="00D8235C" w:rsidRDefault="00013083" w:rsidP="00013083">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w:t>
      </w:r>
      <w:r w:rsidR="00E46616" w:rsidRPr="00D8235C">
        <w:rPr>
          <w:rFonts w:ascii="Simplified Arabic" w:hAnsi="Simplified Arabic" w:cs="Simplified Arabic"/>
          <w:sz w:val="28"/>
          <w:szCs w:val="28"/>
          <w:rtl/>
          <w:lang w:bidi="ar-DZ"/>
        </w:rPr>
        <w:t xml:space="preserve">الحضارة الإسلامية </w:t>
      </w:r>
      <w:r>
        <w:rPr>
          <w:rFonts w:ascii="Simplified Arabic" w:hAnsi="Simplified Arabic" w:cs="Simplified Arabic" w:hint="cs"/>
          <w:sz w:val="28"/>
          <w:szCs w:val="28"/>
          <w:rtl/>
          <w:lang w:bidi="ar-DZ"/>
        </w:rPr>
        <w:t xml:space="preserve">نفسها </w:t>
      </w:r>
      <w:r w:rsidR="00E46616" w:rsidRPr="00D8235C">
        <w:rPr>
          <w:rFonts w:ascii="Simplified Arabic" w:hAnsi="Simplified Arabic" w:cs="Simplified Arabic"/>
          <w:sz w:val="28"/>
          <w:szCs w:val="28"/>
          <w:rtl/>
          <w:lang w:bidi="ar-DZ"/>
        </w:rPr>
        <w:t>عرفت نفس المصير، فبزيادة حياة الرفاهية أصبحت مرتعا يرعى فيه المحتلون من أصواب مختلفة</w:t>
      </w:r>
      <w:r w:rsidR="00E46616">
        <w:rPr>
          <w:rFonts w:ascii="Simplified Arabic" w:hAnsi="Simplified Arabic" w:cs="Simplified Arabic"/>
          <w:sz w:val="28"/>
          <w:szCs w:val="28"/>
          <w:rtl/>
          <w:lang w:bidi="ar-DZ"/>
        </w:rPr>
        <w:t>، وحتى و</w:t>
      </w:r>
      <w:r w:rsidR="00E46616" w:rsidRPr="00D8235C">
        <w:rPr>
          <w:rFonts w:ascii="Simplified Arabic" w:hAnsi="Simplified Arabic" w:cs="Simplified Arabic"/>
          <w:sz w:val="28"/>
          <w:szCs w:val="28"/>
          <w:rtl/>
          <w:lang w:bidi="ar-DZ"/>
        </w:rPr>
        <w:t>إن ولدت حضارات إسلامية أخرى على أنقاضها، لم تسلم هي الأخرى من الاندثار، بل انهارت جراء نفس الظروف المذكورة آنفا، إضافة إلى الصراع الحضا</w:t>
      </w:r>
      <w:r w:rsidR="00E46616">
        <w:rPr>
          <w:rFonts w:ascii="Simplified Arabic" w:hAnsi="Simplified Arabic" w:cs="Simplified Arabic"/>
          <w:sz w:val="28"/>
          <w:szCs w:val="28"/>
          <w:rtl/>
          <w:lang w:bidi="ar-DZ"/>
        </w:rPr>
        <w:t xml:space="preserve">ري </w:t>
      </w:r>
      <w:r w:rsidR="00E46616">
        <w:rPr>
          <w:rFonts w:ascii="Simplified Arabic" w:hAnsi="Simplified Arabic" w:cs="Simplified Arabic"/>
          <w:sz w:val="28"/>
          <w:szCs w:val="28"/>
          <w:rtl/>
          <w:lang w:bidi="ar-DZ"/>
        </w:rPr>
        <w:lastRenderedPageBreak/>
        <w:t>و</w:t>
      </w:r>
      <w:r w:rsidR="00E46616" w:rsidRPr="00D8235C">
        <w:rPr>
          <w:rFonts w:ascii="Simplified Arabic" w:hAnsi="Simplified Arabic" w:cs="Simplified Arabic"/>
          <w:sz w:val="28"/>
          <w:szCs w:val="28"/>
          <w:rtl/>
          <w:lang w:bidi="ar-DZ"/>
        </w:rPr>
        <w:t>إشكالية التموقع في الصدارة، هذا ما يج</w:t>
      </w:r>
      <w:r w:rsidR="00E46616">
        <w:rPr>
          <w:rFonts w:ascii="Simplified Arabic" w:hAnsi="Simplified Arabic" w:cs="Simplified Arabic"/>
          <w:sz w:val="28"/>
          <w:szCs w:val="28"/>
          <w:rtl/>
          <w:lang w:bidi="ar-DZ"/>
        </w:rPr>
        <w:t>علنا نجزم فعلا بأن عيش الرفاه و</w:t>
      </w:r>
      <w:r w:rsidR="00E46616" w:rsidRPr="00D8235C">
        <w:rPr>
          <w:rFonts w:ascii="Simplified Arabic" w:hAnsi="Simplified Arabic" w:cs="Simplified Arabic"/>
          <w:sz w:val="28"/>
          <w:szCs w:val="28"/>
          <w:rtl/>
          <w:lang w:bidi="ar-DZ"/>
        </w:rPr>
        <w:t>الصراع بين الحضارات أو الصدام بينها على تعبير هتنغتون يشكلان أهم أسباب اندثار الحضارات</w:t>
      </w:r>
      <w:r w:rsidR="00E46616">
        <w:rPr>
          <w:rFonts w:ascii="Simplified Arabic" w:hAnsi="Simplified Arabic" w:cs="Simplified Arabic"/>
          <w:sz w:val="28"/>
          <w:szCs w:val="28"/>
          <w:rtl/>
          <w:lang w:bidi="ar-DZ"/>
        </w:rPr>
        <w:t>، و</w:t>
      </w:r>
      <w:r w:rsidR="00E46616" w:rsidRPr="00D8235C">
        <w:rPr>
          <w:rFonts w:ascii="Simplified Arabic" w:hAnsi="Simplified Arabic" w:cs="Simplified Arabic"/>
          <w:sz w:val="28"/>
          <w:szCs w:val="28"/>
          <w:rtl/>
          <w:lang w:bidi="ar-DZ"/>
        </w:rPr>
        <w:t>انسحابها من مسرح التاريخ لتتركه إلى من هي أكثر نجاعة من الحضارات على حد التعبير الدارويني</w:t>
      </w:r>
      <w:r w:rsidR="00E46616" w:rsidRPr="00D8235C">
        <w:rPr>
          <w:rStyle w:val="Appelnotedebasdep"/>
          <w:rFonts w:ascii="Simplified Arabic" w:hAnsi="Simplified Arabic" w:cs="Simplified Arabic"/>
          <w:sz w:val="28"/>
          <w:szCs w:val="28"/>
          <w:rtl/>
          <w:lang w:bidi="ar-DZ"/>
        </w:rPr>
        <w:footnoteReference w:id="21"/>
      </w:r>
      <w:r w:rsidR="00E46616" w:rsidRPr="00D8235C">
        <w:rPr>
          <w:rFonts w:ascii="Simplified Arabic" w:hAnsi="Simplified Arabic" w:cs="Simplified Arabic"/>
          <w:sz w:val="28"/>
          <w:szCs w:val="28"/>
          <w:rtl/>
          <w:lang w:bidi="ar-DZ"/>
        </w:rPr>
        <w:t xml:space="preserve"> .</w:t>
      </w:r>
    </w:p>
    <w:p w:rsidR="00E46616" w:rsidRPr="00D8235C" w:rsidRDefault="00013083" w:rsidP="00D8235C">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3. الحضارة الإنسانية المعاصرة و</w:t>
      </w:r>
      <w:r w:rsidR="00E46616" w:rsidRPr="00D8235C">
        <w:rPr>
          <w:rFonts w:ascii="Simplified Arabic" w:hAnsi="Simplified Arabic" w:cs="Simplified Arabic"/>
          <w:b/>
          <w:bCs/>
          <w:sz w:val="28"/>
          <w:szCs w:val="28"/>
          <w:rtl/>
          <w:lang w:bidi="ar-DZ"/>
        </w:rPr>
        <w:t>خطر الانهيار:</w:t>
      </w:r>
    </w:p>
    <w:p w:rsidR="00E46616" w:rsidRPr="00D8235C" w:rsidRDefault="00E46616" w:rsidP="002C5F17">
      <w:p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D8235C">
        <w:rPr>
          <w:rFonts w:ascii="Simplified Arabic" w:hAnsi="Simplified Arabic" w:cs="Simplified Arabic"/>
          <w:sz w:val="28"/>
          <w:szCs w:val="28"/>
          <w:rtl/>
        </w:rPr>
        <w:t>لم يعرف العالم يوما صراعا حضاريا محتدما كالذي نعيشه اليوم، فبعد أن كانت الحضارة الغربية في العصور الماضية حضارة فتية ولدت تحت ظروف خاصة، خضعت هي الأخرى لمخاض عسير، كان منطلقه الاس</w:t>
      </w:r>
      <w:r>
        <w:rPr>
          <w:rFonts w:ascii="Simplified Arabic" w:hAnsi="Simplified Arabic" w:cs="Simplified Arabic"/>
          <w:sz w:val="28"/>
          <w:szCs w:val="28"/>
          <w:rtl/>
        </w:rPr>
        <w:t>تناد إلى العلم و</w:t>
      </w:r>
      <w:r w:rsidRPr="00D8235C">
        <w:rPr>
          <w:rFonts w:ascii="Simplified Arabic" w:hAnsi="Simplified Arabic" w:cs="Simplified Arabic"/>
          <w:sz w:val="28"/>
          <w:szCs w:val="28"/>
          <w:rtl/>
        </w:rPr>
        <w:t xml:space="preserve">التفكير العلمي، فازدهرت وبلغت أعلى مستوياتها في </w:t>
      </w:r>
      <w:r>
        <w:rPr>
          <w:rFonts w:ascii="Simplified Arabic" w:hAnsi="Simplified Arabic" w:cs="Simplified Arabic"/>
          <w:sz w:val="28"/>
          <w:szCs w:val="28"/>
          <w:rtl/>
        </w:rPr>
        <w:t>نهاية القرن 19 و</w:t>
      </w:r>
      <w:r w:rsidRPr="00D8235C">
        <w:rPr>
          <w:rFonts w:ascii="Simplified Arabic" w:hAnsi="Simplified Arabic" w:cs="Simplified Arabic"/>
          <w:sz w:val="28"/>
          <w:szCs w:val="28"/>
          <w:rtl/>
        </w:rPr>
        <w:t>بداية القرن 20، غير أن التطور الذي عرفته لم يكن كله خيرا لها، بل شكل وبالا ما فتئ أن فتح أبواب النهاية على مصراعيها لتطل عليها، منذرة إياها بدنو مصير سابقاتها، هذا ما دفع براسل إلى محاولة تحليل الأخطار المحدقة بها على أمل تجاوزها</w:t>
      </w:r>
      <w:r>
        <w:rPr>
          <w:rFonts w:ascii="Simplified Arabic" w:hAnsi="Simplified Arabic" w:cs="Simplified Arabic"/>
          <w:sz w:val="28"/>
          <w:szCs w:val="28"/>
          <w:rtl/>
        </w:rPr>
        <w:t>، و</w:t>
      </w:r>
      <w:r w:rsidRPr="00D8235C">
        <w:rPr>
          <w:rFonts w:ascii="Simplified Arabic" w:hAnsi="Simplified Arabic" w:cs="Simplified Arabic"/>
          <w:sz w:val="28"/>
          <w:szCs w:val="28"/>
          <w:rtl/>
        </w:rPr>
        <w:t>إنقاذ حضارتنا التي لم نشكلها بسهولة، بل كانت محصلة لعصور من الاجتهاد الإنساني، فما هي أهم الأخطا</w:t>
      </w:r>
      <w:r>
        <w:rPr>
          <w:rFonts w:ascii="Simplified Arabic" w:hAnsi="Simplified Arabic" w:cs="Simplified Arabic"/>
          <w:sz w:val="28"/>
          <w:szCs w:val="28"/>
          <w:rtl/>
        </w:rPr>
        <w:t>ر التي تهدد الحضارة الغربية ، و</w:t>
      </w:r>
      <w:r w:rsidRPr="00D8235C">
        <w:rPr>
          <w:rFonts w:ascii="Simplified Arabic" w:hAnsi="Simplified Arabic" w:cs="Simplified Arabic"/>
          <w:sz w:val="28"/>
          <w:szCs w:val="28"/>
          <w:rtl/>
        </w:rPr>
        <w:t>الحضارة الإنسانية في م</w:t>
      </w:r>
      <w:r>
        <w:rPr>
          <w:rFonts w:ascii="Simplified Arabic" w:hAnsi="Simplified Arabic" w:cs="Simplified Arabic"/>
          <w:sz w:val="28"/>
          <w:szCs w:val="28"/>
          <w:rtl/>
        </w:rPr>
        <w:t>جملها</w:t>
      </w:r>
      <w:r w:rsidRPr="00D8235C">
        <w:rPr>
          <w:rFonts w:ascii="Simplified Arabic" w:hAnsi="Simplified Arabic" w:cs="Simplified Arabic"/>
          <w:sz w:val="28"/>
          <w:szCs w:val="28"/>
          <w:rtl/>
        </w:rPr>
        <w:t>؟</w:t>
      </w:r>
    </w:p>
    <w:p w:rsidR="00E46616" w:rsidRPr="00D8235C" w:rsidRDefault="00E46616" w:rsidP="00D8235C">
      <w:pPr>
        <w:bidi/>
        <w:spacing w:after="0" w:line="240" w:lineRule="auto"/>
        <w:jc w:val="both"/>
        <w:rPr>
          <w:rFonts w:ascii="Simplified Arabic" w:hAnsi="Simplified Arabic" w:cs="Simplified Arabic"/>
          <w:b/>
          <w:bCs/>
          <w:sz w:val="28"/>
          <w:szCs w:val="28"/>
          <w:rtl/>
        </w:rPr>
      </w:pPr>
      <w:r w:rsidRPr="00D8235C">
        <w:rPr>
          <w:rFonts w:ascii="Simplified Arabic" w:hAnsi="Simplified Arabic" w:cs="Simplified Arabic"/>
          <w:b/>
          <w:bCs/>
          <w:sz w:val="28"/>
          <w:szCs w:val="28"/>
          <w:rtl/>
        </w:rPr>
        <w:t xml:space="preserve">1.3 </w:t>
      </w:r>
      <w:r>
        <w:rPr>
          <w:rFonts w:ascii="Simplified Arabic" w:hAnsi="Simplified Arabic" w:cs="Simplified Arabic"/>
          <w:b/>
          <w:bCs/>
          <w:sz w:val="28"/>
          <w:szCs w:val="28"/>
          <w:rtl/>
        </w:rPr>
        <w:t>. الحرب</w:t>
      </w:r>
      <w:r w:rsidRPr="00D8235C">
        <w:rPr>
          <w:rFonts w:ascii="Simplified Arabic" w:hAnsi="Simplified Arabic" w:cs="Simplified Arabic"/>
          <w:b/>
          <w:bCs/>
          <w:sz w:val="28"/>
          <w:szCs w:val="28"/>
          <w:rtl/>
        </w:rPr>
        <w:t xml:space="preserve">: </w:t>
      </w:r>
    </w:p>
    <w:p w:rsidR="00E46616" w:rsidRPr="00D8235C" w:rsidRDefault="00E46616" w:rsidP="002C5F17">
      <w:p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D8235C">
        <w:rPr>
          <w:rFonts w:ascii="Simplified Arabic" w:hAnsi="Simplified Arabic" w:cs="Simplified Arabic"/>
          <w:sz w:val="28"/>
          <w:szCs w:val="28"/>
          <w:rtl/>
        </w:rPr>
        <w:t>بمجرد ذكرنا للحرب يتبادر إلى أذهاننا فكرة الخوف التي تسهم في بناء الحض</w:t>
      </w:r>
      <w:r>
        <w:rPr>
          <w:rFonts w:ascii="Simplified Arabic" w:hAnsi="Simplified Arabic" w:cs="Simplified Arabic"/>
          <w:sz w:val="28"/>
          <w:szCs w:val="28"/>
          <w:rtl/>
        </w:rPr>
        <w:t>ارة</w:t>
      </w:r>
      <w:r w:rsidRPr="00D8235C">
        <w:rPr>
          <w:rFonts w:ascii="Simplified Arabic" w:hAnsi="Simplified Arabic" w:cs="Simplified Arabic"/>
          <w:sz w:val="28"/>
          <w:szCs w:val="28"/>
          <w:rtl/>
        </w:rPr>
        <w:t>، ما يجعلنا نكون أكثر تفاؤلا، باعتبار أن ما يخيفنا سيدفعنا إلى العمل على تجنبه لبناء صرح حضاري جديد، غير أن وضع الحرب المعاصرة يختلف عما سبقها من حروب، فبعدما كانت تشير إلى مجرد اشتباك بين مجموعتين من الناس تحاول كل جهة التغلب على الجهة الأخرى من خلال قتلها أو تشويهها</w:t>
      </w:r>
      <w:r w:rsidRPr="00D8235C">
        <w:rPr>
          <w:rStyle w:val="Appelnotedebasdep"/>
          <w:rFonts w:ascii="Simplified Arabic" w:hAnsi="Simplified Arabic" w:cs="Simplified Arabic"/>
          <w:sz w:val="28"/>
          <w:szCs w:val="28"/>
          <w:rtl/>
        </w:rPr>
        <w:footnoteReference w:id="22"/>
      </w:r>
      <w:r w:rsidRPr="00D8235C">
        <w:rPr>
          <w:rFonts w:ascii="Simplified Arabic" w:hAnsi="Simplified Arabic" w:cs="Simplified Arabic"/>
          <w:sz w:val="28"/>
          <w:szCs w:val="28"/>
          <w:rtl/>
        </w:rPr>
        <w:t>، أصبحت مقترنة بالدمار الشامل، الذي لم يعد يستثن أحدا، بل أصبح يهدد كل من يوجد على الأرض</w:t>
      </w:r>
      <w:r>
        <w:rPr>
          <w:rFonts w:ascii="Simplified Arabic" w:hAnsi="Simplified Arabic" w:cs="Simplified Arabic"/>
          <w:sz w:val="28"/>
          <w:szCs w:val="28"/>
          <w:rtl/>
        </w:rPr>
        <w:t>، و</w:t>
      </w:r>
      <w:r w:rsidRPr="00D8235C">
        <w:rPr>
          <w:rFonts w:ascii="Simplified Arabic" w:hAnsi="Simplified Arabic" w:cs="Simplified Arabic"/>
          <w:sz w:val="28"/>
          <w:szCs w:val="28"/>
          <w:rtl/>
        </w:rPr>
        <w:t>لنا في الحرب العالمية الأولى خير مثال يمكن تقديمه، حيث كشفت أن هناك أمرا ما خاطئا في حضارتنا يجب اكتشافه</w:t>
      </w:r>
      <w:r w:rsidRPr="00D8235C">
        <w:rPr>
          <w:rStyle w:val="Appelnotedebasdep"/>
          <w:rFonts w:ascii="Simplified Arabic" w:hAnsi="Simplified Arabic" w:cs="Simplified Arabic"/>
          <w:sz w:val="28"/>
          <w:szCs w:val="28"/>
          <w:rtl/>
        </w:rPr>
        <w:footnoteReference w:id="23"/>
      </w:r>
      <w:r>
        <w:rPr>
          <w:rFonts w:ascii="Simplified Arabic" w:hAnsi="Simplified Arabic" w:cs="Simplified Arabic"/>
          <w:sz w:val="28"/>
          <w:szCs w:val="28"/>
          <w:rtl/>
        </w:rPr>
        <w:t>، و</w:t>
      </w:r>
      <w:r w:rsidRPr="00D8235C">
        <w:rPr>
          <w:rFonts w:ascii="Simplified Arabic" w:hAnsi="Simplified Arabic" w:cs="Simplified Arabic"/>
          <w:sz w:val="28"/>
          <w:szCs w:val="28"/>
          <w:rtl/>
        </w:rPr>
        <w:t>الغوص في روح هذه الأخيرة هو ما سيمكننا من ذلك .</w:t>
      </w:r>
    </w:p>
    <w:p w:rsidR="00E46616" w:rsidRDefault="00E46616" w:rsidP="002C5F17">
      <w:p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D8235C">
        <w:rPr>
          <w:rFonts w:ascii="Simplified Arabic" w:hAnsi="Simplified Arabic" w:cs="Simplified Arabic"/>
          <w:sz w:val="28"/>
          <w:szCs w:val="28"/>
          <w:rtl/>
        </w:rPr>
        <w:t>لا يقوم المحرك الأساسي للحضارة الإنسانية الآن وفق التصور الراسلي على مبدأ الاتفاق، بل على الصراع الذي تحركه مشاعر الحسد بين الأمم</w:t>
      </w:r>
      <w:r>
        <w:rPr>
          <w:rFonts w:ascii="Simplified Arabic" w:hAnsi="Simplified Arabic" w:cs="Simplified Arabic"/>
          <w:sz w:val="28"/>
          <w:szCs w:val="28"/>
          <w:rtl/>
        </w:rPr>
        <w:t>، و</w:t>
      </w:r>
      <w:r w:rsidRPr="00D8235C">
        <w:rPr>
          <w:rFonts w:ascii="Simplified Arabic" w:hAnsi="Simplified Arabic" w:cs="Simplified Arabic"/>
          <w:sz w:val="28"/>
          <w:szCs w:val="28"/>
          <w:rtl/>
        </w:rPr>
        <w:t>التي تؤجج الكراهية التي تكون سببا مباشرا للحرب</w:t>
      </w:r>
      <w:r>
        <w:rPr>
          <w:rFonts w:ascii="Simplified Arabic" w:hAnsi="Simplified Arabic" w:cs="Simplified Arabic"/>
          <w:sz w:val="28"/>
          <w:szCs w:val="28"/>
          <w:rtl/>
        </w:rPr>
        <w:t>، و</w:t>
      </w:r>
      <w:r w:rsidRPr="00D8235C">
        <w:rPr>
          <w:rFonts w:ascii="Simplified Arabic" w:hAnsi="Simplified Arabic" w:cs="Simplified Arabic"/>
          <w:sz w:val="28"/>
          <w:szCs w:val="28"/>
          <w:rtl/>
        </w:rPr>
        <w:t>لا تنمو هذه المشاعر لولا الأدلجة التي تنتهجها الدول لتمييز البشر عن بعضهم البعض، حيث تقوم كل دولة بتنشئة أبنائها ليكونوا منفصلين عن غيرهم، من خلال دس أفكار إيديولوجية داخل المناهج التربوية.</w:t>
      </w:r>
      <w:r>
        <w:rPr>
          <w:rFonts w:ascii="Simplified Arabic" w:hAnsi="Simplified Arabic" w:cs="Simplified Arabic"/>
          <w:sz w:val="28"/>
          <w:szCs w:val="28"/>
          <w:rtl/>
        </w:rPr>
        <w:t xml:space="preserve"> و</w:t>
      </w:r>
      <w:r w:rsidRPr="00D8235C">
        <w:rPr>
          <w:rFonts w:ascii="Simplified Arabic" w:hAnsi="Simplified Arabic" w:cs="Simplified Arabic"/>
          <w:sz w:val="28"/>
          <w:szCs w:val="28"/>
          <w:rtl/>
        </w:rPr>
        <w:t xml:space="preserve">لعل ما يتم تقديمه في مادة التاريخ يعد أخطرها على الإطلاق، إذ تحشر في عقل النشء تصورات </w:t>
      </w:r>
      <w:r w:rsidRPr="00D8235C">
        <w:rPr>
          <w:rFonts w:ascii="Simplified Arabic" w:hAnsi="Simplified Arabic" w:cs="Simplified Arabic"/>
          <w:sz w:val="28"/>
          <w:szCs w:val="28"/>
          <w:rtl/>
        </w:rPr>
        <w:lastRenderedPageBreak/>
        <w:t>تحركها مصالح الدولة الأم، ليتحول من كانوا أصدقاء يوما ما إلى أعداء</w:t>
      </w:r>
      <w:r>
        <w:rPr>
          <w:rFonts w:ascii="Simplified Arabic" w:hAnsi="Simplified Arabic" w:cs="Simplified Arabic"/>
          <w:sz w:val="28"/>
          <w:szCs w:val="28"/>
          <w:rtl/>
        </w:rPr>
        <w:t>، و</w:t>
      </w:r>
      <w:r w:rsidRPr="00D8235C">
        <w:rPr>
          <w:rFonts w:ascii="Simplified Arabic" w:hAnsi="Simplified Arabic" w:cs="Simplified Arabic"/>
          <w:sz w:val="28"/>
          <w:szCs w:val="28"/>
          <w:rtl/>
        </w:rPr>
        <w:t>الأعداء إلى أصدقاء وفقا لتغير مصالحها</w:t>
      </w:r>
      <w:r w:rsidRPr="00D8235C">
        <w:rPr>
          <w:rStyle w:val="Appelnotedebasdep"/>
          <w:rFonts w:ascii="Simplified Arabic" w:hAnsi="Simplified Arabic" w:cs="Simplified Arabic"/>
          <w:sz w:val="28"/>
          <w:szCs w:val="28"/>
          <w:rtl/>
        </w:rPr>
        <w:footnoteReference w:id="24"/>
      </w:r>
      <w:r w:rsidRPr="00D8235C">
        <w:rPr>
          <w:rStyle w:val="Appelnotedebasdep"/>
          <w:rFonts w:ascii="Simplified Arabic" w:hAnsi="Simplified Arabic" w:cs="Simplified Arabic"/>
          <w:sz w:val="28"/>
          <w:szCs w:val="28"/>
        </w:rPr>
        <w:footnoteReference w:customMarkFollows="1" w:id="25"/>
        <w:t>*</w:t>
      </w:r>
      <w:r w:rsidRPr="00D8235C">
        <w:rPr>
          <w:rFonts w:ascii="Simplified Arabic" w:hAnsi="Simplified Arabic" w:cs="Simplified Arabic"/>
          <w:sz w:val="28"/>
          <w:szCs w:val="28"/>
          <w:rtl/>
        </w:rPr>
        <w:t xml:space="preserve">. </w:t>
      </w:r>
    </w:p>
    <w:p w:rsidR="00E46616" w:rsidRPr="00D8235C" w:rsidRDefault="00E46616" w:rsidP="002C5F17">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D8235C">
        <w:rPr>
          <w:rFonts w:ascii="Simplified Arabic" w:hAnsi="Simplified Arabic" w:cs="Simplified Arabic"/>
          <w:sz w:val="28"/>
          <w:szCs w:val="28"/>
          <w:rtl/>
        </w:rPr>
        <w:t>هذا ما يجعل الأطفال مجرد وسيلة يتم استغلالها لاحقا لتخريب العالم، حيث &lt;&lt; تعمل آلية (كل دولة)</w:t>
      </w:r>
      <w:r w:rsidRPr="00D8235C">
        <w:rPr>
          <w:rFonts w:ascii="Simplified Arabic" w:hAnsi="Simplified Arabic" w:cs="Simplified Arabic"/>
          <w:sz w:val="28"/>
          <w:szCs w:val="28"/>
          <w:rtl/>
          <w:lang w:bidi="ar-DZ"/>
        </w:rPr>
        <w:t>، على أن يؤمن الأطفال العزل بالعبارات الخرقاء التي تجعلهم راغبين في الموت دفاعا عن مصالح شريرة حاملين الانطباع بأنه</w:t>
      </w:r>
      <w:r>
        <w:rPr>
          <w:rFonts w:ascii="Simplified Arabic" w:hAnsi="Simplified Arabic" w:cs="Simplified Arabic"/>
          <w:sz w:val="28"/>
          <w:szCs w:val="28"/>
          <w:rtl/>
          <w:lang w:bidi="ar-DZ"/>
        </w:rPr>
        <w:t>م يقاتلون من أجل الحقيقة و</w:t>
      </w:r>
      <w:r w:rsidRPr="00D8235C">
        <w:rPr>
          <w:rFonts w:ascii="Simplified Arabic" w:hAnsi="Simplified Arabic" w:cs="Simplified Arabic"/>
          <w:sz w:val="28"/>
          <w:szCs w:val="28"/>
          <w:rtl/>
          <w:lang w:bidi="ar-DZ"/>
        </w:rPr>
        <w:t>الحق&gt;&gt;</w:t>
      </w:r>
      <w:r w:rsidRPr="00D8235C">
        <w:rPr>
          <w:rStyle w:val="Appelnotedebasdep"/>
          <w:rFonts w:ascii="Simplified Arabic" w:hAnsi="Simplified Arabic" w:cs="Simplified Arabic"/>
          <w:sz w:val="28"/>
          <w:szCs w:val="28"/>
          <w:rtl/>
          <w:lang w:bidi="ar-DZ"/>
        </w:rPr>
        <w:footnoteReference w:id="26"/>
      </w:r>
      <w:r w:rsidRPr="00D8235C">
        <w:rPr>
          <w:rFonts w:ascii="Simplified Arabic" w:hAnsi="Simplified Arabic" w:cs="Simplified Arabic"/>
          <w:sz w:val="28"/>
          <w:szCs w:val="28"/>
          <w:rtl/>
          <w:lang w:bidi="ar-DZ"/>
        </w:rPr>
        <w:t xml:space="preserve">، ليتقاتل لاحقا من لا </w:t>
      </w:r>
      <w:r>
        <w:rPr>
          <w:rFonts w:ascii="Simplified Arabic" w:hAnsi="Simplified Arabic" w:cs="Simplified Arabic"/>
          <w:sz w:val="28"/>
          <w:szCs w:val="28"/>
          <w:rtl/>
          <w:lang w:bidi="ar-DZ"/>
        </w:rPr>
        <w:t>تعنيهم الحرب شيئا، لا من قريب و</w:t>
      </w:r>
      <w:r w:rsidRPr="00D8235C">
        <w:rPr>
          <w:rFonts w:ascii="Simplified Arabic" w:hAnsi="Simplified Arabic" w:cs="Simplified Arabic"/>
          <w:sz w:val="28"/>
          <w:szCs w:val="28"/>
          <w:rtl/>
          <w:lang w:bidi="ar-DZ"/>
        </w:rPr>
        <w:t>لا من بعيد</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الخاسر الأكبر هو الحضارة الإنسانية في كليتها</w:t>
      </w:r>
      <w:r w:rsidRPr="00D8235C">
        <w:rPr>
          <w:rStyle w:val="Appelnotedebasdep"/>
          <w:rFonts w:ascii="Simplified Arabic" w:hAnsi="Simplified Arabic" w:cs="Simplified Arabic"/>
          <w:sz w:val="28"/>
          <w:szCs w:val="28"/>
          <w:rtl/>
          <w:lang w:bidi="ar-DZ"/>
        </w:rPr>
        <w:footnoteReference w:id="27"/>
      </w:r>
      <w:r w:rsidRPr="00D8235C">
        <w:rPr>
          <w:rFonts w:ascii="Simplified Arabic" w:hAnsi="Simplified Arabic" w:cs="Simplified Arabic"/>
          <w:sz w:val="28"/>
          <w:szCs w:val="28"/>
          <w:rtl/>
          <w:lang w:bidi="ar-DZ"/>
        </w:rPr>
        <w:t>.</w:t>
      </w:r>
    </w:p>
    <w:p w:rsidR="00E46616" w:rsidRPr="00D8235C" w:rsidRDefault="00E46616" w:rsidP="009472D3">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 xml:space="preserve">هكذا أصبحت الحرب المهدد الرئيسي لانهيار الحضارة الإنسانية، دون توقع انبعاث حضارة أخرى، باعتبار أن نشوب حرب عالمية أخرى ستدمر العالم بصورة كلية، لذلك انظم راسل إلى صف الرافضين لاندلاعها، خاصة و أنه أدرك إدراكا تاما أن الحرب ليست حلا، كما أن اللجوء إليها و التهليل لها لم ينبع من نفس الإنسان الشريرة، بل فقط من </w:t>
      </w:r>
      <w:r>
        <w:rPr>
          <w:rFonts w:ascii="Simplified Arabic" w:hAnsi="Simplified Arabic" w:cs="Simplified Arabic"/>
          <w:sz w:val="28"/>
          <w:szCs w:val="28"/>
          <w:rtl/>
          <w:lang w:bidi="ar-DZ"/>
        </w:rPr>
        <w:t>كراهيته للرتابة و</w:t>
      </w:r>
      <w:r w:rsidRPr="00D8235C">
        <w:rPr>
          <w:rFonts w:ascii="Simplified Arabic" w:hAnsi="Simplified Arabic" w:cs="Simplified Arabic"/>
          <w:sz w:val="28"/>
          <w:szCs w:val="28"/>
          <w:rtl/>
          <w:lang w:bidi="ar-DZ"/>
        </w:rPr>
        <w:t>حب المغامرة</w:t>
      </w:r>
      <w:r w:rsidRPr="00D8235C">
        <w:rPr>
          <w:rStyle w:val="Appelnotedebasdep"/>
          <w:rFonts w:ascii="Simplified Arabic" w:hAnsi="Simplified Arabic" w:cs="Simplified Arabic"/>
          <w:sz w:val="28"/>
          <w:szCs w:val="28"/>
          <w:rtl/>
          <w:lang w:bidi="ar-DZ"/>
        </w:rPr>
        <w:footnoteReference w:id="28"/>
      </w:r>
      <w:r w:rsidRPr="00D8235C">
        <w:rPr>
          <w:rFonts w:ascii="Simplified Arabic" w:hAnsi="Simplified Arabic" w:cs="Simplified Arabic"/>
          <w:sz w:val="28"/>
          <w:szCs w:val="28"/>
          <w:rtl/>
          <w:lang w:bidi="ar-DZ"/>
        </w:rPr>
        <w:t>، هذا ما سيفرض عليه إيجاد وسائل أخرى للترفيه تبعده عن شرارتها.</w:t>
      </w:r>
    </w:p>
    <w:p w:rsidR="00E46616" w:rsidRPr="00D8235C" w:rsidRDefault="00E46616" w:rsidP="009472D3">
      <w:p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rPr>
        <w:t>بهذا اختار فيلسوفنا مسارا جديدا، لا يهدف إلا لتصحيح أخطاء الإنسانية، لألا يكون مصير الحضارة الغربية نفس مصير سابقاتها، فكانت الحرب العالمية الأولى بمثابة المنعطف الحاسم في حياته، ل</w:t>
      </w:r>
      <w:r>
        <w:rPr>
          <w:rFonts w:ascii="Simplified Arabic" w:hAnsi="Simplified Arabic" w:cs="Simplified Arabic"/>
          <w:sz w:val="28"/>
          <w:szCs w:val="28"/>
          <w:rtl/>
        </w:rPr>
        <w:t>تحوله من رجل المنطق و</w:t>
      </w:r>
      <w:r w:rsidRPr="00D8235C">
        <w:rPr>
          <w:rFonts w:ascii="Simplified Arabic" w:hAnsi="Simplified Arabic" w:cs="Simplified Arabic"/>
          <w:sz w:val="28"/>
          <w:szCs w:val="28"/>
          <w:rtl/>
        </w:rPr>
        <w:t xml:space="preserve">الرياضيات، إلى أشد المدافعين عن السلم العالمي، </w:t>
      </w:r>
      <w:r>
        <w:rPr>
          <w:rFonts w:ascii="Simplified Arabic" w:hAnsi="Simplified Arabic" w:cs="Simplified Arabic"/>
          <w:sz w:val="28"/>
          <w:szCs w:val="28"/>
          <w:rtl/>
        </w:rPr>
        <w:t>و</w:t>
      </w:r>
      <w:r w:rsidRPr="00D8235C">
        <w:rPr>
          <w:rFonts w:ascii="Simplified Arabic" w:hAnsi="Simplified Arabic" w:cs="Simplified Arabic"/>
          <w:sz w:val="28"/>
          <w:szCs w:val="28"/>
          <w:rtl/>
        </w:rPr>
        <w:t>الواعين تماما بخطورة الانفلات العبثي للشهوات الإنسانية التي تحركها ما أسماه بحمى الحرب</w:t>
      </w:r>
      <w:r w:rsidRPr="00D8235C">
        <w:rPr>
          <w:rStyle w:val="Appelnotedebasdep"/>
          <w:rFonts w:ascii="Simplified Arabic" w:hAnsi="Simplified Arabic" w:cs="Simplified Arabic"/>
          <w:sz w:val="28"/>
          <w:szCs w:val="28"/>
          <w:rtl/>
        </w:rPr>
        <w:footnoteReference w:id="29"/>
      </w:r>
      <w:r>
        <w:rPr>
          <w:rFonts w:ascii="Simplified Arabic" w:hAnsi="Simplified Arabic" w:cs="Simplified Arabic"/>
          <w:sz w:val="28"/>
          <w:szCs w:val="28"/>
          <w:rtl/>
        </w:rPr>
        <w:t>، و</w:t>
      </w:r>
      <w:r w:rsidRPr="00D8235C">
        <w:rPr>
          <w:rFonts w:ascii="Simplified Arabic" w:hAnsi="Simplified Arabic" w:cs="Simplified Arabic"/>
          <w:sz w:val="28"/>
          <w:szCs w:val="28"/>
          <w:rtl/>
        </w:rPr>
        <w:t>توجيهها للإنسان نحو مصير مجهول لا يمكن أن يقذف به وبحضارته إلا إلى النهاية.</w:t>
      </w:r>
    </w:p>
    <w:p w:rsidR="00E46616" w:rsidRPr="00D8235C" w:rsidRDefault="00E46616" w:rsidP="00D8235C">
      <w:pPr>
        <w:bidi/>
        <w:spacing w:after="0" w:line="240" w:lineRule="auto"/>
        <w:jc w:val="both"/>
        <w:rPr>
          <w:rFonts w:ascii="Simplified Arabic" w:hAnsi="Simplified Arabic" w:cs="Simplified Arabic"/>
          <w:b/>
          <w:bCs/>
          <w:sz w:val="28"/>
          <w:szCs w:val="28"/>
          <w:rtl/>
        </w:rPr>
      </w:pPr>
      <w:r w:rsidRPr="00D8235C">
        <w:rPr>
          <w:rFonts w:ascii="Simplified Arabic" w:hAnsi="Simplified Arabic" w:cs="Simplified Arabic"/>
          <w:b/>
          <w:bCs/>
          <w:sz w:val="28"/>
          <w:szCs w:val="28"/>
          <w:rtl/>
        </w:rPr>
        <w:t xml:space="preserve">2.3 </w:t>
      </w:r>
      <w:r w:rsidR="00B35F9F">
        <w:rPr>
          <w:rFonts w:ascii="Simplified Arabic" w:hAnsi="Simplified Arabic" w:cs="Simplified Arabic"/>
          <w:b/>
          <w:bCs/>
          <w:sz w:val="28"/>
          <w:szCs w:val="28"/>
          <w:rtl/>
        </w:rPr>
        <w:t>العلم</w:t>
      </w:r>
      <w:r w:rsidRPr="00D8235C">
        <w:rPr>
          <w:rFonts w:ascii="Simplified Arabic" w:hAnsi="Simplified Arabic" w:cs="Simplified Arabic"/>
          <w:b/>
          <w:bCs/>
          <w:sz w:val="28"/>
          <w:szCs w:val="28"/>
          <w:rtl/>
        </w:rPr>
        <w:t xml:space="preserve">: </w:t>
      </w:r>
    </w:p>
    <w:p w:rsidR="00E46616" w:rsidRPr="00D8235C" w:rsidRDefault="00E46616" w:rsidP="009472D3">
      <w:p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D8235C">
        <w:rPr>
          <w:rFonts w:ascii="Simplified Arabic" w:hAnsi="Simplified Arabic" w:cs="Simplified Arabic"/>
          <w:sz w:val="28"/>
          <w:szCs w:val="28"/>
          <w:rtl/>
        </w:rPr>
        <w:t>قد يعتقد الكثيرون أن برتراند راسل وقع في التناقض لما اعتبر العلم من أهم الأخطار التي تهدد استمرارية الحضارة المعاصرة</w:t>
      </w:r>
      <w:r>
        <w:rPr>
          <w:rFonts w:ascii="Simplified Arabic" w:hAnsi="Simplified Arabic" w:cs="Simplified Arabic"/>
          <w:sz w:val="28"/>
          <w:szCs w:val="28"/>
          <w:rtl/>
        </w:rPr>
        <w:t>، باعتباره كان من أنصاره، و</w:t>
      </w:r>
      <w:r w:rsidRPr="00D8235C">
        <w:rPr>
          <w:rFonts w:ascii="Simplified Arabic" w:hAnsi="Simplified Arabic" w:cs="Simplified Arabic"/>
          <w:sz w:val="28"/>
          <w:szCs w:val="28"/>
          <w:rtl/>
        </w:rPr>
        <w:t>اع</w:t>
      </w:r>
      <w:r w:rsidR="00B35F9F">
        <w:rPr>
          <w:rFonts w:ascii="Simplified Arabic" w:hAnsi="Simplified Arabic" w:cs="Simplified Arabic" w:hint="cs"/>
          <w:sz w:val="28"/>
          <w:szCs w:val="28"/>
          <w:rtl/>
        </w:rPr>
        <w:t>ت</w:t>
      </w:r>
      <w:r w:rsidRPr="00D8235C">
        <w:rPr>
          <w:rFonts w:ascii="Simplified Arabic" w:hAnsi="Simplified Arabic" w:cs="Simplified Arabic"/>
          <w:sz w:val="28"/>
          <w:szCs w:val="28"/>
          <w:rtl/>
        </w:rPr>
        <w:t>بره من العناصر الفعالة لظهور الحضارة الغربية المعاصرة، غير أن الأمر لم يكن كذلك، إذ أنه في تصوره لم يستطع كسب كل</w:t>
      </w:r>
      <w:r>
        <w:rPr>
          <w:rFonts w:ascii="Simplified Arabic" w:hAnsi="Simplified Arabic" w:cs="Simplified Arabic"/>
          <w:sz w:val="28"/>
          <w:szCs w:val="28"/>
          <w:rtl/>
        </w:rPr>
        <w:t xml:space="preserve"> المعارك في خدمة الإنسان، حتى و</w:t>
      </w:r>
      <w:r w:rsidRPr="00D8235C">
        <w:rPr>
          <w:rFonts w:ascii="Simplified Arabic" w:hAnsi="Simplified Arabic" w:cs="Simplified Arabic"/>
          <w:sz w:val="28"/>
          <w:szCs w:val="28"/>
          <w:rtl/>
        </w:rPr>
        <w:t xml:space="preserve">إن كسب أغلبيتها، بتسهيل حياة الكثيرين، لكنه في المقابل صعب من حياة البقية، على </w:t>
      </w:r>
      <w:r w:rsidRPr="00D8235C">
        <w:rPr>
          <w:rFonts w:ascii="Simplified Arabic" w:hAnsi="Simplified Arabic" w:cs="Simplified Arabic"/>
          <w:sz w:val="28"/>
          <w:szCs w:val="28"/>
          <w:rtl/>
        </w:rPr>
        <w:lastRenderedPageBreak/>
        <w:t>أساس أنه فتح الباب أمام استغلال الإنسان تحت مسميات جديدة، تقترب في الغالب من عبودية القرون الوسطى، فانتشرت عمالة الأطفال</w:t>
      </w:r>
      <w:r>
        <w:rPr>
          <w:rFonts w:ascii="Simplified Arabic" w:hAnsi="Simplified Arabic" w:cs="Simplified Arabic"/>
          <w:sz w:val="28"/>
          <w:szCs w:val="28"/>
          <w:rtl/>
        </w:rPr>
        <w:t>، و</w:t>
      </w:r>
      <w:r w:rsidRPr="00D8235C">
        <w:rPr>
          <w:rFonts w:ascii="Simplified Arabic" w:hAnsi="Simplified Arabic" w:cs="Simplified Arabic"/>
          <w:sz w:val="28"/>
          <w:szCs w:val="28"/>
          <w:rtl/>
        </w:rPr>
        <w:t>تزايدت الا</w:t>
      </w:r>
      <w:r>
        <w:rPr>
          <w:rFonts w:ascii="Simplified Arabic" w:hAnsi="Simplified Arabic" w:cs="Simplified Arabic"/>
          <w:sz w:val="28"/>
          <w:szCs w:val="28"/>
          <w:rtl/>
        </w:rPr>
        <w:t>عتداءات الجسدية و</w:t>
      </w:r>
      <w:r w:rsidRPr="00D8235C">
        <w:rPr>
          <w:rFonts w:ascii="Simplified Arabic" w:hAnsi="Simplified Arabic" w:cs="Simplified Arabic"/>
          <w:sz w:val="28"/>
          <w:szCs w:val="28"/>
          <w:rtl/>
        </w:rPr>
        <w:t>الجنسية عليهم، كما</w:t>
      </w:r>
      <w:r>
        <w:rPr>
          <w:rFonts w:ascii="Simplified Arabic" w:hAnsi="Simplified Arabic" w:cs="Simplified Arabic"/>
          <w:sz w:val="28"/>
          <w:szCs w:val="28"/>
          <w:rtl/>
        </w:rPr>
        <w:t xml:space="preserve"> تفاقمت مآسي السود في أمريكا، وازدهرت تجارة العبيد، و</w:t>
      </w:r>
      <w:r w:rsidRPr="00D8235C">
        <w:rPr>
          <w:rFonts w:ascii="Simplified Arabic" w:hAnsi="Simplified Arabic" w:cs="Simplified Arabic"/>
          <w:sz w:val="28"/>
          <w:szCs w:val="28"/>
          <w:rtl/>
        </w:rPr>
        <w:t>استغلال الزنوج</w:t>
      </w:r>
      <w:r w:rsidRPr="00D8235C">
        <w:rPr>
          <w:rStyle w:val="Appelnotedebasdep"/>
          <w:rFonts w:ascii="Simplified Arabic" w:hAnsi="Simplified Arabic" w:cs="Simplified Arabic"/>
          <w:sz w:val="28"/>
          <w:szCs w:val="28"/>
          <w:rtl/>
        </w:rPr>
        <w:footnoteReference w:id="30"/>
      </w:r>
      <w:r w:rsidRPr="00D8235C">
        <w:rPr>
          <w:rFonts w:ascii="Simplified Arabic" w:hAnsi="Simplified Arabic" w:cs="Simplified Arabic"/>
          <w:sz w:val="28"/>
          <w:szCs w:val="28"/>
          <w:rtl/>
        </w:rPr>
        <w:t xml:space="preserve">. </w:t>
      </w:r>
    </w:p>
    <w:p w:rsidR="00E46616" w:rsidRPr="00D8235C" w:rsidRDefault="00E46616" w:rsidP="009472D3">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D8235C">
        <w:rPr>
          <w:rFonts w:ascii="Simplified Arabic" w:hAnsi="Simplified Arabic" w:cs="Simplified Arabic"/>
          <w:sz w:val="28"/>
          <w:szCs w:val="28"/>
          <w:rtl/>
        </w:rPr>
        <w:t>لم تقف خطورة العلم عند هذا فقط، بل زادت عليها تنشيط السباق نحو التسلح</w:t>
      </w:r>
      <w:r>
        <w:rPr>
          <w:rFonts w:ascii="Simplified Arabic" w:hAnsi="Simplified Arabic" w:cs="Simplified Arabic"/>
          <w:sz w:val="28"/>
          <w:szCs w:val="28"/>
          <w:rtl/>
        </w:rPr>
        <w:t>، و</w:t>
      </w:r>
      <w:r w:rsidRPr="00D8235C">
        <w:rPr>
          <w:rFonts w:ascii="Simplified Arabic" w:hAnsi="Simplified Arabic" w:cs="Simplified Arabic"/>
          <w:sz w:val="28"/>
          <w:szCs w:val="28"/>
          <w:rtl/>
        </w:rPr>
        <w:t xml:space="preserve">الصراع حول من </w:t>
      </w:r>
      <w:r w:rsidR="0093118A">
        <w:rPr>
          <w:rFonts w:ascii="Simplified Arabic" w:hAnsi="Simplified Arabic" w:cs="Simplified Arabic"/>
          <w:sz w:val="28"/>
          <w:szCs w:val="28"/>
          <w:rtl/>
        </w:rPr>
        <w:t>يمتلك أخطر الأسلحة و</w:t>
      </w:r>
      <w:r w:rsidRPr="00D8235C">
        <w:rPr>
          <w:rFonts w:ascii="Simplified Arabic" w:hAnsi="Simplified Arabic" w:cs="Simplified Arabic"/>
          <w:sz w:val="28"/>
          <w:szCs w:val="28"/>
          <w:rtl/>
        </w:rPr>
        <w:t xml:space="preserve">أشدها فتكا، فبعد أن كانت الغاية الأساسية له تكمن في </w:t>
      </w:r>
      <w:r>
        <w:rPr>
          <w:rFonts w:ascii="Simplified Arabic" w:hAnsi="Simplified Arabic" w:cs="Simplified Arabic"/>
          <w:sz w:val="28"/>
          <w:szCs w:val="28"/>
          <w:rtl/>
          <w:lang w:bidi="ar-DZ"/>
        </w:rPr>
        <w:t>زيادة المعرفة الإنسانية و</w:t>
      </w:r>
      <w:r w:rsidRPr="00D8235C">
        <w:rPr>
          <w:rFonts w:ascii="Simplified Arabic" w:hAnsi="Simplified Arabic" w:cs="Simplified Arabic"/>
          <w:sz w:val="28"/>
          <w:szCs w:val="28"/>
          <w:rtl/>
          <w:lang w:bidi="ar-DZ"/>
        </w:rPr>
        <w:t>زيادة سيطرة الإنسان على قوى الطبيعة في مصلحة الجميع، أصبحت تختصر في تطوير الأسلحة</w:t>
      </w:r>
      <w:r w:rsidRPr="00D8235C">
        <w:rPr>
          <w:rStyle w:val="Appelnotedebasdep"/>
          <w:rFonts w:ascii="Simplified Arabic" w:hAnsi="Simplified Arabic" w:cs="Simplified Arabic"/>
          <w:sz w:val="28"/>
          <w:szCs w:val="28"/>
          <w:rtl/>
          <w:lang w:bidi="ar-DZ"/>
        </w:rPr>
        <w:footnoteReference w:id="31"/>
      </w:r>
      <w:r w:rsidRPr="00D8235C">
        <w:rPr>
          <w:rFonts w:ascii="Simplified Arabic" w:hAnsi="Simplified Arabic" w:cs="Simplified Arabic"/>
          <w:sz w:val="28"/>
          <w:szCs w:val="28"/>
          <w:rtl/>
          <w:lang w:bidi="ar-DZ"/>
        </w:rPr>
        <w:t>، مما جعل كوكبنا خزانا ضخما لما أسماه راسل بآلات الموت المدمرة ينذر بتخريب العالم في أي لحظة، حتى أصبحنا على رأيه نعيش في آخر عهود الإنسان</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إذا حصل فعلا ذلك فسنكون مدينين للعلم في إبادتنا</w:t>
      </w:r>
      <w:r w:rsidRPr="00D8235C">
        <w:rPr>
          <w:rStyle w:val="Appelnotedebasdep"/>
          <w:rFonts w:ascii="Simplified Arabic" w:hAnsi="Simplified Arabic" w:cs="Simplified Arabic"/>
          <w:sz w:val="28"/>
          <w:szCs w:val="28"/>
          <w:rtl/>
          <w:lang w:bidi="ar-DZ"/>
        </w:rPr>
        <w:footnoteReference w:id="32"/>
      </w:r>
      <w:r w:rsidRPr="00D8235C">
        <w:rPr>
          <w:rFonts w:ascii="Simplified Arabic" w:hAnsi="Simplified Arabic" w:cs="Simplified Arabic"/>
          <w:sz w:val="28"/>
          <w:szCs w:val="28"/>
          <w:rtl/>
          <w:lang w:bidi="ar-DZ"/>
        </w:rPr>
        <w:t xml:space="preserve">. </w:t>
      </w:r>
    </w:p>
    <w:p w:rsidR="00E46616" w:rsidRPr="00D8235C" w:rsidRDefault="00E46616" w:rsidP="006F35AB">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بهذا أصبح عالمنا قاب قوسين أو أدنى من الانهيار، ملقيا بحضارته إلى الهاوية، لتسهم الزيادة في ترسانة ما أسماه راسل بالهراء المتفجر بوضع العالم أجمع تحت رحمة مجانين يقودهم تكبرهم إلى تخريب العالم</w:t>
      </w:r>
      <w:r>
        <w:rPr>
          <w:rFonts w:ascii="Simplified Arabic" w:hAnsi="Simplified Arabic" w:cs="Simplified Arabic"/>
          <w:sz w:val="28"/>
          <w:szCs w:val="28"/>
          <w:rtl/>
          <w:lang w:bidi="ar-DZ"/>
        </w:rPr>
        <w:t>، بل حتى و</w:t>
      </w:r>
      <w:r w:rsidRPr="00D8235C">
        <w:rPr>
          <w:rFonts w:ascii="Simplified Arabic" w:hAnsi="Simplified Arabic" w:cs="Simplified Arabic"/>
          <w:sz w:val="28"/>
          <w:szCs w:val="28"/>
          <w:rtl/>
          <w:lang w:bidi="ar-DZ"/>
        </w:rPr>
        <w:t>إن توقف الإنسان عن تصنيع هذا الهراء فلن يسلم من أخطاره، لأن الأغبار المشعة المنجرة عما تم تفجيره منها  تكفي لتهديد تواجدنا على هذا الكوكب، بحيث &lt;&lt; تنشأ عنها سحب محملة بالإشعاع تتقاذفها الرياح و</w:t>
      </w:r>
      <w:r>
        <w:rPr>
          <w:rFonts w:ascii="Simplified Arabic" w:hAnsi="Simplified Arabic" w:cs="Simplified Arabic"/>
          <w:sz w:val="28"/>
          <w:szCs w:val="28"/>
          <w:rtl/>
          <w:lang w:bidi="ar-DZ"/>
        </w:rPr>
        <w:t>تدفعها هنا و</w:t>
      </w:r>
      <w:r w:rsidRPr="00D8235C">
        <w:rPr>
          <w:rFonts w:ascii="Simplified Arabic" w:hAnsi="Simplified Arabic" w:cs="Simplified Arabic"/>
          <w:sz w:val="28"/>
          <w:szCs w:val="28"/>
          <w:rtl/>
          <w:lang w:bidi="ar-DZ"/>
        </w:rPr>
        <w:t xml:space="preserve">هناك دون اعتبار للحدود السياسية، فتحمل معها الموت إلى منطقة بعد منطقة &gt;&gt; </w:t>
      </w:r>
      <w:r w:rsidRPr="00D8235C">
        <w:rPr>
          <w:rStyle w:val="Appelnotedebasdep"/>
          <w:rFonts w:ascii="Simplified Arabic" w:hAnsi="Simplified Arabic" w:cs="Simplified Arabic"/>
          <w:sz w:val="28"/>
          <w:szCs w:val="28"/>
          <w:rtl/>
          <w:lang w:bidi="ar-DZ"/>
        </w:rPr>
        <w:footnoteReference w:id="33"/>
      </w:r>
      <w:r>
        <w:rPr>
          <w:rFonts w:ascii="Simplified Arabic" w:hAnsi="Simplified Arabic" w:cs="Simplified Arabic"/>
          <w:sz w:val="28"/>
          <w:szCs w:val="28"/>
          <w:rtl/>
          <w:lang w:bidi="ar-DZ"/>
        </w:rPr>
        <w:t>، وتزرع الأمراض و</w:t>
      </w:r>
      <w:r w:rsidRPr="00D8235C">
        <w:rPr>
          <w:rFonts w:ascii="Simplified Arabic" w:hAnsi="Simplified Arabic" w:cs="Simplified Arabic"/>
          <w:sz w:val="28"/>
          <w:szCs w:val="28"/>
          <w:rtl/>
          <w:lang w:bidi="ar-DZ"/>
        </w:rPr>
        <w:t>الخراب أينما حلت.</w:t>
      </w:r>
    </w:p>
    <w:p w:rsidR="00E46616" w:rsidRPr="00D8235C" w:rsidRDefault="00E46616" w:rsidP="006F35AB">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 xml:space="preserve">هكذا أرادها العلم، آلات </w:t>
      </w:r>
      <w:r>
        <w:rPr>
          <w:rFonts w:ascii="Simplified Arabic" w:hAnsi="Simplified Arabic" w:cs="Simplified Arabic"/>
          <w:sz w:val="28"/>
          <w:szCs w:val="28"/>
          <w:rtl/>
          <w:lang w:bidi="ar-DZ"/>
        </w:rPr>
        <w:t>تخريب عابرة للجغرافيا و</w:t>
      </w:r>
      <w:r w:rsidRPr="00D8235C">
        <w:rPr>
          <w:rFonts w:ascii="Simplified Arabic" w:hAnsi="Simplified Arabic" w:cs="Simplified Arabic"/>
          <w:sz w:val="28"/>
          <w:szCs w:val="28"/>
          <w:rtl/>
          <w:lang w:bidi="ar-DZ"/>
        </w:rPr>
        <w:t xml:space="preserve">التاريخ، فأثار تفجير نووي واحد تؤثر على الكوكب </w:t>
      </w:r>
      <w:r>
        <w:rPr>
          <w:rFonts w:ascii="Simplified Arabic" w:hAnsi="Simplified Arabic" w:cs="Simplified Arabic"/>
          <w:sz w:val="28"/>
          <w:szCs w:val="28"/>
          <w:rtl/>
          <w:lang w:bidi="ar-DZ"/>
        </w:rPr>
        <w:t>أجمع، و</w:t>
      </w:r>
      <w:r w:rsidRPr="00D8235C">
        <w:rPr>
          <w:rFonts w:ascii="Simplified Arabic" w:hAnsi="Simplified Arabic" w:cs="Simplified Arabic"/>
          <w:sz w:val="28"/>
          <w:szCs w:val="28"/>
          <w:rtl/>
          <w:lang w:bidi="ar-DZ"/>
        </w:rPr>
        <w:t>لآلاف السنين، مما يجعل آلة الموت تلك نشطة حتى بعد مرور آلاف السنين على انطفاء وميضها، لذلك يعتقد راسل رفقة الكثير من الفلاسفة أن &lt;&lt; القنبلة الذرية (جعلت) الكثير من الناس خلال السنين السبعة الأخيرة يفكرون بأن التقنية العلمية قد طورت أكثر مما يجب&gt;&gt;</w:t>
      </w:r>
      <w:r w:rsidRPr="00D8235C">
        <w:rPr>
          <w:rStyle w:val="Appelnotedebasdep"/>
          <w:rFonts w:ascii="Simplified Arabic" w:hAnsi="Simplified Arabic" w:cs="Simplified Arabic"/>
          <w:sz w:val="28"/>
          <w:szCs w:val="28"/>
          <w:rtl/>
          <w:lang w:bidi="ar-DZ"/>
        </w:rPr>
        <w:footnoteReference w:id="34"/>
      </w:r>
      <w:r w:rsidRPr="00D8235C">
        <w:rPr>
          <w:rFonts w:ascii="Simplified Arabic" w:hAnsi="Simplified Arabic" w:cs="Simplified Arabic"/>
          <w:sz w:val="28"/>
          <w:szCs w:val="28"/>
          <w:rtl/>
          <w:lang w:bidi="ar-DZ"/>
        </w:rPr>
        <w:t>،</w:t>
      </w:r>
      <w:r>
        <w:rPr>
          <w:rFonts w:ascii="Simplified Arabic" w:hAnsi="Simplified Arabic" w:cs="Simplified Arabic"/>
          <w:sz w:val="28"/>
          <w:szCs w:val="28"/>
          <w:rtl/>
          <w:lang w:bidi="ar-DZ"/>
        </w:rPr>
        <w:t xml:space="preserve"> ويجب إيقافها مهما كان الثمن، و</w:t>
      </w:r>
      <w:r w:rsidRPr="00D8235C">
        <w:rPr>
          <w:rFonts w:ascii="Simplified Arabic" w:hAnsi="Simplified Arabic" w:cs="Simplified Arabic"/>
          <w:sz w:val="28"/>
          <w:szCs w:val="28"/>
          <w:rtl/>
          <w:lang w:bidi="ar-DZ"/>
        </w:rPr>
        <w:t>تحت أي ظرف.</w:t>
      </w:r>
    </w:p>
    <w:p w:rsidR="00E46616" w:rsidRPr="00D8235C" w:rsidRDefault="00E46616" w:rsidP="00D8235C">
      <w:pPr>
        <w:bidi/>
        <w:spacing w:after="0" w:line="240" w:lineRule="auto"/>
        <w:jc w:val="both"/>
        <w:rPr>
          <w:rFonts w:ascii="Simplified Arabic" w:hAnsi="Simplified Arabic" w:cs="Simplified Arabic"/>
          <w:b/>
          <w:bCs/>
          <w:sz w:val="28"/>
          <w:szCs w:val="28"/>
          <w:rtl/>
          <w:lang w:bidi="ar-DZ"/>
        </w:rPr>
      </w:pPr>
      <w:r w:rsidRPr="00D8235C">
        <w:rPr>
          <w:rFonts w:ascii="Simplified Arabic" w:hAnsi="Simplified Arabic" w:cs="Simplified Arabic"/>
          <w:b/>
          <w:bCs/>
          <w:sz w:val="28"/>
          <w:szCs w:val="28"/>
          <w:rtl/>
        </w:rPr>
        <w:t>4. الدولة الع</w:t>
      </w:r>
      <w:r w:rsidR="0093118A">
        <w:rPr>
          <w:rFonts w:ascii="Simplified Arabic" w:hAnsi="Simplified Arabic" w:cs="Simplified Arabic"/>
          <w:b/>
          <w:bCs/>
          <w:sz w:val="28"/>
          <w:szCs w:val="28"/>
          <w:rtl/>
        </w:rPr>
        <w:t>المية و</w:t>
      </w:r>
      <w:r w:rsidRPr="00D8235C">
        <w:rPr>
          <w:rFonts w:ascii="Simplified Arabic" w:hAnsi="Simplified Arabic" w:cs="Simplified Arabic"/>
          <w:b/>
          <w:bCs/>
          <w:sz w:val="28"/>
          <w:szCs w:val="28"/>
          <w:rtl/>
        </w:rPr>
        <w:t>حماية الحضارة الإنسانية:</w:t>
      </w:r>
    </w:p>
    <w:p w:rsidR="00E46616" w:rsidRPr="00D8235C" w:rsidRDefault="00E46616" w:rsidP="006F35AB">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لم يكتف راسل بتعداد الأخطار المحدقة بالحضارة الإنسانية دون التحرك لحلها</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 xml:space="preserve">تجاوزها، بل حشد كل ما يملكه من قوة لأجل جعل ما عكف الإنسان على إنتاجه على مر كل الدهور الماضية بمنأى عن </w:t>
      </w:r>
      <w:r w:rsidRPr="00D8235C">
        <w:rPr>
          <w:rFonts w:ascii="Simplified Arabic" w:hAnsi="Simplified Arabic" w:cs="Simplified Arabic"/>
          <w:sz w:val="28"/>
          <w:szCs w:val="28"/>
          <w:rtl/>
          <w:lang w:bidi="ar-DZ"/>
        </w:rPr>
        <w:lastRenderedPageBreak/>
        <w:t>منطقة الخطر</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لم يجد سبيلا إلى ذلك غير اصطناع كيان دولي، مهمته الأساسية حماية الكون من مغبة الوقوع مجددا في حرب عالمية ستأتي على كل صور الحياة فيه، هذا ما فرض عليه إعادة النظر في أهمية الدول الوطنية بالنسبة للإنسان، إذا هي تعزل مواطنيها عن غيرهم من البشر تحت ستار ما يعرف بالمواطنة، والتي يعززها الشعور الغريزي بالا</w:t>
      </w:r>
      <w:r>
        <w:rPr>
          <w:rFonts w:ascii="Simplified Arabic" w:hAnsi="Simplified Arabic" w:cs="Simplified Arabic"/>
          <w:sz w:val="28"/>
          <w:szCs w:val="28"/>
          <w:rtl/>
          <w:lang w:bidi="ar-DZ"/>
        </w:rPr>
        <w:t>نتماء بين كل من ينتمون إليها، و</w:t>
      </w:r>
      <w:r w:rsidRPr="00D8235C">
        <w:rPr>
          <w:rFonts w:ascii="Simplified Arabic" w:hAnsi="Simplified Arabic" w:cs="Simplified Arabic"/>
          <w:sz w:val="28"/>
          <w:szCs w:val="28"/>
          <w:rtl/>
          <w:lang w:bidi="ar-DZ"/>
        </w:rPr>
        <w:t>يضمن انصياعهم لقوانينها</w:t>
      </w:r>
      <w:r w:rsidRPr="00D8235C">
        <w:rPr>
          <w:rStyle w:val="Appelnotedebasdep"/>
          <w:rFonts w:ascii="Simplified Arabic" w:hAnsi="Simplified Arabic" w:cs="Simplified Arabic"/>
          <w:sz w:val="28"/>
          <w:szCs w:val="28"/>
          <w:rtl/>
          <w:lang w:bidi="ar-DZ"/>
        </w:rPr>
        <w:footnoteReference w:id="35"/>
      </w:r>
      <w:r w:rsidRPr="00D8235C">
        <w:rPr>
          <w:rFonts w:ascii="Simplified Arabic" w:hAnsi="Simplified Arabic" w:cs="Simplified Arabic"/>
          <w:sz w:val="28"/>
          <w:szCs w:val="28"/>
          <w:rtl/>
          <w:lang w:bidi="ar-DZ"/>
        </w:rPr>
        <w:t xml:space="preserve"> فيصبح البشر مجرد كيانات منفصلة يمكن أن تندلع شرارة الحرب بينهم في أي لحظة.</w:t>
      </w:r>
    </w:p>
    <w:p w:rsidR="00E46616" w:rsidRPr="00D8235C" w:rsidRDefault="00E46616" w:rsidP="006F35AB">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D8235C">
        <w:rPr>
          <w:rFonts w:ascii="Simplified Arabic" w:hAnsi="Simplified Arabic" w:cs="Simplified Arabic"/>
          <w:sz w:val="28"/>
          <w:szCs w:val="28"/>
          <w:rtl/>
          <w:lang w:bidi="ar-DZ"/>
        </w:rPr>
        <w:t>يعود السبب ال</w:t>
      </w:r>
      <w:r>
        <w:rPr>
          <w:rFonts w:ascii="Simplified Arabic" w:hAnsi="Simplified Arabic" w:cs="Simplified Arabic"/>
          <w:sz w:val="28"/>
          <w:szCs w:val="28"/>
          <w:rtl/>
          <w:lang w:bidi="ar-DZ"/>
        </w:rPr>
        <w:t>رئيسي في ذلك إلى تطرف الوطنية و</w:t>
      </w:r>
      <w:r w:rsidRPr="00D8235C">
        <w:rPr>
          <w:rFonts w:ascii="Simplified Arabic" w:hAnsi="Simplified Arabic" w:cs="Simplified Arabic"/>
          <w:sz w:val="28"/>
          <w:szCs w:val="28"/>
          <w:rtl/>
          <w:lang w:bidi="ar-DZ"/>
        </w:rPr>
        <w:t>تزايد قوتها لتصير بمثابة إيديولوجيا تعمل فقط</w:t>
      </w:r>
      <w:r>
        <w:rPr>
          <w:rFonts w:ascii="Simplified Arabic" w:hAnsi="Simplified Arabic" w:cs="Simplified Arabic"/>
          <w:sz w:val="28"/>
          <w:szCs w:val="28"/>
          <w:rtl/>
          <w:lang w:bidi="ar-DZ"/>
        </w:rPr>
        <w:t xml:space="preserve"> على تعزيز هذا التشتت الدولي، و</w:t>
      </w:r>
      <w:r w:rsidRPr="00D8235C">
        <w:rPr>
          <w:rFonts w:ascii="Simplified Arabic" w:hAnsi="Simplified Arabic" w:cs="Simplified Arabic"/>
          <w:sz w:val="28"/>
          <w:szCs w:val="28"/>
          <w:rtl/>
          <w:lang w:bidi="ar-DZ"/>
        </w:rPr>
        <w:t>انغلاق كل دولة على ذاتها، مما يمنع مد أواصل الأخوة بينها</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يعيق التضامن الوجداني مع نكبات الغير، فكلما زادت الوطنية</w:t>
      </w:r>
      <w:r>
        <w:rPr>
          <w:rFonts w:ascii="Simplified Arabic" w:hAnsi="Simplified Arabic" w:cs="Simplified Arabic"/>
          <w:sz w:val="28"/>
          <w:szCs w:val="28"/>
          <w:rtl/>
          <w:lang w:bidi="ar-DZ"/>
        </w:rPr>
        <w:t xml:space="preserve"> عند أمة من الأمم و</w:t>
      </w:r>
      <w:r w:rsidRPr="00D8235C">
        <w:rPr>
          <w:rFonts w:ascii="Simplified Arabic" w:hAnsi="Simplified Arabic" w:cs="Simplified Arabic"/>
          <w:sz w:val="28"/>
          <w:szCs w:val="28"/>
          <w:rtl/>
          <w:lang w:bidi="ar-DZ"/>
        </w:rPr>
        <w:t>اشتد أوارها، اشتدت لا مبالاتها بنكبات الأمم الأخرى</w:t>
      </w:r>
      <w:r w:rsidRPr="00D8235C">
        <w:rPr>
          <w:rStyle w:val="Appelnotedebasdep"/>
          <w:rFonts w:ascii="Simplified Arabic" w:hAnsi="Simplified Arabic" w:cs="Simplified Arabic"/>
          <w:sz w:val="28"/>
          <w:szCs w:val="28"/>
          <w:rtl/>
          <w:lang w:bidi="ar-DZ"/>
        </w:rPr>
        <w:footnoteReference w:id="36"/>
      </w:r>
      <w:r w:rsidRPr="00D8235C">
        <w:rPr>
          <w:rFonts w:ascii="Simplified Arabic" w:hAnsi="Simplified Arabic" w:cs="Simplified Arabic"/>
          <w:sz w:val="28"/>
          <w:szCs w:val="28"/>
          <w:rtl/>
          <w:lang w:bidi="ar-DZ"/>
        </w:rPr>
        <w:t xml:space="preserve"> بذريع</w:t>
      </w:r>
      <w:r>
        <w:rPr>
          <w:rFonts w:ascii="Simplified Arabic" w:hAnsi="Simplified Arabic" w:cs="Simplified Arabic"/>
          <w:sz w:val="28"/>
          <w:szCs w:val="28"/>
          <w:rtl/>
          <w:lang w:bidi="ar-DZ"/>
        </w:rPr>
        <w:t>ة</w:t>
      </w:r>
      <w:r w:rsidRPr="00D8235C">
        <w:rPr>
          <w:rFonts w:ascii="Simplified Arabic" w:hAnsi="Simplified Arabic" w:cs="Simplified Arabic"/>
          <w:sz w:val="28"/>
          <w:szCs w:val="28"/>
          <w:rtl/>
          <w:lang w:bidi="ar-DZ"/>
        </w:rPr>
        <w:t xml:space="preserve"> أنهم لا ينتمون إلى نفس الوطن</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بالتالي يمكن أن يتحولوا في أي لحظة إلى أعداء يمكن الاعتداء عليهم إذا سنحت الفرصة، هذا ما يجعل التشرذم في الدول الوطنية أكبر خطر على الحضارة الإنسانية</w:t>
      </w:r>
      <w:r>
        <w:rPr>
          <w:rFonts w:ascii="Simplified Arabic" w:hAnsi="Simplified Arabic" w:cs="Simplified Arabic"/>
          <w:sz w:val="28"/>
          <w:szCs w:val="28"/>
          <w:rtl/>
          <w:lang w:bidi="ar-DZ"/>
        </w:rPr>
        <w:t>، لأن &lt;&lt;</w:t>
      </w:r>
      <w:r w:rsidRPr="00D8235C">
        <w:rPr>
          <w:rFonts w:ascii="Simplified Arabic" w:hAnsi="Simplified Arabic" w:cs="Simplified Arabic"/>
          <w:sz w:val="28"/>
          <w:szCs w:val="28"/>
          <w:rtl/>
          <w:lang w:bidi="ar-DZ"/>
        </w:rPr>
        <w:t>الدولة تصبح شرا بكثرة ما تقيمه من الح</w:t>
      </w:r>
      <w:r>
        <w:rPr>
          <w:rFonts w:ascii="Simplified Arabic" w:hAnsi="Simplified Arabic" w:cs="Simplified Arabic"/>
          <w:sz w:val="28"/>
          <w:szCs w:val="28"/>
          <w:rtl/>
          <w:lang w:bidi="ar-DZ"/>
        </w:rPr>
        <w:t>واجز بينها و</w:t>
      </w:r>
      <w:r w:rsidRPr="00D8235C">
        <w:rPr>
          <w:rFonts w:ascii="Simplified Arabic" w:hAnsi="Simplified Arabic" w:cs="Simplified Arabic"/>
          <w:sz w:val="28"/>
          <w:szCs w:val="28"/>
          <w:rtl/>
          <w:lang w:bidi="ar-DZ"/>
        </w:rPr>
        <w:t>بين غيرها من الدول</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هي حين تشرع في حرب عدوا</w:t>
      </w:r>
      <w:r>
        <w:rPr>
          <w:rFonts w:ascii="Simplified Arabic" w:hAnsi="Simplified Arabic" w:cs="Simplified Arabic"/>
          <w:sz w:val="28"/>
          <w:szCs w:val="28"/>
          <w:rtl/>
          <w:lang w:bidi="ar-DZ"/>
        </w:rPr>
        <w:t>نية تصبح عصابة تقوم على السلب و</w:t>
      </w:r>
      <w:r w:rsidRPr="00D8235C">
        <w:rPr>
          <w:rFonts w:ascii="Simplified Arabic" w:hAnsi="Simplified Arabic" w:cs="Simplified Arabic"/>
          <w:sz w:val="28"/>
          <w:szCs w:val="28"/>
          <w:rtl/>
          <w:lang w:bidi="ar-DZ"/>
        </w:rPr>
        <w:t>النهب &gt;&gt;</w:t>
      </w:r>
      <w:r w:rsidRPr="00D8235C">
        <w:rPr>
          <w:rStyle w:val="Appelnotedebasdep"/>
          <w:rFonts w:ascii="Simplified Arabic" w:hAnsi="Simplified Arabic" w:cs="Simplified Arabic"/>
          <w:sz w:val="28"/>
          <w:szCs w:val="28"/>
          <w:rtl/>
          <w:lang w:bidi="ar-DZ"/>
        </w:rPr>
        <w:footnoteReference w:id="37"/>
      </w:r>
      <w:r w:rsidRPr="00D8235C">
        <w:rPr>
          <w:rFonts w:ascii="Simplified Arabic" w:hAnsi="Simplified Arabic" w:cs="Simplified Arabic"/>
          <w:sz w:val="28"/>
          <w:szCs w:val="28"/>
          <w:rtl/>
          <w:lang w:bidi="ar-DZ"/>
        </w:rPr>
        <w:t xml:space="preserve">، مما يجعل حضارتنا تحت رحمة هذا الصراع بين الفرقاء . </w:t>
      </w:r>
    </w:p>
    <w:p w:rsidR="00E46616" w:rsidRPr="00D8235C" w:rsidRDefault="00E46616" w:rsidP="00EE4B64">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لذلك، لا يمكن للحضارة الإنسانية أن تزهر مجددا في هذه الظروف، بل عليها أن تجد طريقا لبناء حكومة عالمية ستقضي على كل مساوئ الدولة الوطنية، التي &lt;&lt;</w:t>
      </w: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بدون(ها</w:t>
      </w:r>
      <w:r>
        <w:rPr>
          <w:rFonts w:ascii="Simplified Arabic" w:hAnsi="Simplified Arabic" w:cs="Simplified Arabic"/>
          <w:sz w:val="28"/>
          <w:szCs w:val="28"/>
          <w:rtl/>
          <w:lang w:bidi="ar-DZ"/>
        </w:rPr>
        <w:t>)</w:t>
      </w:r>
      <w:r w:rsidRPr="00D8235C">
        <w:rPr>
          <w:rFonts w:ascii="Simplified Arabic" w:hAnsi="Simplified Arabic" w:cs="Simplified Arabic"/>
          <w:sz w:val="28"/>
          <w:szCs w:val="28"/>
          <w:rtl/>
          <w:lang w:bidi="ar-DZ"/>
        </w:rPr>
        <w:t xml:space="preserve"> سيكون من المستحيل الحفاظ على الحضارة لمائة عام أخرى&gt;&gt;</w:t>
      </w:r>
      <w:r w:rsidRPr="00D8235C">
        <w:rPr>
          <w:rStyle w:val="Appelnotedebasdep"/>
          <w:rFonts w:ascii="Simplified Arabic" w:hAnsi="Simplified Arabic" w:cs="Simplified Arabic"/>
          <w:sz w:val="28"/>
          <w:szCs w:val="28"/>
          <w:rtl/>
          <w:lang w:bidi="ar-DZ"/>
        </w:rPr>
        <w:footnoteReference w:id="38"/>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لن يكون ذلك متيسرا ما لم تعمل على تنشئة الإنسان العالمي الذي لا يختصر انتماءه في حدود ضيقة رسخت في رأسه تحت تأثير مادة الجغرافيا على أنها موطنه، في حين كان من الأجدر أن يعرف أن انتماءه الحقيقي هو للإنسانية جمعاء، لذلك يجب في رأيه وضع المناهج التربوية الدولية كلها، خاصة لمادة التاريخ تحت إشراف هيئة عالمية مهمتها الأساسية هي وضع كتب مدرسية محايدة خالية من التحيز الذي تمليه الوطنية</w:t>
      </w:r>
      <w:r w:rsidRPr="00D8235C">
        <w:rPr>
          <w:rStyle w:val="Appelnotedebasdep"/>
          <w:rFonts w:ascii="Simplified Arabic" w:hAnsi="Simplified Arabic" w:cs="Simplified Arabic"/>
          <w:sz w:val="28"/>
          <w:szCs w:val="28"/>
          <w:rtl/>
          <w:lang w:bidi="ar-DZ"/>
        </w:rPr>
        <w:footnoteReference w:id="39"/>
      </w:r>
      <w:r w:rsidRPr="00D8235C">
        <w:rPr>
          <w:rFonts w:ascii="Simplified Arabic" w:hAnsi="Simplified Arabic" w:cs="Simplified Arabic"/>
          <w:sz w:val="28"/>
          <w:szCs w:val="28"/>
          <w:rtl/>
          <w:lang w:bidi="ar-DZ"/>
        </w:rPr>
        <w:t>، لتخف</w:t>
      </w:r>
      <w:r>
        <w:rPr>
          <w:rFonts w:ascii="Simplified Arabic" w:hAnsi="Simplified Arabic" w:cs="Simplified Arabic"/>
          <w:sz w:val="28"/>
          <w:szCs w:val="28"/>
          <w:rtl/>
          <w:lang w:bidi="ar-DZ"/>
        </w:rPr>
        <w:t>يف الكراهية بين الأشخاص و</w:t>
      </w:r>
      <w:r w:rsidRPr="00D8235C">
        <w:rPr>
          <w:rFonts w:ascii="Simplified Arabic" w:hAnsi="Simplified Arabic" w:cs="Simplified Arabic"/>
          <w:sz w:val="28"/>
          <w:szCs w:val="28"/>
          <w:rtl/>
          <w:lang w:bidi="ar-DZ"/>
        </w:rPr>
        <w:t>الدول</w:t>
      </w:r>
      <w:r w:rsidRPr="00D8235C">
        <w:rPr>
          <w:rStyle w:val="Appelnotedebasdep"/>
          <w:rFonts w:ascii="Simplified Arabic" w:hAnsi="Simplified Arabic" w:cs="Simplified Arabic"/>
          <w:sz w:val="28"/>
          <w:szCs w:val="28"/>
          <w:rtl/>
          <w:lang w:bidi="ar-DZ"/>
        </w:rPr>
        <w:footnoteReference w:id="40"/>
      </w:r>
      <w:r w:rsidRPr="00D8235C">
        <w:rPr>
          <w:rFonts w:ascii="Simplified Arabic" w:hAnsi="Simplified Arabic" w:cs="Simplified Arabic"/>
          <w:sz w:val="28"/>
          <w:szCs w:val="28"/>
          <w:rtl/>
          <w:lang w:bidi="ar-DZ"/>
        </w:rPr>
        <w:t xml:space="preserve">. </w:t>
      </w:r>
    </w:p>
    <w:p w:rsidR="00E46616" w:rsidRPr="00D8235C" w:rsidRDefault="00E46616" w:rsidP="00EE4B64">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D8235C">
        <w:rPr>
          <w:rFonts w:ascii="Simplified Arabic" w:hAnsi="Simplified Arabic" w:cs="Simplified Arabic"/>
          <w:sz w:val="28"/>
          <w:szCs w:val="28"/>
          <w:rtl/>
          <w:lang w:bidi="ar-DZ"/>
        </w:rPr>
        <w:t>هكذا يصبح التقارب الوجداني بين البشر ممكنا تمهيدا لبناء كيان دولي تنتمي إليه البشرية جمعاء دون استثناء</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السؤال الذي سيفرض نفسه علينا هو كيف يمكن لهذا الكيان أن يقوم؟ هل عن طريق الاتفاق بين جميع البشر على تشكيله أم عن طريق توسع دولة ما لتستغرق العالم أجمع؟</w:t>
      </w:r>
    </w:p>
    <w:p w:rsidR="00E46616" w:rsidRPr="00D8235C" w:rsidRDefault="00E46616" w:rsidP="00EE4B64">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 xml:space="preserve">الإجابة عند رسل ليست سهلة، لأن السبيلين معا تحيط بهما مخاطر جمة، فالاتفاق بين الفرقاء غير ممكن، لأنه من غير المعقول أن تتنازل دولة عظمى تمتلك أسلحة دمار شامل لتتساوى مع دولة ضعيفة تبحث فقط عن استقرار مواطنيها، ف &lt;&lt; أي حكومة تتكون على أساس الاتفاق المتبادل، كما تكونت </w:t>
      </w:r>
      <w:r>
        <w:rPr>
          <w:rFonts w:ascii="Simplified Arabic" w:hAnsi="Simplified Arabic" w:cs="Simplified Arabic"/>
          <w:sz w:val="28"/>
          <w:szCs w:val="28"/>
          <w:rtl/>
          <w:lang w:bidi="ar-DZ"/>
        </w:rPr>
        <w:t>كل من عصبة و</w:t>
      </w:r>
      <w:r w:rsidRPr="00D8235C">
        <w:rPr>
          <w:rFonts w:ascii="Simplified Arabic" w:hAnsi="Simplified Arabic" w:cs="Simplified Arabic"/>
          <w:sz w:val="28"/>
          <w:szCs w:val="28"/>
          <w:rtl/>
          <w:lang w:bidi="ar-DZ"/>
        </w:rPr>
        <w:t>هيئة الأمم المتحدة، ستكون ضعيفة لأن الأمم التي تتكون منها ستشعر، كما شعر سادة الإقطاع في العصور الوسطى بأن الفوضى خير من فقد الاستقلال&gt;&gt;</w:t>
      </w:r>
      <w:r w:rsidRPr="00D8235C">
        <w:rPr>
          <w:rStyle w:val="Appelnotedebasdep"/>
          <w:rFonts w:ascii="Simplified Arabic" w:hAnsi="Simplified Arabic" w:cs="Simplified Arabic"/>
          <w:sz w:val="28"/>
          <w:szCs w:val="28"/>
          <w:rtl/>
          <w:lang w:bidi="ar-DZ"/>
        </w:rPr>
        <w:footnoteReference w:id="41"/>
      </w:r>
      <w:r w:rsidRPr="00D8235C">
        <w:rPr>
          <w:rFonts w:ascii="Simplified Arabic" w:hAnsi="Simplified Arabic" w:cs="Simplified Arabic"/>
          <w:sz w:val="28"/>
          <w:szCs w:val="28"/>
          <w:rtl/>
          <w:lang w:bidi="ar-DZ"/>
        </w:rPr>
        <w:t>، هذا ما جعل راسل يرفض الاقتراح الأول ليميل إلى الثاني، على أساس أن استقراء تاريخ الحضارات القديمة يبين أن الدول الكونية التي سادت كان منطلقها توسعيا، ليصبح فيما بعد اندماجيا، فالإسكندر المقدوني مثلا قام باحتلال الكثير من الأقطار، غير أنه رفض معاملتها على أساس أنها مجرد رقعة محتلة يمكن اضطهادها، بل قام بالاندماج فيها من خلال الزواج ببناتها</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أمر كل قادته بالقيام بنفس الفعل</w:t>
      </w:r>
      <w:r w:rsidRPr="00D8235C">
        <w:rPr>
          <w:rStyle w:val="Appelnotedebasdep"/>
          <w:rFonts w:ascii="Simplified Arabic" w:hAnsi="Simplified Arabic" w:cs="Simplified Arabic"/>
          <w:sz w:val="28"/>
          <w:szCs w:val="28"/>
          <w:rtl/>
          <w:lang w:bidi="ar-DZ"/>
        </w:rPr>
        <w:footnoteReference w:id="42"/>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هذا هو ما يجب أن يحدث، إذ ستقوم دولة قومية واحدة بالتوسع على كل الدول لأجل</w:t>
      </w:r>
      <w:r>
        <w:rPr>
          <w:rFonts w:ascii="Simplified Arabic" w:hAnsi="Simplified Arabic" w:cs="Simplified Arabic"/>
          <w:sz w:val="28"/>
          <w:szCs w:val="28"/>
          <w:rtl/>
          <w:lang w:bidi="ar-DZ"/>
        </w:rPr>
        <w:t xml:space="preserve"> الاستحواذ على الأسلحة جميعها و</w:t>
      </w:r>
      <w:r w:rsidRPr="00D8235C">
        <w:rPr>
          <w:rFonts w:ascii="Simplified Arabic" w:hAnsi="Simplified Arabic" w:cs="Simplified Arabic"/>
          <w:sz w:val="28"/>
          <w:szCs w:val="28"/>
          <w:rtl/>
          <w:lang w:bidi="ar-DZ"/>
        </w:rPr>
        <w:t xml:space="preserve">توحيد الجيوش العالمية في جيش واحد، ليتم بعدها العمل على الاتحاد في كيان فيديرالي يسيره دستور </w:t>
      </w:r>
      <w:r>
        <w:rPr>
          <w:rFonts w:ascii="Simplified Arabic" w:hAnsi="Simplified Arabic" w:cs="Simplified Arabic" w:hint="cs"/>
          <w:sz w:val="28"/>
          <w:szCs w:val="28"/>
          <w:rtl/>
          <w:lang w:bidi="ar-DZ"/>
        </w:rPr>
        <w:t>و</w:t>
      </w:r>
      <w:r w:rsidRPr="00D8235C">
        <w:rPr>
          <w:rFonts w:ascii="Simplified Arabic" w:hAnsi="Simplified Arabic" w:cs="Simplified Arabic"/>
          <w:sz w:val="28"/>
          <w:szCs w:val="28"/>
          <w:rtl/>
          <w:lang w:bidi="ar-DZ"/>
        </w:rPr>
        <w:t>يخدم الجميع، واقترح أن تكون الولايات المتحدة الأمريكية هي الد</w:t>
      </w:r>
      <w:r>
        <w:rPr>
          <w:rFonts w:ascii="Simplified Arabic" w:hAnsi="Simplified Arabic" w:cs="Simplified Arabic"/>
          <w:sz w:val="28"/>
          <w:szCs w:val="28"/>
          <w:rtl/>
          <w:lang w:bidi="ar-DZ"/>
        </w:rPr>
        <w:t>ولة المنشودة لما تحوزه من قوة و</w:t>
      </w:r>
      <w:r w:rsidRPr="00D8235C">
        <w:rPr>
          <w:rFonts w:ascii="Simplified Arabic" w:hAnsi="Simplified Arabic" w:cs="Simplified Arabic"/>
          <w:sz w:val="28"/>
          <w:szCs w:val="28"/>
          <w:rtl/>
          <w:lang w:bidi="ar-DZ"/>
        </w:rPr>
        <w:t>هيمنة على نصف العالم الغربي</w:t>
      </w:r>
      <w:r w:rsidRPr="00D8235C">
        <w:rPr>
          <w:rStyle w:val="Appelnotedebasdep"/>
          <w:rFonts w:ascii="Simplified Arabic" w:hAnsi="Simplified Arabic" w:cs="Simplified Arabic"/>
          <w:sz w:val="28"/>
          <w:szCs w:val="28"/>
          <w:rtl/>
          <w:lang w:bidi="ar-DZ"/>
        </w:rPr>
        <w:footnoteReference w:id="43"/>
      </w:r>
      <w:r w:rsidRPr="00D8235C">
        <w:rPr>
          <w:rFonts w:ascii="Simplified Arabic" w:hAnsi="Simplified Arabic" w:cs="Simplified Arabic"/>
          <w:sz w:val="28"/>
          <w:szCs w:val="28"/>
          <w:rtl/>
          <w:lang w:bidi="ar-DZ"/>
        </w:rPr>
        <w:t>.</w:t>
      </w:r>
    </w:p>
    <w:p w:rsidR="00E46616" w:rsidRPr="00D8235C" w:rsidRDefault="00E46616" w:rsidP="00EE4B64">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8235C">
        <w:rPr>
          <w:rFonts w:ascii="Simplified Arabic" w:hAnsi="Simplified Arabic" w:cs="Simplified Arabic"/>
          <w:sz w:val="28"/>
          <w:szCs w:val="28"/>
          <w:rtl/>
          <w:lang w:bidi="ar-DZ"/>
        </w:rPr>
        <w:t>هكذا سيصبح العالم مستقرا نوعا ما</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مع قيام الدولة العالمية بالمهام التي أوجدت من أجله</w:t>
      </w:r>
      <w:r>
        <w:rPr>
          <w:rFonts w:ascii="Simplified Arabic" w:hAnsi="Simplified Arabic" w:cs="Simplified Arabic"/>
          <w:sz w:val="28"/>
          <w:szCs w:val="28"/>
          <w:rtl/>
          <w:lang w:bidi="ar-DZ"/>
        </w:rPr>
        <w:t>ا سيتحقق السلام و</w:t>
      </w:r>
      <w:r w:rsidRPr="00D8235C">
        <w:rPr>
          <w:rFonts w:ascii="Simplified Arabic" w:hAnsi="Simplified Arabic" w:cs="Simplified Arabic"/>
          <w:sz w:val="28"/>
          <w:szCs w:val="28"/>
          <w:rtl/>
          <w:lang w:bidi="ar-DZ"/>
        </w:rPr>
        <w:t xml:space="preserve">الاستقرار اللّذين يتمناهما الجميع في سبيل </w:t>
      </w:r>
      <w:r>
        <w:rPr>
          <w:rFonts w:ascii="Simplified Arabic" w:hAnsi="Simplified Arabic" w:cs="Simplified Arabic"/>
          <w:sz w:val="28"/>
          <w:szCs w:val="28"/>
          <w:rtl/>
          <w:lang w:bidi="ar-DZ"/>
        </w:rPr>
        <w:t>استمرار حضارتنا المعاصرة، وتتحدد مهام</w:t>
      </w:r>
      <w:r w:rsidRPr="00D8235C">
        <w:rPr>
          <w:rFonts w:ascii="Simplified Arabic" w:hAnsi="Simplified Arabic" w:cs="Simplified Arabic"/>
          <w:sz w:val="28"/>
          <w:szCs w:val="28"/>
          <w:rtl/>
          <w:lang w:bidi="ar-DZ"/>
        </w:rPr>
        <w:t xml:space="preserve"> هذه الدولة في</w:t>
      </w:r>
      <w:r>
        <w:rPr>
          <w:rFonts w:ascii="Simplified Arabic" w:hAnsi="Simplified Arabic" w:cs="Simplified Arabic"/>
          <w:sz w:val="28"/>
          <w:szCs w:val="28"/>
          <w:rtl/>
          <w:lang w:bidi="ar-DZ"/>
        </w:rPr>
        <w:t xml:space="preserve"> ضمان استقرار حياة البشر</w:t>
      </w:r>
      <w:r w:rsidRPr="00D8235C">
        <w:rPr>
          <w:rFonts w:ascii="Simplified Arabic" w:hAnsi="Simplified Arabic" w:cs="Simplified Arabic"/>
          <w:sz w:val="28"/>
          <w:szCs w:val="28"/>
          <w:rtl/>
          <w:lang w:bidi="ar-DZ"/>
        </w:rPr>
        <w:t>، من خلال ت</w:t>
      </w:r>
      <w:r>
        <w:rPr>
          <w:rFonts w:ascii="Simplified Arabic" w:hAnsi="Simplified Arabic" w:cs="Simplified Arabic"/>
          <w:sz w:val="28"/>
          <w:szCs w:val="28"/>
          <w:rtl/>
          <w:lang w:bidi="ar-DZ"/>
        </w:rPr>
        <w:t>وفير القدر المتساوي من الغذاء و</w:t>
      </w:r>
      <w:r w:rsidRPr="00D8235C">
        <w:rPr>
          <w:rFonts w:ascii="Simplified Arabic" w:hAnsi="Simplified Arabic" w:cs="Simplified Arabic"/>
          <w:sz w:val="28"/>
          <w:szCs w:val="28"/>
          <w:rtl/>
          <w:lang w:bidi="ar-DZ"/>
        </w:rPr>
        <w:t>الأمن للجميع دون استثناء ضمانا للسلم</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 xml:space="preserve">لما كان عدد السكان بين ما أسماه بالاتحاديات أو الفيدراليات المنضوية تحت رايتها متباينا </w:t>
      </w:r>
      <w:r>
        <w:rPr>
          <w:rFonts w:ascii="Simplified Arabic" w:hAnsi="Simplified Arabic" w:cs="Simplified Arabic"/>
          <w:sz w:val="28"/>
          <w:szCs w:val="28"/>
          <w:rtl/>
          <w:lang w:bidi="ar-DZ"/>
        </w:rPr>
        <w:t>جدا</w:t>
      </w:r>
      <w:r w:rsidRPr="00D8235C">
        <w:rPr>
          <w:rFonts w:ascii="Simplified Arabic" w:hAnsi="Simplified Arabic" w:cs="Simplified Arabic"/>
          <w:sz w:val="28"/>
          <w:szCs w:val="28"/>
          <w:rtl/>
          <w:lang w:bidi="ar-DZ"/>
        </w:rPr>
        <w:t>، بي</w:t>
      </w:r>
      <w:r>
        <w:rPr>
          <w:rFonts w:ascii="Simplified Arabic" w:hAnsi="Simplified Arabic" w:cs="Simplified Arabic"/>
          <w:sz w:val="28"/>
          <w:szCs w:val="28"/>
          <w:rtl/>
          <w:lang w:bidi="ar-DZ"/>
        </w:rPr>
        <w:t>ن من تجاوز المليار نسمة، و</w:t>
      </w:r>
      <w:r w:rsidRPr="00D8235C">
        <w:rPr>
          <w:rFonts w:ascii="Simplified Arabic" w:hAnsi="Simplified Arabic" w:cs="Simplified Arabic"/>
          <w:sz w:val="28"/>
          <w:szCs w:val="28"/>
          <w:rtl/>
          <w:lang w:bidi="ar-DZ"/>
        </w:rPr>
        <w:t>من لم يعتب بعد عتبة المليون، اقترح إعادة توزيع عددهم بالتساوي على جميع الأقاليم</w:t>
      </w:r>
      <w:r w:rsidRPr="00D8235C">
        <w:rPr>
          <w:rStyle w:val="Appelnotedebasdep"/>
          <w:rFonts w:ascii="Simplified Arabic" w:hAnsi="Simplified Arabic" w:cs="Simplified Arabic"/>
          <w:sz w:val="28"/>
          <w:szCs w:val="28"/>
          <w:rtl/>
          <w:lang w:bidi="ar-DZ"/>
        </w:rPr>
        <w:footnoteReference w:id="44"/>
      </w:r>
      <w:r w:rsidRPr="00D8235C">
        <w:rPr>
          <w:rFonts w:ascii="Simplified Arabic" w:hAnsi="Simplified Arabic" w:cs="Simplified Arabic"/>
          <w:sz w:val="28"/>
          <w:szCs w:val="28"/>
          <w:rtl/>
          <w:lang w:bidi="ar-DZ"/>
        </w:rPr>
        <w:t>، من أجل القضاء على المنافسة حول الغذاء</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التي إذا اشتدت ستخلق مشاعر الحسد بين البشر جميعا، مم</w:t>
      </w:r>
      <w:r>
        <w:rPr>
          <w:rFonts w:ascii="Simplified Arabic" w:hAnsi="Simplified Arabic" w:cs="Simplified Arabic"/>
          <w:sz w:val="28"/>
          <w:szCs w:val="28"/>
          <w:rtl/>
          <w:lang w:bidi="ar-DZ"/>
        </w:rPr>
        <w:t>ا سيسمح باندلاع الحروب مجددا، و</w:t>
      </w:r>
      <w:r w:rsidRPr="00D8235C">
        <w:rPr>
          <w:rFonts w:ascii="Simplified Arabic" w:hAnsi="Simplified Arabic" w:cs="Simplified Arabic"/>
          <w:sz w:val="28"/>
          <w:szCs w:val="28"/>
          <w:rtl/>
          <w:lang w:bidi="ar-DZ"/>
        </w:rPr>
        <w:t>هذا ما لا يجب أن يحدث</w:t>
      </w:r>
      <w:r w:rsidRPr="00D8235C">
        <w:rPr>
          <w:rStyle w:val="Appelnotedebasdep"/>
          <w:rFonts w:ascii="Simplified Arabic" w:hAnsi="Simplified Arabic" w:cs="Simplified Arabic"/>
          <w:sz w:val="28"/>
          <w:szCs w:val="28"/>
          <w:rtl/>
          <w:lang w:bidi="ar-DZ"/>
        </w:rPr>
        <w:footnoteReference w:id="45"/>
      </w:r>
      <w:r w:rsidRPr="00D8235C">
        <w:rPr>
          <w:rFonts w:ascii="Simplified Arabic" w:hAnsi="Simplified Arabic" w:cs="Simplified Arabic"/>
          <w:sz w:val="28"/>
          <w:szCs w:val="28"/>
          <w:rtl/>
          <w:lang w:bidi="ar-DZ"/>
        </w:rPr>
        <w:t xml:space="preserve">. </w:t>
      </w:r>
    </w:p>
    <w:p w:rsidR="00E46616" w:rsidRPr="00D8235C" w:rsidRDefault="00E46616" w:rsidP="00EF29D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D8235C">
        <w:rPr>
          <w:rFonts w:ascii="Simplified Arabic" w:hAnsi="Simplified Arabic" w:cs="Simplified Arabic"/>
          <w:sz w:val="28"/>
          <w:szCs w:val="28"/>
          <w:rtl/>
          <w:lang w:bidi="ar-DZ"/>
        </w:rPr>
        <w:t>لذلك ستهتم الدولة العالمية بضمان التوزيع العادل لعدد السكان بين الأقاليم وضمان تقسيم متس</w:t>
      </w:r>
      <w:r>
        <w:rPr>
          <w:rFonts w:ascii="Simplified Arabic" w:hAnsi="Simplified Arabic" w:cs="Simplified Arabic"/>
          <w:sz w:val="28"/>
          <w:szCs w:val="28"/>
          <w:rtl/>
          <w:lang w:bidi="ar-DZ"/>
        </w:rPr>
        <w:t>او للطعام و</w:t>
      </w:r>
      <w:r w:rsidRPr="00D8235C">
        <w:rPr>
          <w:rFonts w:ascii="Simplified Arabic" w:hAnsi="Simplified Arabic" w:cs="Simplified Arabic"/>
          <w:sz w:val="28"/>
          <w:szCs w:val="28"/>
          <w:rtl/>
          <w:lang w:bidi="ar-DZ"/>
        </w:rPr>
        <w:t>الثروات بينها جميعا، من خلال السعي إلى أن تتناسب الزيادة السكا</w:t>
      </w:r>
      <w:r>
        <w:rPr>
          <w:rFonts w:ascii="Simplified Arabic" w:hAnsi="Simplified Arabic" w:cs="Simplified Arabic"/>
          <w:sz w:val="28"/>
          <w:szCs w:val="28"/>
          <w:rtl/>
          <w:lang w:bidi="ar-DZ"/>
        </w:rPr>
        <w:t>نية بشكل طردي مع الطعام المتوفر، و</w:t>
      </w:r>
      <w:r w:rsidRPr="00D8235C">
        <w:rPr>
          <w:rFonts w:ascii="Simplified Arabic" w:hAnsi="Simplified Arabic" w:cs="Simplified Arabic"/>
          <w:sz w:val="28"/>
          <w:szCs w:val="28"/>
          <w:rtl/>
          <w:lang w:bidi="ar-DZ"/>
        </w:rPr>
        <w:t>عدم السماح بارتفاعها لتتجاوز طاقة انتاج أي إقليم له</w:t>
      </w:r>
      <w:r>
        <w:rPr>
          <w:rFonts w:ascii="Simplified Arabic" w:hAnsi="Simplified Arabic" w:cs="Simplified Arabic"/>
          <w:sz w:val="28"/>
          <w:szCs w:val="28"/>
          <w:rtl/>
          <w:lang w:bidi="ar-DZ"/>
        </w:rPr>
        <w:t>، و</w:t>
      </w:r>
      <w:r w:rsidRPr="00D8235C">
        <w:rPr>
          <w:rFonts w:ascii="Simplified Arabic" w:hAnsi="Simplified Arabic" w:cs="Simplified Arabic"/>
          <w:sz w:val="28"/>
          <w:szCs w:val="28"/>
          <w:rtl/>
          <w:lang w:bidi="ar-DZ"/>
        </w:rPr>
        <w:t>يقترب راسل في تصوره هذا من مالتوس، غير أنه لم يوافقه في حلوله التي اقترحها، على أسا</w:t>
      </w:r>
      <w:r>
        <w:rPr>
          <w:rFonts w:ascii="Simplified Arabic" w:hAnsi="Simplified Arabic" w:cs="Simplified Arabic"/>
          <w:sz w:val="28"/>
          <w:szCs w:val="28"/>
          <w:rtl/>
          <w:lang w:bidi="ar-DZ"/>
        </w:rPr>
        <w:t>س أنه يمكن إيقاف زيادة السكان و</w:t>
      </w:r>
      <w:r w:rsidRPr="00D8235C">
        <w:rPr>
          <w:rFonts w:ascii="Simplified Arabic" w:hAnsi="Simplified Arabic" w:cs="Simplified Arabic"/>
          <w:sz w:val="28"/>
          <w:szCs w:val="28"/>
          <w:rtl/>
          <w:lang w:bidi="ar-DZ"/>
        </w:rPr>
        <w:t>التحكم بها من دون اللجوء إلى الحروب، بل عن طريق وضع خطة ناجعة لتحديد النسل</w:t>
      </w:r>
      <w:r w:rsidRPr="00D8235C">
        <w:rPr>
          <w:rStyle w:val="Appelnotedebasdep"/>
          <w:rFonts w:ascii="Simplified Arabic" w:hAnsi="Simplified Arabic" w:cs="Simplified Arabic"/>
          <w:sz w:val="28"/>
          <w:szCs w:val="28"/>
          <w:rtl/>
          <w:lang w:bidi="ar-DZ"/>
        </w:rPr>
        <w:footnoteReference w:id="46"/>
      </w:r>
      <w:r w:rsidRPr="00D8235C">
        <w:rPr>
          <w:rFonts w:ascii="Simplified Arabic" w:hAnsi="Simplified Arabic" w:cs="Simplified Arabic"/>
          <w:sz w:val="28"/>
          <w:szCs w:val="28"/>
          <w:rtl/>
          <w:lang w:bidi="ar-DZ"/>
        </w:rPr>
        <w:t xml:space="preserve">، مع العمل على حماية الأراضي الزراعية حتى لا يتم استنزافها، من خلال وضعها تحت تصرف الحكومة العالمية التي تضع قوانين صارمة تجرم كل  من يلحق بها الأذى على اعتبار أن من يؤذي الأرض فقد آذى  البشرية جمعاء </w:t>
      </w:r>
      <w:r w:rsidRPr="00D8235C">
        <w:rPr>
          <w:rStyle w:val="Appelnotedebasdep"/>
          <w:rFonts w:ascii="Simplified Arabic" w:hAnsi="Simplified Arabic" w:cs="Simplified Arabic"/>
          <w:sz w:val="28"/>
          <w:szCs w:val="28"/>
          <w:rtl/>
          <w:lang w:bidi="ar-DZ"/>
        </w:rPr>
        <w:footnoteReference w:id="47"/>
      </w:r>
      <w:r w:rsidRPr="00D8235C">
        <w:rPr>
          <w:rFonts w:ascii="Simplified Arabic" w:hAnsi="Simplified Arabic" w:cs="Simplified Arabic"/>
          <w:sz w:val="28"/>
          <w:szCs w:val="28"/>
          <w:rtl/>
          <w:lang w:bidi="ar-DZ"/>
        </w:rPr>
        <w:t>.</w:t>
      </w:r>
    </w:p>
    <w:p w:rsidR="00E46616" w:rsidRPr="00D8235C" w:rsidRDefault="00E46616" w:rsidP="00EF29DE">
      <w:pPr>
        <w:bidi/>
        <w:spacing w:after="0" w:line="240" w:lineRule="auto"/>
        <w:jc w:val="both"/>
        <w:rPr>
          <w:rFonts w:ascii="Simplified Arabic" w:eastAsiaTheme="minorEastAsia" w:hAnsi="Simplified Arabic" w:cs="Simplified Arabic"/>
          <w:sz w:val="28"/>
          <w:szCs w:val="28"/>
          <w:rtl/>
          <w:lang w:bidi="ar-DZ"/>
        </w:rPr>
      </w:pPr>
      <w:r>
        <w:rPr>
          <w:rFonts w:ascii="Simplified Arabic" w:eastAsiaTheme="minorHAnsi" w:hAnsi="Simplified Arabic" w:cs="Simplified Arabic" w:hint="cs"/>
          <w:sz w:val="28"/>
          <w:szCs w:val="28"/>
          <w:rtl/>
          <w:lang w:bidi="ar-DZ"/>
        </w:rPr>
        <w:t xml:space="preserve">  </w:t>
      </w:r>
      <w:r w:rsidRPr="00D8235C">
        <w:rPr>
          <w:rFonts w:ascii="Simplified Arabic" w:eastAsiaTheme="minorHAnsi" w:hAnsi="Simplified Arabic" w:cs="Simplified Arabic"/>
          <w:sz w:val="28"/>
          <w:szCs w:val="28"/>
          <w:rtl/>
          <w:lang w:bidi="ar-DZ"/>
        </w:rPr>
        <w:t>كما تعمل الدولة العالمية أيضا على التوزيع الع</w:t>
      </w:r>
      <w:r>
        <w:rPr>
          <w:rFonts w:ascii="Simplified Arabic" w:eastAsiaTheme="minorHAnsi" w:hAnsi="Simplified Arabic" w:cs="Simplified Arabic"/>
          <w:sz w:val="28"/>
          <w:szCs w:val="28"/>
          <w:rtl/>
          <w:lang w:bidi="ar-DZ"/>
        </w:rPr>
        <w:t>ادل و</w:t>
      </w:r>
      <w:r w:rsidRPr="00D8235C">
        <w:rPr>
          <w:rFonts w:ascii="Simplified Arabic" w:eastAsiaTheme="minorHAnsi" w:hAnsi="Simplified Arabic" w:cs="Simplified Arabic"/>
          <w:sz w:val="28"/>
          <w:szCs w:val="28"/>
          <w:rtl/>
          <w:lang w:bidi="ar-DZ"/>
        </w:rPr>
        <w:t>المتساوي للثروات الطبيعية، لأن بقاء هذه الأخيرة ملكية خاصة للدول الوطنية سيولد مشاعر الحسد، مما سيشعل فتيل الحروب مجددا، هذا ما دفعه إلى اقتراح أن تكون ملكيتها بيد الحكومة العالمية، لتكون مشاعا بين البشر جميعا، لتقل حدة الحسد بينهم</w:t>
      </w:r>
      <w:r>
        <w:rPr>
          <w:rFonts w:ascii="Simplified Arabic" w:eastAsiaTheme="minorHAnsi" w:hAnsi="Simplified Arabic" w:cs="Simplified Arabic"/>
          <w:sz w:val="28"/>
          <w:szCs w:val="28"/>
          <w:rtl/>
          <w:lang w:bidi="ar-DZ"/>
        </w:rPr>
        <w:t xml:space="preserve">، </w:t>
      </w:r>
      <w:r w:rsidRPr="00D8235C">
        <w:rPr>
          <w:rFonts w:ascii="Simplified Arabic" w:eastAsiaTheme="minorHAnsi" w:hAnsi="Simplified Arabic" w:cs="Simplified Arabic"/>
          <w:sz w:val="28"/>
          <w:szCs w:val="28"/>
          <w:rtl/>
          <w:lang w:bidi="ar-DZ"/>
        </w:rPr>
        <w:t xml:space="preserve"> </w:t>
      </w:r>
      <w:r>
        <w:rPr>
          <w:rFonts w:ascii="Simplified Arabic" w:eastAsiaTheme="minorHAnsi" w:hAnsi="Simplified Arabic" w:cs="Simplified Arabic" w:hint="cs"/>
          <w:sz w:val="28"/>
          <w:szCs w:val="28"/>
          <w:rtl/>
          <w:lang w:bidi="ar-DZ"/>
        </w:rPr>
        <w:t>و</w:t>
      </w:r>
      <w:r w:rsidRPr="00D8235C">
        <w:rPr>
          <w:rFonts w:ascii="Simplified Arabic" w:eastAsiaTheme="minorHAnsi" w:hAnsi="Simplified Arabic" w:cs="Simplified Arabic"/>
          <w:sz w:val="28"/>
          <w:szCs w:val="28"/>
          <w:rtl/>
          <w:lang w:bidi="ar-DZ"/>
        </w:rPr>
        <w:t xml:space="preserve">يقل تغول سلطان الاقتصاد </w:t>
      </w:r>
      <w:r w:rsidRPr="00D8235C">
        <w:rPr>
          <w:rFonts w:ascii="Simplified Arabic" w:eastAsiaTheme="minorEastAsia" w:hAnsi="Simplified Arabic" w:cs="Simplified Arabic"/>
          <w:sz w:val="28"/>
          <w:szCs w:val="28"/>
          <w:rtl/>
          <w:lang w:bidi="ar-DZ"/>
        </w:rPr>
        <w:t>الذي حوّل الدول من كيانات سياسية مستقلة إلى كيانات تفتقر إلى الاستقلالية بسبب تحكم القوى الاقتصادية في دواليب الحكم</w:t>
      </w:r>
      <w:r w:rsidRPr="00D8235C">
        <w:rPr>
          <w:rFonts w:ascii="Simplified Arabic" w:eastAsiaTheme="minorEastAsia" w:hAnsi="Simplified Arabic" w:cs="Simplified Arabic"/>
          <w:sz w:val="28"/>
          <w:szCs w:val="28"/>
          <w:vertAlign w:val="superscript"/>
          <w:rtl/>
          <w:lang w:bidi="ar-DZ"/>
        </w:rPr>
        <w:footnoteReference w:id="48"/>
      </w:r>
      <w:r w:rsidRPr="00D8235C">
        <w:rPr>
          <w:rFonts w:ascii="Simplified Arabic" w:eastAsiaTheme="minorEastAsia" w:hAnsi="Simplified Arabic" w:cs="Simplified Arabic"/>
          <w:sz w:val="28"/>
          <w:szCs w:val="28"/>
          <w:rtl/>
          <w:lang w:bidi="ar-DZ"/>
        </w:rPr>
        <w:t>.</w:t>
      </w:r>
    </w:p>
    <w:p w:rsidR="00E46616" w:rsidRPr="00D8235C" w:rsidRDefault="00E46616" w:rsidP="00EF29DE">
      <w:pPr>
        <w:bidi/>
        <w:spacing w:after="0" w:line="240" w:lineRule="auto"/>
        <w:jc w:val="both"/>
        <w:rPr>
          <w:rFonts w:ascii="Simplified Arabic" w:eastAsiaTheme="minorEastAsia" w:hAnsi="Simplified Arabic" w:cs="Simplified Arabic"/>
          <w:sz w:val="28"/>
          <w:szCs w:val="28"/>
          <w:rtl/>
          <w:lang w:bidi="ar-DZ"/>
        </w:rPr>
      </w:pPr>
      <w:r>
        <w:rPr>
          <w:rFonts w:ascii="Simplified Arabic" w:eastAsiaTheme="minorEastAsia" w:hAnsi="Simplified Arabic" w:cs="Simplified Arabic" w:hint="cs"/>
          <w:sz w:val="28"/>
          <w:szCs w:val="28"/>
          <w:rtl/>
          <w:lang w:bidi="ar-DZ"/>
        </w:rPr>
        <w:t xml:space="preserve">  </w:t>
      </w:r>
      <w:r>
        <w:rPr>
          <w:rFonts w:ascii="Simplified Arabic" w:eastAsiaTheme="minorEastAsia" w:hAnsi="Simplified Arabic" w:cs="Simplified Arabic"/>
          <w:sz w:val="28"/>
          <w:szCs w:val="28"/>
          <w:rtl/>
          <w:lang w:bidi="ar-DZ"/>
        </w:rPr>
        <w:t>و</w:t>
      </w:r>
      <w:r w:rsidRPr="00D8235C">
        <w:rPr>
          <w:rFonts w:ascii="Simplified Arabic" w:eastAsiaTheme="minorEastAsia" w:hAnsi="Simplified Arabic" w:cs="Simplified Arabic"/>
          <w:sz w:val="28"/>
          <w:szCs w:val="28"/>
          <w:rtl/>
          <w:lang w:bidi="ar-DZ"/>
        </w:rPr>
        <w:t>يقترب رسل كثيرا في تصوره هذا من ماركس، غير أنه يختلف عنه في جعل سبب الحروب لا يقتصر فقط على الملكية الخاصة لوسائل الإنتاج، بل يتجاوزه إلى الملكية القومية لها، لذلك يجب إلحاقها بالحكومة العالمية لتكون ملكية عامة للشعوب جميعها</w:t>
      </w:r>
      <w:r w:rsidRPr="00D8235C">
        <w:rPr>
          <w:rFonts w:ascii="Simplified Arabic" w:eastAsiaTheme="minorEastAsia" w:hAnsi="Simplified Arabic" w:cs="Simplified Arabic"/>
          <w:sz w:val="28"/>
          <w:szCs w:val="28"/>
          <w:vertAlign w:val="superscript"/>
          <w:rtl/>
          <w:lang w:bidi="ar-DZ"/>
        </w:rPr>
        <w:footnoteReference w:id="49"/>
      </w:r>
      <w:r>
        <w:rPr>
          <w:rFonts w:ascii="Simplified Arabic" w:eastAsiaTheme="minorEastAsia" w:hAnsi="Simplified Arabic" w:cs="Simplified Arabic"/>
          <w:sz w:val="28"/>
          <w:szCs w:val="28"/>
          <w:rtl/>
          <w:lang w:bidi="ar-DZ"/>
        </w:rPr>
        <w:t>، و</w:t>
      </w:r>
      <w:r w:rsidRPr="00D8235C">
        <w:rPr>
          <w:rFonts w:ascii="Simplified Arabic" w:eastAsiaTheme="minorEastAsia" w:hAnsi="Simplified Arabic" w:cs="Simplified Arabic"/>
          <w:sz w:val="28"/>
          <w:szCs w:val="28"/>
          <w:rtl/>
          <w:lang w:bidi="ar-DZ"/>
        </w:rPr>
        <w:t>للتخلص من الحرب نهائيا يجب أن يكون هناك توزيع عادل لوسائل الإن</w:t>
      </w:r>
      <w:r>
        <w:rPr>
          <w:rFonts w:ascii="Simplified Arabic" w:eastAsiaTheme="minorEastAsia" w:hAnsi="Simplified Arabic" w:cs="Simplified Arabic"/>
          <w:sz w:val="28"/>
          <w:szCs w:val="28"/>
          <w:rtl/>
          <w:lang w:bidi="ar-DZ"/>
        </w:rPr>
        <w:t>تاج و</w:t>
      </w:r>
      <w:r w:rsidRPr="00D8235C">
        <w:rPr>
          <w:rFonts w:ascii="Simplified Arabic" w:eastAsiaTheme="minorEastAsia" w:hAnsi="Simplified Arabic" w:cs="Simplified Arabic"/>
          <w:sz w:val="28"/>
          <w:szCs w:val="28"/>
          <w:rtl/>
          <w:lang w:bidi="ar-DZ"/>
        </w:rPr>
        <w:t>حتى في الأرباح التي تدرها، لألا ي</w:t>
      </w:r>
      <w:r>
        <w:rPr>
          <w:rFonts w:ascii="Simplified Arabic" w:eastAsiaTheme="minorEastAsia" w:hAnsi="Simplified Arabic" w:cs="Simplified Arabic"/>
          <w:sz w:val="28"/>
          <w:szCs w:val="28"/>
          <w:rtl/>
          <w:lang w:bidi="ar-DZ"/>
        </w:rPr>
        <w:t>كون هناك شعوب غنية و</w:t>
      </w:r>
      <w:r w:rsidRPr="00D8235C">
        <w:rPr>
          <w:rFonts w:ascii="Simplified Arabic" w:eastAsiaTheme="minorEastAsia" w:hAnsi="Simplified Arabic" w:cs="Simplified Arabic"/>
          <w:sz w:val="28"/>
          <w:szCs w:val="28"/>
          <w:rtl/>
          <w:lang w:bidi="ar-DZ"/>
        </w:rPr>
        <w:t>أخرى فقيرة، ف &lt;&lt; إذا ما أريد لمثل هذه السلطة الدولية أن تحوز نجاحا في محو الدوافع الكامنة وراء المشاعر العدائية المؤدية للحرب، فإن عليها أن تعمل لتشجيع الاتجاه نحو مساواة اقتصادية في مستوى الحياة للأجزاء المختلفة من العالم &gt;&gt;</w:t>
      </w:r>
      <w:r w:rsidRPr="00D8235C">
        <w:rPr>
          <w:rFonts w:ascii="Simplified Arabic" w:eastAsiaTheme="minorEastAsia" w:hAnsi="Simplified Arabic" w:cs="Simplified Arabic"/>
          <w:sz w:val="28"/>
          <w:szCs w:val="28"/>
          <w:vertAlign w:val="superscript"/>
          <w:rtl/>
          <w:lang w:bidi="ar-DZ"/>
        </w:rPr>
        <w:footnoteReference w:id="50"/>
      </w:r>
      <w:r w:rsidRPr="00D8235C">
        <w:rPr>
          <w:rFonts w:ascii="Simplified Arabic" w:eastAsiaTheme="minorEastAsia" w:hAnsi="Simplified Arabic" w:cs="Simplified Arabic"/>
          <w:sz w:val="28"/>
          <w:szCs w:val="28"/>
          <w:rtl/>
          <w:lang w:bidi="ar-DZ"/>
        </w:rPr>
        <w:t xml:space="preserve">، عندها فقط يمكن الحديث عن سلام عالمي يضمن لنا حماية حضارتنا من الاندثار. </w:t>
      </w:r>
    </w:p>
    <w:p w:rsidR="00E46616" w:rsidRPr="00D8235C" w:rsidRDefault="00E46616" w:rsidP="00D8235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EastAsia" w:hAnsi="Simplified Arabic" w:cs="Simplified Arabic" w:hint="cs"/>
          <w:sz w:val="28"/>
          <w:szCs w:val="28"/>
          <w:rtl/>
          <w:lang w:bidi="ar-DZ"/>
        </w:rPr>
        <w:t xml:space="preserve">  </w:t>
      </w:r>
      <w:r>
        <w:rPr>
          <w:rFonts w:ascii="Simplified Arabic" w:eastAsiaTheme="minorEastAsia" w:hAnsi="Simplified Arabic" w:cs="Simplified Arabic"/>
          <w:sz w:val="28"/>
          <w:szCs w:val="28"/>
          <w:rtl/>
          <w:lang w:bidi="ar-DZ"/>
        </w:rPr>
        <w:t>و</w:t>
      </w:r>
      <w:r w:rsidRPr="00D8235C">
        <w:rPr>
          <w:rFonts w:ascii="Simplified Arabic" w:eastAsiaTheme="minorEastAsia" w:hAnsi="Simplified Arabic" w:cs="Simplified Arabic"/>
          <w:sz w:val="28"/>
          <w:szCs w:val="28"/>
          <w:rtl/>
          <w:lang w:bidi="ar-DZ"/>
        </w:rPr>
        <w:t>لتمارس الدولة العالمية مهامها على أكمل وجه يجب أن تكون كل آلات الموت تحت تصرفها، مع تكوين جيش عالمي قوي</w:t>
      </w:r>
      <w:r w:rsidRPr="00D8235C">
        <w:rPr>
          <w:rFonts w:ascii="Simplified Arabic" w:eastAsiaTheme="minorHAnsi" w:hAnsi="Simplified Arabic" w:cs="Simplified Arabic"/>
          <w:sz w:val="28"/>
          <w:szCs w:val="28"/>
          <w:rtl/>
          <w:lang w:bidi="ar-DZ"/>
        </w:rPr>
        <w:t>، يفرض التخلي بشكل تام عن القوات المسلحة القومية</w:t>
      </w:r>
      <w:r w:rsidRPr="00D8235C">
        <w:rPr>
          <w:rFonts w:ascii="Simplified Arabic" w:eastAsiaTheme="minorHAnsi" w:hAnsi="Simplified Arabic" w:cs="Simplified Arabic"/>
          <w:sz w:val="28"/>
          <w:szCs w:val="28"/>
          <w:vertAlign w:val="superscript"/>
          <w:rtl/>
          <w:lang w:bidi="ar-DZ"/>
        </w:rPr>
        <w:footnoteReference w:id="51"/>
      </w:r>
      <w:r w:rsidRPr="00D8235C">
        <w:rPr>
          <w:rFonts w:ascii="Simplified Arabic" w:eastAsiaTheme="minorHAnsi" w:hAnsi="Simplified Arabic" w:cs="Simplified Arabic"/>
          <w:sz w:val="28"/>
          <w:szCs w:val="28"/>
          <w:rtl/>
          <w:lang w:bidi="ar-DZ"/>
        </w:rPr>
        <w:t xml:space="preserve"> ليكون ولاؤه للحكومة </w:t>
      </w:r>
      <w:r w:rsidRPr="00D8235C">
        <w:rPr>
          <w:rFonts w:ascii="Simplified Arabic" w:eastAsiaTheme="minorHAnsi" w:hAnsi="Simplified Arabic" w:cs="Simplified Arabic"/>
          <w:sz w:val="28"/>
          <w:szCs w:val="28"/>
          <w:rtl/>
          <w:lang w:bidi="ar-DZ"/>
        </w:rPr>
        <w:lastRenderedPageBreak/>
        <w:t>العالمية فقط، لا للحكومات الوطنية، لأن الغاية من</w:t>
      </w:r>
      <w:r>
        <w:rPr>
          <w:rFonts w:ascii="Simplified Arabic" w:eastAsiaTheme="minorHAnsi" w:hAnsi="Simplified Arabic" w:cs="Simplified Arabic"/>
          <w:sz w:val="28"/>
          <w:szCs w:val="28"/>
          <w:rtl/>
          <w:lang w:bidi="ar-DZ"/>
        </w:rPr>
        <w:t>ه هي حل النزاع بين المختلفين، و</w:t>
      </w:r>
      <w:r w:rsidRPr="00D8235C">
        <w:rPr>
          <w:rFonts w:ascii="Simplified Arabic" w:eastAsiaTheme="minorHAnsi" w:hAnsi="Simplified Arabic" w:cs="Simplified Arabic"/>
          <w:sz w:val="28"/>
          <w:szCs w:val="28"/>
          <w:rtl/>
          <w:lang w:bidi="ar-DZ"/>
        </w:rPr>
        <w:t>الانتماء إلى أي دولة يعني الانحياز إليها في فك النزاع، هذا ما دفع راسل إلى تكليفه ب</w:t>
      </w:r>
      <w:r>
        <w:rPr>
          <w:rFonts w:ascii="Simplified Arabic" w:eastAsiaTheme="minorHAnsi" w:hAnsi="Simplified Arabic" w:cs="Simplified Arabic"/>
          <w:sz w:val="28"/>
          <w:szCs w:val="28"/>
          <w:rtl/>
          <w:lang w:bidi="ar-DZ"/>
        </w:rPr>
        <w:t>تطبيق كل قرارات الحكومة الكونية</w:t>
      </w:r>
      <w:r w:rsidRPr="00D8235C">
        <w:rPr>
          <w:rFonts w:ascii="Simplified Arabic" w:eastAsiaTheme="minorHAnsi" w:hAnsi="Simplified Arabic" w:cs="Simplified Arabic"/>
          <w:sz w:val="28"/>
          <w:szCs w:val="28"/>
          <w:rtl/>
          <w:lang w:bidi="ar-DZ"/>
        </w:rPr>
        <w:t xml:space="preserve">، </w:t>
      </w:r>
      <w:r>
        <w:rPr>
          <w:rFonts w:ascii="Simplified Arabic" w:eastAsiaTheme="minorHAnsi" w:hAnsi="Simplified Arabic" w:cs="Simplified Arabic"/>
          <w:sz w:val="28"/>
          <w:szCs w:val="28"/>
          <w:rtl/>
          <w:lang w:bidi="ar-DZ"/>
        </w:rPr>
        <w:t>و</w:t>
      </w:r>
      <w:r w:rsidRPr="00D8235C">
        <w:rPr>
          <w:rFonts w:ascii="Simplified Arabic" w:eastAsiaTheme="minorHAnsi" w:hAnsi="Simplified Arabic" w:cs="Simplified Arabic"/>
          <w:sz w:val="28"/>
          <w:szCs w:val="28"/>
          <w:rtl/>
          <w:lang w:bidi="ar-DZ"/>
        </w:rPr>
        <w:t>إذا رفضت إحدى المتنازعتين تحرك ضدها</w:t>
      </w:r>
      <w:r w:rsidRPr="00D8235C">
        <w:rPr>
          <w:rFonts w:ascii="Simplified Arabic" w:eastAsiaTheme="minorHAnsi" w:hAnsi="Simplified Arabic" w:cs="Simplified Arabic"/>
          <w:sz w:val="28"/>
          <w:szCs w:val="28"/>
          <w:vertAlign w:val="superscript"/>
          <w:rtl/>
          <w:lang w:bidi="ar-DZ"/>
        </w:rPr>
        <w:footnoteReference w:id="52"/>
      </w:r>
      <w:r w:rsidRPr="00D8235C">
        <w:rPr>
          <w:rFonts w:ascii="Simplified Arabic" w:eastAsiaTheme="minorHAnsi" w:hAnsi="Simplified Arabic" w:cs="Simplified Arabic"/>
          <w:sz w:val="28"/>
          <w:szCs w:val="28"/>
          <w:rtl/>
          <w:lang w:bidi="ar-DZ"/>
        </w:rPr>
        <w:t xml:space="preserve"> لإيقاف عدوانها، لأن الغاية الأسمى هي تحقيق السلام</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أي مهدد له سيكون عدوا للدولة العالمية الحامية له، هذا ما يجعله عدوا لجيشها الذي سيتحرك لحماية العالم.</w:t>
      </w:r>
    </w:p>
    <w:p w:rsidR="00E46616" w:rsidRPr="00D8235C" w:rsidRDefault="00E46616" w:rsidP="00D8235C">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sz w:val="28"/>
          <w:szCs w:val="28"/>
          <w:rtl/>
          <w:lang w:bidi="ar-DZ"/>
        </w:rPr>
        <w:t xml:space="preserve"> و</w:t>
      </w:r>
      <w:r w:rsidRPr="00D8235C">
        <w:rPr>
          <w:rFonts w:ascii="Simplified Arabic" w:eastAsiaTheme="minorHAnsi" w:hAnsi="Simplified Arabic" w:cs="Simplified Arabic"/>
          <w:sz w:val="28"/>
          <w:szCs w:val="28"/>
          <w:rtl/>
          <w:lang w:bidi="ar-DZ"/>
        </w:rPr>
        <w:t>ليست مهمة الجيش قمع القوميات، بل حمايتها من عدوان بعضها على بعض، لأن غاية الدولة العالمية هي حما</w:t>
      </w:r>
      <w:r>
        <w:rPr>
          <w:rFonts w:ascii="Simplified Arabic" w:eastAsiaTheme="minorHAnsi" w:hAnsi="Simplified Arabic" w:cs="Simplified Arabic"/>
          <w:sz w:val="28"/>
          <w:szCs w:val="28"/>
          <w:rtl/>
          <w:lang w:bidi="ar-DZ"/>
        </w:rPr>
        <w:t>ية حرية الجميع وضمان السلم و</w:t>
      </w:r>
      <w:r w:rsidRPr="00D8235C">
        <w:rPr>
          <w:rFonts w:ascii="Simplified Arabic" w:eastAsiaTheme="minorHAnsi" w:hAnsi="Simplified Arabic" w:cs="Simplified Arabic"/>
          <w:sz w:val="28"/>
          <w:szCs w:val="28"/>
          <w:rtl/>
          <w:lang w:bidi="ar-DZ"/>
        </w:rPr>
        <w:t>الاستقرار لهم جميعا، لا دمجهم في كيان واحد لا يعترف بتميزهم، إذ &lt;&lt; لكل أمة الحرية الخاصة في تقرير شؤونها الداخلية &gt;&gt;</w:t>
      </w:r>
      <w:r w:rsidRPr="00D8235C">
        <w:rPr>
          <w:rFonts w:ascii="Simplified Arabic" w:eastAsiaTheme="minorHAnsi" w:hAnsi="Simplified Arabic" w:cs="Simplified Arabic"/>
          <w:sz w:val="28"/>
          <w:szCs w:val="28"/>
          <w:vertAlign w:val="superscript"/>
          <w:rtl/>
          <w:lang w:bidi="ar-DZ"/>
        </w:rPr>
        <w:footnoteReference w:id="53"/>
      </w:r>
      <w:r>
        <w:rPr>
          <w:rFonts w:ascii="Simplified Arabic" w:eastAsiaTheme="minorHAnsi" w:hAnsi="Simplified Arabic" w:cs="Simplified Arabic" w:hint="cs"/>
          <w:sz w:val="28"/>
          <w:szCs w:val="28"/>
          <w:rtl/>
          <w:lang w:bidi="ar-DZ"/>
        </w:rPr>
        <w:t xml:space="preserve"> </w:t>
      </w:r>
      <w:r w:rsidRPr="00D8235C">
        <w:rPr>
          <w:rFonts w:ascii="Simplified Arabic" w:eastAsiaTheme="minorHAnsi" w:hAnsi="Simplified Arabic" w:cs="Simplified Arabic"/>
          <w:sz w:val="28"/>
          <w:szCs w:val="28"/>
          <w:rtl/>
          <w:lang w:bidi="ar-DZ"/>
        </w:rPr>
        <w:t xml:space="preserve">بعيدا عن تأثير الحكومة العالمية. بهذه الطريقة فقط يمكن من منظور راسل تجنب الحروب. </w:t>
      </w:r>
    </w:p>
    <w:p w:rsidR="00E46616" w:rsidRPr="00D8235C" w:rsidRDefault="00E46616" w:rsidP="00E46616">
      <w:pPr>
        <w:bidi/>
        <w:spacing w:after="0" w:line="240" w:lineRule="auto"/>
        <w:jc w:val="both"/>
        <w:rPr>
          <w:rFonts w:ascii="Simplified Arabic" w:eastAsiaTheme="minorHAnsi" w:hAnsi="Simplified Arabic" w:cs="Simplified Arabic"/>
          <w:sz w:val="28"/>
          <w:szCs w:val="28"/>
          <w:rtl/>
          <w:lang w:bidi="ar-DZ"/>
        </w:rPr>
      </w:pPr>
      <w:r>
        <w:rPr>
          <w:rFonts w:ascii="Simplified Arabic" w:eastAsiaTheme="minorHAnsi" w:hAnsi="Simplified Arabic" w:cs="Simplified Arabic" w:hint="cs"/>
          <w:sz w:val="28"/>
          <w:szCs w:val="28"/>
          <w:rtl/>
          <w:lang w:bidi="ar-DZ"/>
        </w:rPr>
        <w:t xml:space="preserve">  </w:t>
      </w:r>
      <w:r>
        <w:rPr>
          <w:rFonts w:ascii="Simplified Arabic" w:eastAsiaTheme="minorHAnsi" w:hAnsi="Simplified Arabic" w:cs="Simplified Arabic"/>
          <w:sz w:val="28"/>
          <w:szCs w:val="28"/>
          <w:rtl/>
          <w:lang w:bidi="ar-DZ"/>
        </w:rPr>
        <w:t>و</w:t>
      </w:r>
      <w:r w:rsidRPr="00D8235C">
        <w:rPr>
          <w:rFonts w:ascii="Simplified Arabic" w:eastAsiaTheme="minorHAnsi" w:hAnsi="Simplified Arabic" w:cs="Simplified Arabic"/>
          <w:sz w:val="28"/>
          <w:szCs w:val="28"/>
          <w:rtl/>
          <w:lang w:bidi="ar-DZ"/>
        </w:rPr>
        <w:t>لا يعني كلامه هذا التخلص من قوات الأمن في الدول الوطنية بصورة نهائية، بل يقترح بقاء بعض منها لتهتم بالأمن الداخلي للدول لفك النزاعات بين الأفراد غير المسلحين، لذلك لا تتجاوز أسلحة هذه القوات بعض الأسلحة الخفيفة التي تضمن استتباب الأمن الداخلي للاتحاديات</w:t>
      </w:r>
      <w:r w:rsidRPr="00D8235C">
        <w:rPr>
          <w:rFonts w:ascii="Simplified Arabic" w:eastAsiaTheme="minorHAnsi" w:hAnsi="Simplified Arabic" w:cs="Simplified Arabic"/>
          <w:sz w:val="28"/>
          <w:szCs w:val="28"/>
          <w:vertAlign w:val="superscript"/>
          <w:rtl/>
          <w:lang w:bidi="ar-DZ"/>
        </w:rPr>
        <w:footnoteReference w:id="54"/>
      </w:r>
      <w:r w:rsidRPr="00D8235C">
        <w:rPr>
          <w:rFonts w:ascii="Simplified Arabic" w:eastAsiaTheme="minorHAnsi" w:hAnsi="Simplified Arabic" w:cs="Simplified Arabic"/>
          <w:sz w:val="28"/>
          <w:szCs w:val="28"/>
          <w:rtl/>
          <w:lang w:bidi="ar-DZ"/>
        </w:rPr>
        <w:t>، بهذه الكيفية فقط يضمن را</w:t>
      </w:r>
      <w:r>
        <w:rPr>
          <w:rFonts w:ascii="Simplified Arabic" w:eastAsiaTheme="minorHAnsi" w:hAnsi="Simplified Arabic" w:cs="Simplified Arabic"/>
          <w:sz w:val="28"/>
          <w:szCs w:val="28"/>
          <w:rtl/>
          <w:lang w:bidi="ar-DZ"/>
        </w:rPr>
        <w:t>سل تقليص عدد الجيوش الوطنية و</w:t>
      </w:r>
      <w:r w:rsidRPr="00D8235C">
        <w:rPr>
          <w:rFonts w:ascii="Simplified Arabic" w:eastAsiaTheme="minorHAnsi" w:hAnsi="Simplified Arabic" w:cs="Simplified Arabic"/>
          <w:sz w:val="28"/>
          <w:szCs w:val="28"/>
          <w:rtl/>
          <w:lang w:bidi="ar-DZ"/>
        </w:rPr>
        <w:t>قوة ترسا</w:t>
      </w:r>
      <w:r>
        <w:rPr>
          <w:rFonts w:ascii="Simplified Arabic" w:eastAsiaTheme="minorHAnsi" w:hAnsi="Simplified Arabic" w:cs="Simplified Arabic"/>
          <w:sz w:val="28"/>
          <w:szCs w:val="28"/>
          <w:rtl/>
          <w:lang w:bidi="ar-DZ"/>
        </w:rPr>
        <w:t>نتها دون ا</w:t>
      </w:r>
      <w:r>
        <w:rPr>
          <w:rFonts w:ascii="Simplified Arabic" w:eastAsiaTheme="minorHAnsi" w:hAnsi="Simplified Arabic" w:cs="Simplified Arabic" w:hint="cs"/>
          <w:sz w:val="28"/>
          <w:szCs w:val="28"/>
          <w:rtl/>
          <w:lang w:bidi="ar-DZ"/>
        </w:rPr>
        <w:t>لإ</w:t>
      </w:r>
      <w:r w:rsidRPr="00D8235C">
        <w:rPr>
          <w:rFonts w:ascii="Simplified Arabic" w:eastAsiaTheme="minorHAnsi" w:hAnsi="Simplified Arabic" w:cs="Simplified Arabic"/>
          <w:sz w:val="28"/>
          <w:szCs w:val="28"/>
          <w:rtl/>
          <w:lang w:bidi="ar-DZ"/>
        </w:rPr>
        <w:t>خلال بالسلام العالمي، إذ سيتكفل الجيش العالمي بحماية بغي الدول على بعضها البعض، لتتكفل الفرق البوليسية الصغيرة بحماية الأفراد</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كأن راسل في فكرته هذه يقوم بعملية بناء جديد لمفهوم الأمن ينطلق من أمن الفرد إلى أمن الدولة فالعالم أجمع، فإذا لم يعش الأول في سلام، لن يستطيع الأخير الظفر بلحظة في كنفه، هذ ما حذاه إلى الاهتمام بأمن الأفراد داخل الجماعة التي ينتمون إليها</w:t>
      </w:r>
      <w:r>
        <w:rPr>
          <w:rFonts w:ascii="Simplified Arabic" w:eastAsiaTheme="minorHAnsi" w:hAnsi="Simplified Arabic" w:cs="Simplified Arabic"/>
          <w:sz w:val="28"/>
          <w:szCs w:val="28"/>
          <w:rtl/>
          <w:lang w:bidi="ar-DZ"/>
        </w:rPr>
        <w:t>، و</w:t>
      </w:r>
      <w:r w:rsidRPr="00D8235C">
        <w:rPr>
          <w:rFonts w:ascii="Simplified Arabic" w:eastAsiaTheme="minorHAnsi" w:hAnsi="Simplified Arabic" w:cs="Simplified Arabic"/>
          <w:sz w:val="28"/>
          <w:szCs w:val="28"/>
          <w:rtl/>
          <w:lang w:bidi="ar-DZ"/>
        </w:rPr>
        <w:t>حماية الجماعة داخل الحكومة العالمية.</w:t>
      </w:r>
    </w:p>
    <w:p w:rsidR="00E46616" w:rsidRPr="00D8235C" w:rsidRDefault="00E46616" w:rsidP="00E46616">
      <w:pPr>
        <w:autoSpaceDE w:val="0"/>
        <w:autoSpaceDN w:val="0"/>
        <w:bidi/>
        <w:adjustRightInd w:val="0"/>
        <w:spacing w:after="0" w:line="240" w:lineRule="auto"/>
        <w:ind w:right="709"/>
        <w:jc w:val="both"/>
        <w:rPr>
          <w:rFonts w:ascii="Simplified Arabic" w:hAnsi="Simplified Arabic" w:cs="Simplified Arabic"/>
          <w:sz w:val="28"/>
          <w:szCs w:val="28"/>
          <w:rtl/>
        </w:rPr>
      </w:pPr>
      <w:r w:rsidRPr="00D8235C">
        <w:rPr>
          <w:rFonts w:ascii="Simplified Arabic" w:hAnsi="Simplified Arabic" w:cs="Simplified Arabic"/>
          <w:b/>
          <w:bCs/>
          <w:sz w:val="28"/>
          <w:szCs w:val="28"/>
          <w:rtl/>
        </w:rPr>
        <w:t>خاتمة</w:t>
      </w:r>
      <w:r w:rsidRPr="00D8235C">
        <w:rPr>
          <w:rFonts w:ascii="Simplified Arabic" w:hAnsi="Simplified Arabic" w:cs="Simplified Arabic"/>
          <w:sz w:val="28"/>
          <w:szCs w:val="28"/>
          <w:rtl/>
        </w:rPr>
        <w:t>:</w:t>
      </w:r>
    </w:p>
    <w:p w:rsidR="00E46616" w:rsidRPr="00D8235C" w:rsidRDefault="00E46616" w:rsidP="00E46616">
      <w:pPr>
        <w:pStyle w:val="Corpsdetexte"/>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D8235C">
        <w:rPr>
          <w:rFonts w:ascii="Simplified Arabic" w:hAnsi="Simplified Arabic" w:cs="Simplified Arabic"/>
          <w:sz w:val="28"/>
          <w:szCs w:val="28"/>
          <w:rtl/>
        </w:rPr>
        <w:t>مما سبق يمكن القول أن برتراند راسل كان فيلسوف حضارة بامتياز ، بحيث أنه لم يركز على مفهوم الحضارة بقدر تركيزه على بناء الإنسان الحضاري، لأنه يعلم علم اليقين أنه مثلما يصطنع الإنسان حضارة من الحضارات، بإمكانه تخريبها إذا توفرت ظروف معينة، لذلك تعد تنشئة الإنسان الحضاري أهم من مفهوم الحضارة ذاته، هذا ما جعله  يعمل على توفير ظروف تنشئته، لتكون الحكومة العالمية هي التي تضمن ذلك .</w:t>
      </w:r>
    </w:p>
    <w:p w:rsidR="00E46616" w:rsidRPr="00D8235C" w:rsidRDefault="00E46616" w:rsidP="00E46616">
      <w:pPr>
        <w:pStyle w:val="Corpsdetexte"/>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D8235C">
        <w:rPr>
          <w:rFonts w:ascii="Simplified Arabic" w:hAnsi="Simplified Arabic" w:cs="Simplified Arabic"/>
          <w:sz w:val="28"/>
          <w:szCs w:val="28"/>
          <w:rtl/>
        </w:rPr>
        <w:t>لا تعد هذه الأخيرة عنده غاية في حد ذاتها، بل هي وسيلة لحماية الحضارة الإنسانية من الاندثار، لذلك جعلها آخر الحلول المقترحة، فلا مفر من هيكلتها لأج</w:t>
      </w:r>
      <w:r>
        <w:rPr>
          <w:rFonts w:ascii="Simplified Arabic" w:hAnsi="Simplified Arabic" w:cs="Simplified Arabic"/>
          <w:sz w:val="28"/>
          <w:szCs w:val="28"/>
          <w:rtl/>
        </w:rPr>
        <w:t>ل تحقيق السلم و</w:t>
      </w:r>
      <w:r w:rsidRPr="00D8235C">
        <w:rPr>
          <w:rFonts w:ascii="Simplified Arabic" w:hAnsi="Simplified Arabic" w:cs="Simplified Arabic"/>
          <w:sz w:val="28"/>
          <w:szCs w:val="28"/>
          <w:rtl/>
        </w:rPr>
        <w:t xml:space="preserve">الأمن العالميين، كما سعى إلى بنائها، </w:t>
      </w:r>
      <w:r>
        <w:rPr>
          <w:rFonts w:ascii="Simplified Arabic" w:hAnsi="Simplified Arabic" w:cs="Simplified Arabic"/>
          <w:sz w:val="28"/>
          <w:szCs w:val="28"/>
          <w:rtl/>
        </w:rPr>
        <w:t>و</w:t>
      </w:r>
      <w:r w:rsidRPr="00D8235C">
        <w:rPr>
          <w:rFonts w:ascii="Simplified Arabic" w:hAnsi="Simplified Arabic" w:cs="Simplified Arabic"/>
          <w:sz w:val="28"/>
          <w:szCs w:val="28"/>
          <w:rtl/>
        </w:rPr>
        <w:t>تحقيق مقاربة لها تسمح للإنسان أن يعيش في سلام، غير أن تعطش قوى الشر الغربية للسيطرة حال دون ذلك، إذ بقي تصوره حبيس الأدراج، ليكون مثل تصور طوباوي يستحيل تحقيقه</w:t>
      </w:r>
      <w:r>
        <w:rPr>
          <w:rFonts w:ascii="Simplified Arabic" w:hAnsi="Simplified Arabic" w:cs="Simplified Arabic"/>
          <w:sz w:val="28"/>
          <w:szCs w:val="28"/>
          <w:rtl/>
        </w:rPr>
        <w:t xml:space="preserve">، </w:t>
      </w:r>
      <w:r w:rsidRPr="00D8235C">
        <w:rPr>
          <w:rFonts w:ascii="Simplified Arabic" w:hAnsi="Simplified Arabic" w:cs="Simplified Arabic"/>
          <w:sz w:val="28"/>
          <w:szCs w:val="28"/>
          <w:rtl/>
        </w:rPr>
        <w:t xml:space="preserve"> </w:t>
      </w:r>
      <w:r>
        <w:rPr>
          <w:rFonts w:ascii="Simplified Arabic" w:hAnsi="Simplified Arabic" w:cs="Simplified Arabic" w:hint="cs"/>
          <w:sz w:val="28"/>
          <w:szCs w:val="28"/>
          <w:rtl/>
        </w:rPr>
        <w:lastRenderedPageBreak/>
        <w:t>و</w:t>
      </w:r>
      <w:r w:rsidRPr="00D8235C">
        <w:rPr>
          <w:rFonts w:ascii="Simplified Arabic" w:hAnsi="Simplified Arabic" w:cs="Simplified Arabic"/>
          <w:sz w:val="28"/>
          <w:szCs w:val="28"/>
          <w:rtl/>
        </w:rPr>
        <w:t xml:space="preserve">الخطأ لا يكمن في شخص راسل ذاته على ما نعتقد، بل يكمن في أنانية الإنسان الغربي الذي اكتفى بقشور الحضارة </w:t>
      </w:r>
      <w:r>
        <w:rPr>
          <w:rFonts w:ascii="Simplified Arabic" w:hAnsi="Simplified Arabic" w:cs="Simplified Arabic"/>
          <w:sz w:val="28"/>
          <w:szCs w:val="28"/>
          <w:rtl/>
        </w:rPr>
        <w:t>الغارقة في تشيئها و</w:t>
      </w:r>
      <w:r w:rsidRPr="00D8235C">
        <w:rPr>
          <w:rFonts w:ascii="Simplified Arabic" w:hAnsi="Simplified Arabic" w:cs="Simplified Arabic"/>
          <w:sz w:val="28"/>
          <w:szCs w:val="28"/>
          <w:rtl/>
        </w:rPr>
        <w:t>ماديتها، ملقيا بروح الحضارة الحقيقية التي تصورها راسل عرض الحائط.</w:t>
      </w:r>
    </w:p>
    <w:p w:rsidR="00E46616" w:rsidRPr="00D8235C" w:rsidRDefault="00E46616" w:rsidP="00E46616">
      <w:pPr>
        <w:pStyle w:val="Corpsdetexte"/>
        <w:bidi/>
        <w:spacing w:after="0" w:line="240"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rPr>
        <w:t xml:space="preserve">  </w:t>
      </w:r>
      <w:r w:rsidRPr="00D8235C">
        <w:rPr>
          <w:rFonts w:ascii="Simplified Arabic" w:hAnsi="Simplified Arabic" w:cs="Simplified Arabic"/>
          <w:sz w:val="28"/>
          <w:szCs w:val="28"/>
          <w:rtl/>
        </w:rPr>
        <w:t xml:space="preserve">هكذا قدم راسل تصورا كان ليخلصنا فعلا من جميع الحروب التي طالت العديد من الأصقاع، </w:t>
      </w:r>
      <w:r>
        <w:rPr>
          <w:rFonts w:ascii="Simplified Arabic" w:hAnsi="Simplified Arabic" w:cs="Simplified Arabic"/>
          <w:sz w:val="28"/>
          <w:szCs w:val="28"/>
          <w:rtl/>
        </w:rPr>
        <w:t>كالعراق واليمن</w:t>
      </w:r>
      <w:r w:rsidR="00720ECB">
        <w:rPr>
          <w:rFonts w:ascii="Simplified Arabic" w:hAnsi="Simplified Arabic" w:cs="Simplified Arabic"/>
          <w:sz w:val="28"/>
          <w:szCs w:val="28"/>
          <w:rtl/>
        </w:rPr>
        <w:t xml:space="preserve"> و</w:t>
      </w:r>
      <w:r>
        <w:rPr>
          <w:rFonts w:ascii="Simplified Arabic" w:hAnsi="Simplified Arabic" w:cs="Simplified Arabic"/>
          <w:sz w:val="28"/>
          <w:szCs w:val="28"/>
          <w:rtl/>
        </w:rPr>
        <w:t>سوريا و</w:t>
      </w:r>
      <w:r w:rsidRPr="00D8235C">
        <w:rPr>
          <w:rFonts w:ascii="Simplified Arabic" w:hAnsi="Simplified Arabic" w:cs="Simplified Arabic"/>
          <w:sz w:val="28"/>
          <w:szCs w:val="28"/>
          <w:rtl/>
        </w:rPr>
        <w:t>غيرها، غير أن سيطرة الولايات ال</w:t>
      </w:r>
      <w:r>
        <w:rPr>
          <w:rFonts w:ascii="Simplified Arabic" w:hAnsi="Simplified Arabic" w:cs="Simplified Arabic"/>
          <w:sz w:val="28"/>
          <w:szCs w:val="28"/>
          <w:rtl/>
        </w:rPr>
        <w:t>متحدة الأمريكية على العالم و</w:t>
      </w:r>
      <w:r w:rsidRPr="00D8235C">
        <w:rPr>
          <w:rFonts w:ascii="Simplified Arabic" w:hAnsi="Simplified Arabic" w:cs="Simplified Arabic"/>
          <w:sz w:val="28"/>
          <w:szCs w:val="28"/>
          <w:rtl/>
        </w:rPr>
        <w:t>على خلاف ما تصوره راسل جعلت الكون على فوهة بركان، باعتبار أن العولمة اليوم لم تؤد مهام الدولة العالمية التي تصورها، بل أصبحت بمثابة الاستعمار الجديد الذي إذا بقي على حاله قد يوصل العالم إلى ما يخشاه الجميع</w:t>
      </w:r>
      <w:r>
        <w:rPr>
          <w:rFonts w:ascii="Simplified Arabic" w:hAnsi="Simplified Arabic" w:cs="Simplified Arabic"/>
          <w:sz w:val="28"/>
          <w:szCs w:val="28"/>
          <w:rtl/>
        </w:rPr>
        <w:t>، ألا و</w:t>
      </w:r>
      <w:r w:rsidRPr="00D8235C">
        <w:rPr>
          <w:rFonts w:ascii="Simplified Arabic" w:hAnsi="Simplified Arabic" w:cs="Simplified Arabic"/>
          <w:sz w:val="28"/>
          <w:szCs w:val="28"/>
          <w:rtl/>
        </w:rPr>
        <w:t>هو اندثار الحضارة الإنسانية ككل.</w:t>
      </w:r>
    </w:p>
    <w:p w:rsidR="00E46616" w:rsidRPr="00D8235C" w:rsidRDefault="00E46616" w:rsidP="00D8235C">
      <w:pPr>
        <w:spacing w:after="0" w:line="240" w:lineRule="auto"/>
        <w:rPr>
          <w:rFonts w:ascii="Simplified Arabic" w:hAnsi="Simplified Arabic" w:cs="Simplified Arabic"/>
          <w:sz w:val="28"/>
          <w:szCs w:val="28"/>
        </w:rPr>
      </w:pPr>
      <w:r>
        <w:rPr>
          <w:rStyle w:val="Appelnotedebasdep"/>
          <w:rFonts w:ascii="Simplified Arabic" w:hAnsi="Simplified Arabic" w:cs="Simplified Arabic"/>
          <w:sz w:val="28"/>
          <w:szCs w:val="28"/>
        </w:rPr>
        <w:footnoteReference w:id="55"/>
      </w:r>
      <w:r>
        <w:rPr>
          <w:rStyle w:val="Appelnotedebasdep"/>
          <w:rFonts w:ascii="Simplified Arabic" w:hAnsi="Simplified Arabic" w:cs="Simplified Arabic"/>
          <w:sz w:val="28"/>
          <w:szCs w:val="28"/>
        </w:rPr>
        <w:footnoteReference w:id="56"/>
      </w:r>
    </w:p>
    <w:sectPr w:rsidR="00E46616" w:rsidRPr="00D8235C" w:rsidSect="00D8235C">
      <w:headerReference w:type="even" r:id="rId9"/>
      <w:headerReference w:type="default" r:id="rId10"/>
      <w:footerReference w:type="even" r:id="rId11"/>
      <w:footerReference w:type="default" r:id="rId12"/>
      <w:headerReference w:type="first" r:id="rId13"/>
      <w:footerReference w:type="first" r:id="rId14"/>
      <w:footnotePr>
        <w:numRestart w:val="eachPage"/>
      </w:footnotePr>
      <w:endnotePr>
        <w:numFmt w:val="decimal"/>
      </w:endnotePr>
      <w:pgSz w:w="11906" w:h="16838"/>
      <w:pgMar w:top="1418" w:right="1418" w:bottom="1418" w:left="1418" w:header="142" w:footer="9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3012" w:rsidRDefault="00C33012" w:rsidP="00A27053">
      <w:pPr>
        <w:spacing w:after="0" w:line="240" w:lineRule="auto"/>
      </w:pPr>
      <w:r>
        <w:separator/>
      </w:r>
    </w:p>
  </w:endnote>
  <w:endnote w:type="continuationSeparator" w:id="1">
    <w:p w:rsidR="00C33012" w:rsidRDefault="00C33012" w:rsidP="00A270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Helvetica">
    <w:panose1 w:val="020B0604020202020204"/>
    <w:charset w:val="00"/>
    <w:family w:val="swiss"/>
    <w:notTrueType/>
    <w:pitch w:val="variable"/>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Fanan">
    <w:altName w:val="Times New Roman"/>
    <w:charset w:val="B2"/>
    <w:family w:val="auto"/>
    <w:pitch w:val="variable"/>
    <w:sig w:usb0="00002000" w:usb1="00000000" w:usb2="00000000" w:usb3="00000000" w:csb0="00000040" w:csb1="00000000"/>
  </w:font>
  <w:font w:name="ae_Ouhod">
    <w:altName w:val="Arial"/>
    <w:charset w:val="00"/>
    <w:family w:val="swiss"/>
    <w:pitch w:val="variable"/>
    <w:sig w:usb0="00000000" w:usb1="C000204A" w:usb2="00000008" w:usb3="00000000" w:csb0="00000041" w:csb1="00000000"/>
  </w:font>
  <w:font w:name="AL-Fares">
    <w:altName w:val="Times New Roman"/>
    <w:charset w:val="B2"/>
    <w:family w:val="auto"/>
    <w:pitch w:val="variable"/>
    <w:sig w:usb0="00002000" w:usb1="00000000" w:usb2="00000000" w:usb3="00000000" w:csb0="00000040" w:csb1="00000000"/>
  </w:font>
  <w:font w:name="Copperplate Gothic Bold">
    <w:panose1 w:val="020E0705020206020404"/>
    <w:charset w:val="00"/>
    <w:family w:val="swiss"/>
    <w:pitch w:val="variable"/>
    <w:sig w:usb0="00000003" w:usb1="00000000" w:usb2="00000000" w:usb3="00000000" w:csb0="00000001" w:csb1="00000000"/>
  </w:font>
  <w:font w:name="AdvertisingExtraBold">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41CB" w:rsidRDefault="00EC41C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Default="00C22563" w:rsidP="00C22563">
    <w:pPr>
      <w:pStyle w:val="Pieddepage"/>
      <w:bidi/>
      <w:ind w:right="-1417" w:hanging="1276"/>
      <w:jc w:val="center"/>
      <w:rPr>
        <w:b/>
        <w:bCs/>
        <w:sz w:val="18"/>
        <w:szCs w:val="18"/>
        <w:rtl/>
        <w:lang w:bidi="ar-DZ"/>
      </w:rPr>
    </w:pPr>
    <w:r>
      <w:rPr>
        <w:b/>
        <w:bCs/>
        <w:sz w:val="18"/>
        <w:szCs w:val="18"/>
        <w:rtl/>
        <w:lang w:bidi="ar-DZ"/>
      </w:rPr>
      <w:tab/>
    </w:r>
    <w:r>
      <w:rPr>
        <w:b/>
        <w:bCs/>
        <w:sz w:val="18"/>
        <w:szCs w:val="18"/>
        <w:rtl/>
        <w:lang w:bidi="ar-DZ"/>
      </w:rPr>
      <w:tab/>
    </w:r>
    <w:r w:rsidR="00A06495" w:rsidRPr="00A06495">
      <w:rPr>
        <w:b/>
        <w:bCs/>
        <w:noProof/>
        <w:sz w:val="18"/>
        <w:szCs w:val="18"/>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4" o:spid="_x0000_s2049" type="#_x0000_t5" style="position:absolute;left:0;text-align:left;margin-left:0;margin-top:0;width:167.4pt;height:161.8pt;flip:x;z-index:-251656192;visibility:visible;mso-position-horizontal:left;mso-position-horizontal-relative:page;mso-position-vertical:bottom;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60WogIAAEsFAAAOAAAAZHJzL2Uyb0RvYy54bWysVG1v0zAQ/o7Ef7D8vcsLaddES6dtXQFp&#10;wKTBD3BtJzE4trHdpgXx3zk7bdmGkBCiH1xffPf47rnnfHG56yXacuuEVjXOzlKMuKKaCdXW+NPH&#10;1WSOkfNEMSK14jXec4cvFy9fXAym4rnutGTcIgBRrhpMjTvvTZUkjna8J+5MG67gsNG2Jx5M2ybM&#10;kgHQe5nkaTpLBm2ZsZpy5+DrcjzEi4jfNJz6D03juEeyxpCbj6uN6zqsyeKCVK0lphP0kAb5hyx6&#10;IhRceoJaEk/QxorfoHpBrXa68WdU94luGkF5rAGqydJn1Tx0xPBYC5DjzIkm9/9g6fvtvUWCQe9e&#10;YaRIDz262ngdr0ZZEQgajKvA78Hc21CiM3eafnFI6ZuOqJZfWauHjhMGaWXBP3kSEAwHoWg9vNMM&#10;4AnAR652je1RI4V5EwIDNPCBdrE5+1Nz+M4jCh/zLJ+Wc+ghhbM8nRbzWWxfQqoAFMKNdf411z0K&#10;mxp7KyA/GRgkFdneOR82LTuUSdhnjJpeQr+3RKIsDb+Y/8kbsI+YIdRpKdhKSBkN265vpEUQW+Nl&#10;fnu1Got/5iZVcFY6hAVuSDV+gbIOCYUCo1S+l1lepNd5OVnN5ueTYlVMJ+V5Op+kWXldztKiLJar&#10;H6GarKg6wRhXd0Lxo2yz4u9kcRigUXBRuGiocTnNp5GoPxcZCToy9MStFx6mWIq+xvMTjaQKorhV&#10;LM6YJ0KO++Rp+pET4OD4H1mJEgqqGdXnd+tdFOlJj2vN9qApq6HPoAl4gWDTafsNowGmucbu64ZY&#10;jpF8q0CXZVYUYfyjUUzPczDs45P14xOiKECBgDAatzd+fDI2xoq2g5tGuSodRqUR/ij6MavDBMDE&#10;xpoOr0t4Eh7b0evXG7j4CQAA//8DAFBLAwQUAAYACAAAACEAJiqyktoAAAAFAQAADwAAAGRycy9k&#10;b3ducmV2LnhtbEyPQU/DMAyF70j8h8hI3FhKO02oNJ0QaNwQYhvi6jWmLTROlWRd+fcYLnCxbL2n&#10;5+9V69kNaqIQe88GrhcZKOLG255bA/vd5uoGVEzIFgfPZOCLIqzr87MKS+tP/ELTNrVKQjiWaKBL&#10;aSy1jk1HDuPCj8SivfvgMMkZWm0DniTcDTrPspV22LN86HCk+46az+3RGbBjFh92T4+v9PG23/iw&#10;nPJgn425vJjvbkElmtOfGX7wBR1qYTr4I9uoBgNSJP1O0YpiKTUOsuTFCnRd6f/09TcAAAD//wMA&#10;UEsBAi0AFAAGAAgAAAAhALaDOJL+AAAA4QEAABMAAAAAAAAAAAAAAAAAAAAAAFtDb250ZW50X1R5&#10;cGVzXS54bWxQSwECLQAUAAYACAAAACEAOP0h/9YAAACUAQAACwAAAAAAAAAAAAAAAAAvAQAAX3Jl&#10;bHMvLnJlbHNQSwECLQAUAAYACAAAACEAS5utFqICAABLBQAADgAAAAAAAAAAAAAAAAAuAgAAZHJz&#10;L2Uyb0RvYy54bWxQSwECLQAUAAYACAAAACEAJiqyktoAAAAFAQAADwAAAAAAAAAAAAAAAAD8BAAA&#10;ZHJzL2Rvd25yZXYueG1sUEsFBgAAAAAEAAQA8wAAAAMGAAAAAA==&#10;" adj="21600" fillcolor="#d2eaf1" stroked="f">
          <v:textbox style="mso-next-textbox:#AutoShape 14">
            <w:txbxContent>
              <w:p w:rsidR="00C22563" w:rsidRDefault="00A06495">
                <w:pPr>
                  <w:jc w:val="center"/>
                  <w:rPr>
                    <w:szCs w:val="72"/>
                  </w:rPr>
                </w:pPr>
                <w:r w:rsidRPr="00A06495">
                  <w:fldChar w:fldCharType="begin"/>
                </w:r>
                <w:r w:rsidR="00C22563">
                  <w:instrText xml:space="preserve"> PAGE    \* MERGEFORMAT </w:instrText>
                </w:r>
                <w:r w:rsidRPr="00A06495">
                  <w:fldChar w:fldCharType="separate"/>
                </w:r>
                <w:r w:rsidR="004A2060" w:rsidRPr="004A2060">
                  <w:rPr>
                    <w:rFonts w:ascii="Cambria" w:hAnsi="Cambria"/>
                    <w:noProof/>
                    <w:color w:val="FFFFFF"/>
                    <w:sz w:val="72"/>
                    <w:szCs w:val="72"/>
                  </w:rPr>
                  <w:t>10</w:t>
                </w:r>
                <w:r>
                  <w:rPr>
                    <w:rFonts w:ascii="Cambria" w:hAnsi="Cambria"/>
                    <w:noProof/>
                    <w:color w:val="FFFFFF"/>
                    <w:sz w:val="72"/>
                    <w:szCs w:val="72"/>
                  </w:rPr>
                  <w:fldChar w:fldCharType="end"/>
                </w:r>
              </w:p>
            </w:txbxContent>
          </v:textbox>
          <w10:wrap anchorx="page" anchory="page"/>
        </v:shape>
      </w:pict>
    </w:r>
    <w:r>
      <w:rPr>
        <w:b/>
        <w:bCs/>
        <w:sz w:val="18"/>
        <w:szCs w:val="18"/>
        <w:rtl/>
        <w:lang w:bidi="ar-DZ"/>
      </w:rPr>
      <w:tab/>
    </w:r>
  </w:p>
  <w:p w:rsidR="00C22563" w:rsidRPr="00D311B5" w:rsidRDefault="00A06495" w:rsidP="00C22563">
    <w:pPr>
      <w:pStyle w:val="Pieddepage"/>
      <w:ind w:right="-1417" w:hanging="1276"/>
      <w:jc w:val="center"/>
      <w:rPr>
        <w:sz w:val="14"/>
        <w:szCs w:val="14"/>
        <w:rtl/>
        <w:lang w:bidi="ar-DZ"/>
      </w:rPr>
    </w:pPr>
    <w:r w:rsidRPr="00A06495">
      <w:rPr>
        <w:noProof/>
        <w:sz w:val="2"/>
        <w:szCs w:val="2"/>
        <w:rtl/>
        <w:lang w:eastAsia="fr-FR"/>
      </w:rPr>
      <w:pict>
        <v:shape id="AutoShape 23" o:spid="_x0000_s2054" type="#_x0000_t5" style="position:absolute;left:0;text-align:left;margin-left:.6pt;margin-top:685.2pt;width:167.4pt;height:161.8pt;flip:x;z-index:-2516510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6jTowIAAEsFAAAOAAAAZHJzL2Uyb0RvYy54bWysVG1v0zAQ/o7Ef7D8vcsLSddETadtXQFp&#10;wKTBD3BjJzE4trHdpgXx3zk7bVmHkBCiH1xffPf47rnnPL/a9QJtmbFcyQonFzFGTNaKctlW+NPH&#10;1WSGkXVEUiKUZBXeM4uvFi9fzAddslR1SlBmEIBIWw66wp1zuowiW3esJ/ZCaSbhsFGmJw5M00bU&#10;kAHQexGlcTyNBmWoNqpm1sLX5XiIFwG/aVjtPjSNZQ6JCkNuLqwmrGu/Ros5KVtDdMfrQxrkH7Lo&#10;CZdw6QlqSRxBG8N/g+p5bZRVjbuoVR+ppuE1CzVANUn8rJrHjmgWagFyrD7RZP8fbP1++2AQp9C7&#10;FCNJeujR9capcDVKX3mCBm1L8HvUD8aXaPW9qr9YJNVtR2TLro1RQ8cIhbQS7x+dBXjDQihaD+8U&#10;BXgC8IGrXWN61Aiu3/hADw18oF1ozv7UHLZzqIaPaZLmxQx6WMNZGufZbBraF5HSA/lwbax7zVSP&#10;/KbCznDIT3gGSUm299b5TUsPZRL6GaOmF9DvLREoif0v5H/yBuwjpg+1SnC64kIEw7TrW2EQxFZ4&#10;md5dr8bin7kJ6Z2l8mGeG1KOX6CsQ0K+wCCV70WSZvFNWkxW09nlJFtl+aS4jGeTOCluimmcFdly&#10;9cNXk2Rlxyll8p5LdpRtkv2dLA4DNAouCBcNFS7yNA9E/bnIQNCRoTO3njuYYsH7Cs9ONJLSi+JO&#10;0jBjjnAx7qPz9AMnwMHxP7ASJORVM6rP7da7INL8qMe1onvQlFHQZ9AEvECw6ZT5htEA01xh+3VD&#10;DMNIvJWgyyLJMj/+wcjyyxQM8/Rk/fSEyBqgQEAYjdtbNz4ZG21428FNo1yl8qPScHcU/ZjVYQJg&#10;YkNNh9fFPwlP7eD16w1c/AQAAP//AwBQSwMEFAAGAAgAAAAhALWxV67eAAAACwEAAA8AAABkcnMv&#10;ZG93bnJldi54bWxMj81OxDAMhO9IvENkJG5sQlstUJquEGi5IbQ/iGu2MW2hcaok2y1vjznByRp7&#10;NP6mWs1uEBOG2HvScL1QIJAab3tqNex366tbEDEZsmbwhBq+McKqPj+rTGn9iTY4bVMrOIRiaTR0&#10;KY2llLHp0Jm48CMS3z58cCaxDK20wZw43A0yU2opnemJP3RmxMcOm6/t0Wmwo4pPu5fnN/x83699&#10;KKYs2FetLy/mh3sQCef0Z4ZffEaHmpkO/kg2ioF1xkYe+Y0qQLAhz5dc7sCr5V2hQNaV/N+h/gEA&#10;AP//AwBQSwECLQAUAAYACAAAACEAtoM4kv4AAADhAQAAEwAAAAAAAAAAAAAAAAAAAAAAW0NvbnRl&#10;bnRfVHlwZXNdLnhtbFBLAQItABQABgAIAAAAIQA4/SH/1gAAAJQBAAALAAAAAAAAAAAAAAAAAC8B&#10;AABfcmVscy8ucmVsc1BLAQItABQABgAIAAAAIQAXl6jTowIAAEsFAAAOAAAAAAAAAAAAAAAAAC4C&#10;AABkcnMvZTJvRG9jLnhtbFBLAQItABQABgAIAAAAIQC1sVeu3gAAAAsBAAAPAAAAAAAAAAAAAAAA&#10;AP0EAABkcnMvZG93bnJldi54bWxQSwUGAAAAAAQABADzAAAACAYAAAAA&#10;" adj="21600" fillcolor="#d2eaf1" stroked="f">
          <v:textbox style="mso-next-textbox:#AutoShape 23">
            <w:txbxContent>
              <w:p w:rsidR="00C22563" w:rsidRDefault="00A06495" w:rsidP="00C22563">
                <w:pPr>
                  <w:jc w:val="center"/>
                  <w:rPr>
                    <w:szCs w:val="72"/>
                  </w:rPr>
                </w:pPr>
                <w:r w:rsidRPr="00A06495">
                  <w:fldChar w:fldCharType="begin"/>
                </w:r>
                <w:r w:rsidR="00C22563">
                  <w:instrText xml:space="preserve"> PAGE    \* MERGEFORMAT </w:instrText>
                </w:r>
                <w:r w:rsidRPr="00A06495">
                  <w:fldChar w:fldCharType="separate"/>
                </w:r>
                <w:r w:rsidR="004A2060" w:rsidRPr="004A2060">
                  <w:rPr>
                    <w:rFonts w:ascii="Cambria" w:hAnsi="Cambria"/>
                    <w:noProof/>
                    <w:color w:val="FFFFFF"/>
                    <w:sz w:val="72"/>
                    <w:szCs w:val="72"/>
                  </w:rPr>
                  <w:t>10</w:t>
                </w:r>
                <w:r>
                  <w:rPr>
                    <w:rFonts w:ascii="Cambria" w:hAnsi="Cambria"/>
                    <w:noProof/>
                    <w:color w:val="FFFFFF"/>
                    <w:sz w:val="72"/>
                    <w:szCs w:val="72"/>
                  </w:rPr>
                  <w:fldChar w:fldCharType="end"/>
                </w:r>
              </w:p>
            </w:txbxContent>
          </v:textbox>
          <w10:wrap anchorx="page" anchory="page"/>
        </v:shape>
      </w:pic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22563">
      <w:rPr>
        <w:rFonts w:hint="cs"/>
        <w:sz w:val="10"/>
        <w:szCs w:val="10"/>
        <w:rtl/>
      </w:rPr>
      <w:t>ـــــــــــــــــــ</w:t>
    </w:r>
    <w:r w:rsidR="00C2256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22563" w:rsidRPr="00DC5074" w:rsidRDefault="00C22563" w:rsidP="00DC5074">
    <w:pPr>
      <w:pStyle w:val="Pieddepage"/>
      <w:bidi/>
      <w:ind w:hanging="851"/>
      <w:jc w:val="center"/>
      <w:rPr>
        <w:sz w:val="20"/>
        <w:szCs w:val="20"/>
        <w:lang w:bidi="ar-DZ"/>
      </w:rPr>
    </w:pPr>
    <w:r w:rsidRPr="00D311B5">
      <w:rPr>
        <w:rFonts w:ascii="Times New Roman" w:hAnsi="Times New Roman" w:cs="Times New Roman" w:hint="cs"/>
        <w:b/>
        <w:bCs/>
        <w:sz w:val="12"/>
        <w:szCs w:val="12"/>
        <w:rtl/>
        <w:lang w:bidi="ar-DZ"/>
      </w:rPr>
      <w:t xml:space="preserve">العنوان: </w:t>
    </w:r>
    <w:r w:rsidRPr="00D311B5">
      <w:rPr>
        <w:rFonts w:ascii="Times New Roman" w:hAnsi="Times New Roman" w:cs="Times New Roman"/>
        <w:b/>
        <w:bCs/>
        <w:sz w:val="12"/>
        <w:szCs w:val="12"/>
        <w:rtl/>
        <w:lang w:bidi="ar-DZ"/>
      </w:rPr>
      <w:t xml:space="preserve"> </w:t>
    </w:r>
    <w:r w:rsidRPr="00D311B5">
      <w:rPr>
        <w:rFonts w:ascii="Times New Roman" w:hAnsi="Times New Roman" w:cs="Times New Roman"/>
        <w:sz w:val="12"/>
        <w:szCs w:val="12"/>
        <w:rtl/>
        <w:lang w:bidi="ar-DZ"/>
      </w:rPr>
      <w:t>جامعة الجزائر2</w:t>
    </w:r>
    <w:r w:rsidRPr="00D311B5">
      <w:rPr>
        <w:rFonts w:ascii="Times New Roman" w:hAnsi="Times New Roman" w:cs="Times New Roman" w:hint="cs"/>
        <w:sz w:val="12"/>
        <w:szCs w:val="12"/>
        <w:rtl/>
        <w:lang w:bidi="ar-DZ"/>
      </w:rPr>
      <w:t>، عمارة</w:t>
    </w:r>
    <w:r>
      <w:rPr>
        <w:rFonts w:ascii="Times New Roman" w:hAnsi="Times New Roman" w:cs="Times New Roman" w:hint="cs"/>
        <w:sz w:val="12"/>
        <w:szCs w:val="12"/>
        <w:rtl/>
        <w:lang w:bidi="ar-DZ"/>
      </w:rPr>
      <w:t xml:space="preserve"> مخابر </w:t>
    </w:r>
    <w:r w:rsidRPr="00D311B5">
      <w:rPr>
        <w:rFonts w:ascii="Times New Roman" w:hAnsi="Times New Roman" w:cs="Times New Roman" w:hint="cs"/>
        <w:sz w:val="12"/>
        <w:szCs w:val="12"/>
        <w:rtl/>
        <w:lang w:bidi="ar-DZ"/>
      </w:rPr>
      <w:t>البحث،</w:t>
    </w:r>
    <w:r w:rsidRPr="00D311B5">
      <w:rPr>
        <w:rFonts w:ascii="Times New Roman" w:hAnsi="Times New Roman" w:cs="Times New Roman"/>
        <w:sz w:val="12"/>
        <w:szCs w:val="12"/>
        <w:rtl/>
        <w:lang w:bidi="ar-DZ"/>
      </w:rPr>
      <w:t xml:space="preserve"> </w:t>
    </w:r>
    <w:r>
      <w:rPr>
        <w:rFonts w:ascii="Times New Roman" w:hAnsi="Times New Roman" w:cs="Times New Roman" w:hint="cs"/>
        <w:sz w:val="12"/>
        <w:szCs w:val="12"/>
        <w:rtl/>
        <w:lang w:bidi="ar-DZ"/>
      </w:rPr>
      <w:t xml:space="preserve">شارع </w:t>
    </w:r>
    <w:r w:rsidRPr="00D311B5">
      <w:rPr>
        <w:rFonts w:ascii="Times New Roman" w:hAnsi="Times New Roman" w:cs="Times New Roman"/>
        <w:sz w:val="12"/>
        <w:szCs w:val="12"/>
        <w:rtl/>
        <w:lang w:bidi="ar-DZ"/>
      </w:rPr>
      <w:t>جمال الدين الأفغاني – بوزريعة – الجزائر</w:t>
    </w:r>
    <w:r>
      <w:rPr>
        <w:rFonts w:ascii="Times New Roman" w:hAnsi="Times New Roman" w:cs="Times New Roman"/>
        <w:sz w:val="12"/>
        <w:szCs w:val="12"/>
        <w:lang w:bidi="ar-DZ"/>
      </w:rPr>
      <w:t>-</w:t>
    </w:r>
    <w:r w:rsidRPr="00D311B5">
      <w:rPr>
        <w:rFonts w:ascii="Times New Roman" w:hAnsi="Times New Roman" w:cs="Times New Roman"/>
        <w:sz w:val="12"/>
        <w:szCs w:val="12"/>
        <w:rtl/>
        <w:lang w:bidi="ar-DZ"/>
      </w:rPr>
      <w:t xml:space="preserve"> </w:t>
    </w:r>
    <w:r w:rsidRPr="00D311B5">
      <w:rPr>
        <w:rFonts w:ascii="Times New Roman" w:hAnsi="Times New Roman" w:cs="Times New Roman" w:hint="cs"/>
        <w:sz w:val="12"/>
        <w:szCs w:val="12"/>
        <w:rtl/>
        <w:lang w:bidi="ar-DZ"/>
      </w:rPr>
      <w:t xml:space="preserve"> </w:t>
    </w:r>
    <w:r w:rsidRPr="00D311B5">
      <w:rPr>
        <w:rFonts w:ascii="Times New Roman" w:hAnsi="Times New Roman" w:cs="Times New Roman" w:hint="cs"/>
        <w:b/>
        <w:bCs/>
        <w:sz w:val="12"/>
        <w:szCs w:val="12"/>
        <w:rtl/>
        <w:lang w:bidi="ar-DZ"/>
      </w:rPr>
      <w:t>الموقع الإلكتروني</w:t>
    </w:r>
    <w:r>
      <w:rPr>
        <w:rFonts w:ascii="Times New Roman" w:hAnsi="Times New Roman" w:cs="Times New Roman"/>
        <w:b/>
        <w:bCs/>
        <w:sz w:val="12"/>
        <w:szCs w:val="12"/>
        <w:lang w:bidi="ar-DZ"/>
      </w:rPr>
      <w:t xml:space="preserve"> </w:t>
    </w:r>
    <w:r w:rsidRPr="00D311B5">
      <w:rPr>
        <w:rFonts w:ascii="Times New Roman" w:hAnsi="Times New Roman" w:cs="Times New Roman"/>
        <w:b/>
        <w:bCs/>
        <w:sz w:val="12"/>
        <w:szCs w:val="12"/>
        <w:lang w:bidi="ar-DZ"/>
      </w:rPr>
      <w:t>(URL</w:t>
    </w:r>
    <w:r>
      <w:rPr>
        <w:rFonts w:ascii="Times New Roman" w:hAnsi="Times New Roman" w:cs="Times New Roman"/>
        <w:sz w:val="12"/>
        <w:szCs w:val="12"/>
        <w:lang w:bidi="ar-DZ"/>
      </w:rPr>
      <w:t>)</w:t>
    </w:r>
    <w:r w:rsidRPr="00D311B5">
      <w:rPr>
        <w:rFonts w:ascii="Times New Roman" w:hAnsi="Times New Roman" w:cs="Times New Roman" w:hint="cs"/>
        <w:sz w:val="12"/>
        <w:szCs w:val="12"/>
        <w:rtl/>
        <w:lang w:bidi="ar-DZ"/>
      </w:rPr>
      <w:t xml:space="preserve">: </w:t>
    </w:r>
    <w:r>
      <w:rPr>
        <w:rFonts w:ascii="Times New Roman" w:hAnsi="Times New Roman" w:cs="Times New Roman"/>
        <w:sz w:val="12"/>
        <w:szCs w:val="12"/>
        <w:lang w:bidi="ar-DZ"/>
      </w:rPr>
      <w:t xml:space="preserve">  - </w:t>
    </w:r>
    <w:r w:rsidRPr="00DC5074">
      <w:rPr>
        <w:rFonts w:ascii="Arial" w:hAnsi="Arial"/>
        <w:sz w:val="12"/>
        <w:szCs w:val="12"/>
      </w:rPr>
      <w:t>http://www.asjp.cerist.dz/en/PresentationRevue/</w:t>
    </w:r>
    <w:r>
      <w:rPr>
        <w:rFonts w:ascii="Arial" w:hAnsi="Arial"/>
        <w:sz w:val="12"/>
        <w:szCs w:val="12"/>
      </w:rPr>
      <w:t>283</w:t>
    </w:r>
  </w:p>
  <w:p w:rsidR="00C22563" w:rsidRPr="00D311B5" w:rsidRDefault="00C22563" w:rsidP="00C22563">
    <w:pPr>
      <w:pStyle w:val="Pieddepage"/>
      <w:tabs>
        <w:tab w:val="center" w:pos="5953"/>
        <w:tab w:val="left" w:pos="8134"/>
      </w:tabs>
      <w:bidi/>
      <w:rPr>
        <w:b/>
        <w:bCs/>
        <w:sz w:val="16"/>
        <w:szCs w:val="16"/>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D311B5" w:rsidRDefault="00A06495" w:rsidP="00C22563">
    <w:pPr>
      <w:pStyle w:val="Pieddepage"/>
      <w:ind w:right="-1417" w:hanging="1276"/>
      <w:jc w:val="center"/>
      <w:rPr>
        <w:sz w:val="14"/>
        <w:szCs w:val="14"/>
        <w:rtl/>
        <w:lang w:bidi="ar-DZ"/>
      </w:rPr>
    </w:pPr>
    <w:r w:rsidRPr="00A06495">
      <w:rPr>
        <w:noProof/>
        <w:sz w:val="2"/>
        <w:szCs w:val="2"/>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8" o:spid="_x0000_s2055" type="#_x0000_t5" style="position:absolute;left:0;text-align:left;margin-left:.6pt;margin-top:685.2pt;width:167.4pt;height:161.8pt;flip:x;z-index:-2516500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5mGogIAAEsFAAAOAAAAZHJzL2Uyb0RvYy54bWysVG1v0zAQ/o7Ef7D8vcuL0i6Jlk7bSgFp&#10;wKTBD3BjJzH4DdttOhD/nbPTlm0ICSH6wfXFd4/vnnvOF5d7KdCOWce1anB2lmLEVKspV32DP31c&#10;z0qMnCeKEqEVa/ADc/hy+fLFxWhqlutBC8osAhDl6tE0ePDe1Eni2oFJ4s60YQoOO20l8WDaPqGW&#10;jIAuRZKn6SIZtaXG6pY5B19X0yFeRvyuY63/0HWOeSQaDLn5uNq4bsKaLC9I3VtiBt4e0iD/kIUk&#10;XMGlJ6gV8QRtLf8NSvLWaqc7f9Zqmeiu4y2LNUA1WfqsmvuBGBZrAXKcOdHk/h9s+353ZxGn0DuM&#10;FJHQoqut1/FmlJeBn9G4GtzuzZ0NFTpzq9svDil9MxDVsytr9TgwQiGrLPgnTwKC4SAUbcZ3mgI8&#10;AfhI1b6zEnWCmzchMEADHWgfe/Nw6g3be9TCxzzL51UJLWzhLE/nRbmI3UtIHYBCuLHOv2ZaorBp&#10;sLcc8hOBQFKT3a3zYdPTQ5mEfsaokwLavSMCZWn4xfxP3oB9xAyhTgtO11yIaNh+cyMsgtgGr/JX&#10;V+up+GduQgVnpUNY4IbU0xco65BQKDAq5XuV5UV6nVez9aI8nxXrYj6rztNylmbVdbVIi6pYrX+E&#10;arKiHjilTN1yxY6qzYq/U8Vhfia9Rd2iscHVPJ9Hov5cZCToyNATN8k9DLHgssHliUZSB1G8UjSO&#10;mCdcTPvkafqRE+Dg+B9ZiRIKqpnU5/eb/aTReH2Q1EbTBxCV1dBoEAW8QLAZtP2G0QjT3GD3dUss&#10;w0i8VSDMKiuKMP7RKObnORj28cnm8QlRLUCBgjCatjd+ejK2xvJ+gJsmvSodZqXj/qj6KavDCMDE&#10;xqIOr0t4Eh7b0evXG7j8CQAA//8DAFBLAwQUAAYACAAAACEAtbFXrt4AAAALAQAADwAAAGRycy9k&#10;b3ducmV2LnhtbEyPzU7EMAyE70i8Q2QkbmxCWy1Qmq4QaLkhtD+Ia7YxbaFxqiTbLW+POcHJGns0&#10;/qZazW4QE4bYe9JwvVAgkBpve2o17Hfrq1sQMRmyZvCEGr4xwqo+P6tMaf2JNjhtUys4hGJpNHQp&#10;jaWUsenQmbjwIxLfPnxwJrEMrbTBnDjcDTJTaimd6Yk/dGbExw6br+3RabCjik+7l+c3/Hzfr30o&#10;pizYV60vL+aHexAJ5/Rnhl98RoeamQ7+SDaKgXXGRh75jSpAsCHPl1zuwKvlXaFA1pX836H+AQAA&#10;//8DAFBLAQItABQABgAIAAAAIQC2gziS/gAAAOEBAAATAAAAAAAAAAAAAAAAAAAAAABbQ29udGVu&#10;dF9UeXBlc10ueG1sUEsBAi0AFAAGAAgAAAAhADj9If/WAAAAlAEAAAsAAAAAAAAAAAAAAAAALwEA&#10;AF9yZWxzLy5yZWxzUEsBAi0AFAAGAAgAAAAhANavmYaiAgAASwUAAA4AAAAAAAAAAAAAAAAALgIA&#10;AGRycy9lMm9Eb2MueG1sUEsBAi0AFAAGAAgAAAAhALWxV67eAAAACwEAAA8AAAAAAAAAAAAAAAAA&#10;/AQAAGRycy9kb3ducmV2LnhtbFBLBQYAAAAABAAEAPMAAAAHBgAAAAA=&#10;" adj="21600" fillcolor="#d2eaf1" stroked="f">
          <v:textbox style="mso-next-textbox:#AutoShape 28">
            <w:txbxContent>
              <w:p w:rsidR="00C22563" w:rsidRPr="00701E96" w:rsidRDefault="00C22563" w:rsidP="00C22563">
                <w:pPr>
                  <w:rPr>
                    <w:szCs w:val="72"/>
                  </w:rPr>
                </w:pPr>
              </w:p>
            </w:txbxContent>
          </v:textbox>
          <w10:wrap anchorx="page" anchory="page"/>
        </v:shape>
      </w:pic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22563">
      <w:rPr>
        <w:rFonts w:hint="cs"/>
        <w:sz w:val="10"/>
        <w:szCs w:val="10"/>
        <w:rtl/>
      </w:rPr>
      <w:t>ـــــــــــــــــــ</w:t>
    </w:r>
    <w:r w:rsidR="00C2256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22563" w:rsidRPr="004A2060" w:rsidRDefault="00C22563" w:rsidP="00F915E9">
    <w:pPr>
      <w:pStyle w:val="Pieddepage"/>
      <w:bidi/>
      <w:ind w:hanging="851"/>
      <w:jc w:val="center"/>
      <w:rPr>
        <w:sz w:val="24"/>
        <w:szCs w:val="24"/>
      </w:rPr>
    </w:pPr>
    <w:r w:rsidRPr="004A2060">
      <w:rPr>
        <w:rFonts w:ascii="Times New Roman" w:hAnsi="Times New Roman" w:cs="Times New Roman" w:hint="cs"/>
        <w:b/>
        <w:bCs/>
        <w:sz w:val="24"/>
        <w:szCs w:val="24"/>
        <w:rtl/>
        <w:lang w:bidi="ar-DZ"/>
      </w:rPr>
      <w:t xml:space="preserve">العنوان: </w:t>
    </w:r>
    <w:r w:rsidRPr="004A2060">
      <w:rPr>
        <w:rFonts w:ascii="Times New Roman" w:hAnsi="Times New Roman" w:cs="Times New Roman"/>
        <w:b/>
        <w:bCs/>
        <w:sz w:val="24"/>
        <w:szCs w:val="24"/>
        <w:rtl/>
        <w:lang w:bidi="ar-DZ"/>
      </w:rPr>
      <w:t xml:space="preserve"> </w:t>
    </w:r>
    <w:r w:rsidRPr="004A2060">
      <w:rPr>
        <w:rFonts w:ascii="Times New Roman" w:hAnsi="Times New Roman" w:cs="Times New Roman"/>
        <w:sz w:val="24"/>
        <w:szCs w:val="24"/>
        <w:rtl/>
        <w:lang w:bidi="ar-DZ"/>
      </w:rPr>
      <w:t>جامعة الجزائر2</w:t>
    </w:r>
    <w:r w:rsidRPr="004A2060">
      <w:rPr>
        <w:rFonts w:ascii="Times New Roman" w:hAnsi="Times New Roman" w:cs="Times New Roman" w:hint="cs"/>
        <w:sz w:val="24"/>
        <w:szCs w:val="24"/>
        <w:rtl/>
        <w:lang w:bidi="ar-DZ"/>
      </w:rPr>
      <w:t>، عمارة البحث،</w:t>
    </w:r>
    <w:r w:rsidRPr="004A2060">
      <w:rPr>
        <w:rFonts w:ascii="Times New Roman" w:hAnsi="Times New Roman" w:cs="Times New Roman"/>
        <w:sz w:val="24"/>
        <w:szCs w:val="24"/>
        <w:rtl/>
        <w:lang w:bidi="ar-DZ"/>
      </w:rPr>
      <w:t xml:space="preserve"> جمال الدين الأفغاني – بوزريعة – الجزائر</w:t>
    </w:r>
    <w:r w:rsidRPr="004A2060">
      <w:rPr>
        <w:rFonts w:ascii="Times New Roman" w:hAnsi="Times New Roman" w:cs="Times New Roman"/>
        <w:sz w:val="24"/>
        <w:szCs w:val="24"/>
        <w:lang w:bidi="ar-DZ"/>
      </w:rPr>
      <w:t>-</w:t>
    </w:r>
    <w:r w:rsidRPr="004A2060">
      <w:rPr>
        <w:rFonts w:ascii="Times New Roman" w:hAnsi="Times New Roman" w:cs="Times New Roman"/>
        <w:sz w:val="24"/>
        <w:szCs w:val="24"/>
        <w:rtl/>
        <w:lang w:bidi="ar-DZ"/>
      </w:rPr>
      <w:t xml:space="preserve"> </w:t>
    </w:r>
    <w:r w:rsidRPr="004A2060">
      <w:rPr>
        <w:rFonts w:ascii="Times New Roman" w:hAnsi="Times New Roman" w:cs="Times New Roman" w:hint="cs"/>
        <w:sz w:val="24"/>
        <w:szCs w:val="24"/>
        <w:rtl/>
        <w:lang w:bidi="ar-DZ"/>
      </w:rPr>
      <w:t xml:space="preserve"> </w:t>
    </w:r>
    <w:r w:rsidRPr="004A2060">
      <w:rPr>
        <w:rFonts w:ascii="Times New Roman" w:hAnsi="Times New Roman" w:cs="Times New Roman" w:hint="cs"/>
        <w:b/>
        <w:bCs/>
        <w:sz w:val="24"/>
        <w:szCs w:val="24"/>
        <w:rtl/>
        <w:lang w:bidi="ar-DZ"/>
      </w:rPr>
      <w:t>الموقع الإلكتروني</w:t>
    </w:r>
    <w:r w:rsidRPr="004A2060">
      <w:rPr>
        <w:rFonts w:ascii="Times New Roman" w:hAnsi="Times New Roman" w:cs="Times New Roman"/>
        <w:b/>
        <w:bCs/>
        <w:sz w:val="24"/>
        <w:szCs w:val="24"/>
        <w:lang w:bidi="ar-DZ"/>
      </w:rPr>
      <w:t xml:space="preserve"> (URL</w:t>
    </w:r>
    <w:r w:rsidRPr="004A2060">
      <w:rPr>
        <w:rFonts w:ascii="Times New Roman" w:hAnsi="Times New Roman" w:cs="Times New Roman"/>
        <w:sz w:val="24"/>
        <w:szCs w:val="24"/>
        <w:lang w:bidi="ar-DZ"/>
      </w:rPr>
      <w:t>)</w:t>
    </w:r>
    <w:r w:rsidRPr="004A2060">
      <w:rPr>
        <w:rFonts w:ascii="Times New Roman" w:hAnsi="Times New Roman" w:cs="Times New Roman" w:hint="cs"/>
        <w:sz w:val="24"/>
        <w:szCs w:val="24"/>
        <w:rtl/>
        <w:lang w:bidi="ar-DZ"/>
      </w:rPr>
      <w:t xml:space="preserve">: </w:t>
    </w:r>
    <w:r w:rsidRPr="004A2060">
      <w:rPr>
        <w:rFonts w:ascii="Times New Roman" w:hAnsi="Times New Roman" w:cs="Times New Roman"/>
        <w:sz w:val="24"/>
        <w:szCs w:val="24"/>
        <w:lang w:bidi="ar-DZ"/>
      </w:rPr>
      <w:t xml:space="preserve">  - </w:t>
    </w:r>
    <w:r w:rsidRPr="004A2060">
      <w:rPr>
        <w:rFonts w:ascii="Arial" w:hAnsi="Arial"/>
        <w:sz w:val="24"/>
        <w:szCs w:val="24"/>
      </w:rPr>
      <w:t>http://www.asjp.cerist.dz/en/PresentationRevue/283</w:t>
    </w:r>
  </w:p>
  <w:p w:rsidR="00C22563" w:rsidRPr="00D311B5" w:rsidRDefault="00C22563" w:rsidP="00C22563">
    <w:pPr>
      <w:pStyle w:val="Pieddepage"/>
      <w:tabs>
        <w:tab w:val="center" w:pos="5953"/>
        <w:tab w:val="left" w:pos="8134"/>
      </w:tabs>
      <w:bidi/>
      <w:rPr>
        <w:b/>
        <w:bCs/>
        <w:sz w:val="16"/>
        <w:szCs w:val="16"/>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3012" w:rsidRDefault="00C33012" w:rsidP="00A27053">
      <w:pPr>
        <w:spacing w:after="0" w:line="240" w:lineRule="auto"/>
      </w:pPr>
      <w:r>
        <w:separator/>
      </w:r>
    </w:p>
  </w:footnote>
  <w:footnote w:type="continuationSeparator" w:id="1">
    <w:p w:rsidR="00C33012" w:rsidRDefault="00C33012" w:rsidP="00A27053">
      <w:pPr>
        <w:spacing w:after="0" w:line="240" w:lineRule="auto"/>
      </w:pPr>
      <w:r>
        <w:continuationSeparator/>
      </w:r>
    </w:p>
  </w:footnote>
  <w:footnote w:id="2">
    <w:p w:rsidR="00C22563" w:rsidRPr="00E46616" w:rsidRDefault="00C22563" w:rsidP="00C22563">
      <w:pPr>
        <w:pStyle w:val="Notedebasdepage"/>
        <w:bidi/>
        <w:rPr>
          <w:rtl/>
        </w:rPr>
      </w:pPr>
      <w:r w:rsidRPr="00E46616">
        <w:rPr>
          <w:rtl/>
        </w:rPr>
        <w:t>(</w:t>
      </w:r>
      <w:r w:rsidRPr="00E46616">
        <w:rPr>
          <w:rStyle w:val="Appelnotedebasdep"/>
          <w:rFonts w:ascii="Simplified Arabic" w:hAnsi="Simplified Arabic" w:cs="Simplified Arabic"/>
          <w:b/>
          <w:bCs/>
        </w:rPr>
        <w:footnoteRef/>
      </w:r>
      <w:r w:rsidRPr="00E46616">
        <w:rPr>
          <w:rtl/>
        </w:rPr>
        <w:t xml:space="preserve">) </w:t>
      </w:r>
      <w:r>
        <w:rPr>
          <w:rtl/>
        </w:rPr>
        <w:t xml:space="preserve">ابن منظور، </w:t>
      </w:r>
      <w:r w:rsidRPr="00E46616">
        <w:rPr>
          <w:b/>
          <w:bCs/>
          <w:rtl/>
        </w:rPr>
        <w:t>لسان العرب</w:t>
      </w:r>
      <w:r>
        <w:rPr>
          <w:rtl/>
        </w:rPr>
        <w:t>، الكتاب 4، دار صادر، بيروت</w:t>
      </w:r>
      <w:r w:rsidRPr="00E46616">
        <w:rPr>
          <w:rtl/>
        </w:rPr>
        <w:t>، ص 197</w:t>
      </w:r>
      <w:r>
        <w:rPr>
          <w:rFonts w:hint="cs"/>
          <w:rtl/>
        </w:rPr>
        <w:t>.</w:t>
      </w:r>
    </w:p>
  </w:footnote>
  <w:footnote w:id="3">
    <w:p w:rsidR="00C22563" w:rsidRPr="00E46616" w:rsidRDefault="00C22563" w:rsidP="00C22563">
      <w:pPr>
        <w:pStyle w:val="Notedebasdepage"/>
        <w:bidi/>
        <w:rPr>
          <w:rtl/>
        </w:rPr>
      </w:pPr>
      <w:r w:rsidRPr="00E46616">
        <w:rPr>
          <w:rtl/>
        </w:rPr>
        <w:t>(</w:t>
      </w:r>
      <w:r w:rsidRPr="00E46616">
        <w:rPr>
          <w:rStyle w:val="Appelnotedebasdep"/>
          <w:rFonts w:ascii="Simplified Arabic" w:hAnsi="Simplified Arabic" w:cs="Simplified Arabic"/>
          <w:b/>
          <w:bCs/>
        </w:rPr>
        <w:footnoteRef/>
      </w:r>
      <w:r w:rsidRPr="00E46616">
        <w:t xml:space="preserve"> </w:t>
      </w:r>
      <w:r w:rsidRPr="00E46616">
        <w:rPr>
          <w:rtl/>
        </w:rPr>
        <w:t xml:space="preserve">) </w:t>
      </w:r>
      <w:r>
        <w:rPr>
          <w:rtl/>
        </w:rPr>
        <w:t>قسطنطين زريق</w:t>
      </w:r>
      <w:r w:rsidRPr="00E46616">
        <w:rPr>
          <w:rtl/>
        </w:rPr>
        <w:t xml:space="preserve">، </w:t>
      </w:r>
      <w:r w:rsidRPr="00E46616">
        <w:rPr>
          <w:b/>
          <w:bCs/>
          <w:rtl/>
        </w:rPr>
        <w:t>في معركة الحضارة</w:t>
      </w:r>
      <w:r>
        <w:rPr>
          <w:rtl/>
        </w:rPr>
        <w:t>، دار العلم للملايين، ط 1، بيروت، 1964، ص 27</w:t>
      </w:r>
      <w:r w:rsidRPr="00E46616">
        <w:rPr>
          <w:rtl/>
        </w:rPr>
        <w:t>.</w:t>
      </w:r>
    </w:p>
  </w:footnote>
  <w:footnote w:id="4">
    <w:p w:rsidR="00C22563" w:rsidRPr="00626BB0" w:rsidRDefault="00C22563" w:rsidP="00C22563">
      <w:pPr>
        <w:pStyle w:val="Notedebasdepage"/>
        <w:bidi/>
        <w:rPr>
          <w:rtl/>
        </w:rPr>
      </w:pPr>
      <w:r w:rsidRPr="00E46616">
        <w:rPr>
          <w:rtl/>
        </w:rPr>
        <w:t>(</w:t>
      </w:r>
      <w:r w:rsidRPr="00E46616">
        <w:rPr>
          <w:rStyle w:val="Appelnotedebasdep"/>
          <w:rFonts w:ascii="Simplified Arabic" w:hAnsi="Simplified Arabic" w:cs="Simplified Arabic"/>
          <w:b/>
          <w:bCs/>
        </w:rPr>
        <w:footnoteRef/>
      </w:r>
      <w:r w:rsidRPr="00E46616">
        <w:t xml:space="preserve"> </w:t>
      </w:r>
      <w:r w:rsidRPr="00E46616">
        <w:rPr>
          <w:rtl/>
        </w:rPr>
        <w:t xml:space="preserve">) </w:t>
      </w:r>
      <w:r>
        <w:rPr>
          <w:rtl/>
        </w:rPr>
        <w:t xml:space="preserve">أندريه لالاند، </w:t>
      </w:r>
      <w:r w:rsidRPr="00E46616">
        <w:rPr>
          <w:b/>
          <w:bCs/>
          <w:rtl/>
        </w:rPr>
        <w:t>الموسوعة الفلسفية</w:t>
      </w:r>
      <w:r w:rsidRPr="00E46616">
        <w:rPr>
          <w:rtl/>
        </w:rPr>
        <w:t xml:space="preserve">، تر </w:t>
      </w:r>
      <w:r>
        <w:rPr>
          <w:rtl/>
        </w:rPr>
        <w:t>خليل أحمد خليل، منشورات عويدات، ط 2، بيروت، باريس، 2001</w:t>
      </w:r>
      <w:r w:rsidRPr="00E46616">
        <w:rPr>
          <w:rtl/>
        </w:rPr>
        <w:t xml:space="preserve">، ص 172 . </w:t>
      </w:r>
    </w:p>
  </w:footnote>
  <w:footnote w:id="5">
    <w:p w:rsidR="00C22563" w:rsidRPr="00EA67AD" w:rsidRDefault="00C22563" w:rsidP="00C22563">
      <w:pPr>
        <w:pStyle w:val="Notedebasdepage"/>
        <w:rPr>
          <w:rtl/>
        </w:rPr>
      </w:pPr>
      <w:r w:rsidRPr="00EA67AD">
        <w:rPr>
          <w:rtl/>
        </w:rPr>
        <w:t>)</w:t>
      </w:r>
      <w:r w:rsidRPr="00EA67AD">
        <w:rPr>
          <w:rStyle w:val="Appelnotedebasdep"/>
          <w:b/>
          <w:bCs/>
        </w:rPr>
        <w:footnoteRef/>
      </w:r>
      <w:r w:rsidRPr="00EA67AD">
        <w:t xml:space="preserve"> </w:t>
      </w:r>
      <w:r w:rsidRPr="00EA67AD">
        <w:rPr>
          <w:rtl/>
        </w:rPr>
        <w:t xml:space="preserve"> (</w:t>
      </w:r>
      <w:r w:rsidRPr="00EA67AD">
        <w:t xml:space="preserve">Dictionnaire </w:t>
      </w:r>
      <w:r w:rsidRPr="00EA67AD">
        <w:rPr>
          <w:b/>
          <w:bCs/>
        </w:rPr>
        <w:t>HACHETTE</w:t>
      </w:r>
      <w:r w:rsidRPr="00EA67AD">
        <w:t>; Edition 2007 . p 324 .</w:t>
      </w:r>
    </w:p>
  </w:footnote>
  <w:footnote w:id="6">
    <w:p w:rsidR="00C22563" w:rsidRPr="00EA67AD" w:rsidRDefault="00C22563" w:rsidP="00C22563">
      <w:pPr>
        <w:pStyle w:val="Notedebasdepage"/>
        <w:bidi/>
        <w:rPr>
          <w:rtl/>
        </w:rPr>
      </w:pPr>
      <w:r w:rsidRPr="00EA67AD">
        <w:rPr>
          <w:rtl/>
        </w:rPr>
        <w:t>(</w:t>
      </w:r>
      <w:r w:rsidRPr="00EA67AD">
        <w:rPr>
          <w:rStyle w:val="Appelnotedebasdep"/>
          <w:rFonts w:ascii="Simplified Arabic" w:hAnsi="Simplified Arabic" w:cs="Simplified Arabic"/>
          <w:b/>
          <w:bCs/>
        </w:rPr>
        <w:footnoteRef/>
      </w:r>
      <w:r w:rsidRPr="00EA67AD">
        <w:t xml:space="preserve"> </w:t>
      </w:r>
      <w:r w:rsidRPr="00EA67AD">
        <w:rPr>
          <w:rtl/>
        </w:rPr>
        <w:t>)</w:t>
      </w:r>
      <w:r>
        <w:rPr>
          <w:rtl/>
        </w:rPr>
        <w:t xml:space="preserve"> اندري</w:t>
      </w:r>
      <w:r>
        <w:rPr>
          <w:rFonts w:hint="cs"/>
          <w:rtl/>
        </w:rPr>
        <w:t>ه</w:t>
      </w:r>
      <w:r>
        <w:rPr>
          <w:rtl/>
        </w:rPr>
        <w:t xml:space="preserve"> لالاند، المرجع نفسه، ص 241</w:t>
      </w:r>
      <w:r w:rsidRPr="00EA67AD">
        <w:rPr>
          <w:rtl/>
        </w:rPr>
        <w:t xml:space="preserve">. </w:t>
      </w:r>
    </w:p>
  </w:footnote>
  <w:footnote w:id="7">
    <w:p w:rsidR="00C22563" w:rsidRPr="00013083" w:rsidRDefault="00C22563" w:rsidP="00C22563">
      <w:pPr>
        <w:pStyle w:val="Notedebasdepage"/>
        <w:rPr>
          <w:rtl/>
        </w:rPr>
      </w:pPr>
      <w:r w:rsidRPr="00013083">
        <w:rPr>
          <w:rtl/>
        </w:rPr>
        <w:t>)</w:t>
      </w:r>
      <w:r w:rsidRPr="00013083">
        <w:rPr>
          <w:rStyle w:val="Appelnotedebasdep"/>
          <w:b/>
          <w:bCs/>
        </w:rPr>
        <w:footnoteRef/>
      </w:r>
      <w:r w:rsidRPr="00013083">
        <w:t xml:space="preserve"> </w:t>
      </w:r>
      <w:r w:rsidRPr="00013083">
        <w:rPr>
          <w:rtl/>
        </w:rPr>
        <w:t xml:space="preserve"> </w:t>
      </w:r>
      <w:r w:rsidRPr="00013083">
        <w:t>Edward Bu</w:t>
      </w:r>
      <w:r>
        <w:t>rnet Taylor</w:t>
      </w:r>
      <w:r w:rsidRPr="00013083">
        <w:t xml:space="preserve">, Primitive culture: Researches into the Development of Mythology , Religion , Art , and Custom . p 1 </w:t>
      </w:r>
      <w:r w:rsidRPr="00013083">
        <w:rPr>
          <w:rtl/>
        </w:rPr>
        <w:t xml:space="preserve">  نقلا عن دنيس كوش ، نفس المرجع ، ص 31 .</w:t>
      </w:r>
    </w:p>
  </w:footnote>
  <w:footnote w:id="8">
    <w:p w:rsidR="00C22563" w:rsidRPr="00013083" w:rsidRDefault="00C22563" w:rsidP="00C22563">
      <w:pPr>
        <w:pStyle w:val="Notedebasdepage"/>
        <w:bidi/>
        <w:rPr>
          <w:rtl/>
        </w:rPr>
      </w:pPr>
      <w:r w:rsidRPr="00013083">
        <w:rPr>
          <w:rtl/>
        </w:rPr>
        <w:t>(</w:t>
      </w:r>
      <w:r w:rsidRPr="00013083">
        <w:rPr>
          <w:rStyle w:val="Appelnotedebasdep"/>
          <w:rFonts w:ascii="Simplified Arabic" w:hAnsi="Simplified Arabic" w:cs="Simplified Arabic"/>
          <w:b/>
          <w:bCs/>
        </w:rPr>
        <w:footnoteRef/>
      </w:r>
      <w:r w:rsidRPr="00013083">
        <w:t xml:space="preserve"> </w:t>
      </w:r>
      <w:r w:rsidRPr="00013083">
        <w:rPr>
          <w:rtl/>
        </w:rPr>
        <w:t xml:space="preserve">) حسين مؤنس، </w:t>
      </w:r>
      <w:r w:rsidRPr="00013083">
        <w:rPr>
          <w:b/>
          <w:bCs/>
          <w:rtl/>
        </w:rPr>
        <w:t>الحضارة ، دراسة</w:t>
      </w:r>
      <w:r>
        <w:rPr>
          <w:b/>
          <w:bCs/>
          <w:rtl/>
        </w:rPr>
        <w:t xml:space="preserve"> في أصول وعوامل قيامها وتطورها</w:t>
      </w:r>
      <w:r>
        <w:rPr>
          <w:rtl/>
        </w:rPr>
        <w:t>، عالم المعرفة، ط 2، الكويت، 1998، 13</w:t>
      </w:r>
      <w:r w:rsidRPr="00013083">
        <w:rPr>
          <w:rtl/>
        </w:rPr>
        <w:t>.</w:t>
      </w:r>
    </w:p>
  </w:footnote>
  <w:footnote w:id="9">
    <w:p w:rsidR="00C22563" w:rsidRPr="00013083" w:rsidRDefault="00C22563" w:rsidP="00C22563">
      <w:pPr>
        <w:pStyle w:val="Notedebasdepage"/>
        <w:bidi/>
        <w:rPr>
          <w:rtl/>
        </w:rPr>
      </w:pPr>
      <w:r w:rsidRPr="00013083">
        <w:rPr>
          <w:rtl/>
        </w:rPr>
        <w:t>(</w:t>
      </w:r>
      <w:r w:rsidRPr="00013083">
        <w:rPr>
          <w:rStyle w:val="Appelnotedebasdep"/>
          <w:rFonts w:ascii="Simplified Arabic" w:hAnsi="Simplified Arabic" w:cs="Simplified Arabic"/>
          <w:b/>
          <w:bCs/>
        </w:rPr>
        <w:footnoteRef/>
      </w:r>
      <w:r w:rsidRPr="00013083">
        <w:t xml:space="preserve"> </w:t>
      </w:r>
      <w:r w:rsidRPr="00013083">
        <w:rPr>
          <w:rtl/>
        </w:rPr>
        <w:t xml:space="preserve">) برتراند راسل، </w:t>
      </w:r>
      <w:r w:rsidRPr="00013083">
        <w:rPr>
          <w:b/>
          <w:bCs/>
          <w:rtl/>
        </w:rPr>
        <w:t>أسس لإعادة البناء الاجتماعي</w:t>
      </w:r>
      <w:r w:rsidRPr="00013083">
        <w:rPr>
          <w:rtl/>
        </w:rPr>
        <w:t>، تر</w:t>
      </w:r>
      <w:r>
        <w:rPr>
          <w:rFonts w:hint="cs"/>
          <w:rtl/>
        </w:rPr>
        <w:t>:</w:t>
      </w:r>
      <w:r w:rsidRPr="00013083">
        <w:rPr>
          <w:rtl/>
        </w:rPr>
        <w:t xml:space="preserve"> ابراهيم يوسف النج</w:t>
      </w:r>
      <w:r>
        <w:rPr>
          <w:rtl/>
        </w:rPr>
        <w:t>ار، المؤسسة الجامعية للدراسات و</w:t>
      </w:r>
      <w:r w:rsidRPr="00013083">
        <w:rPr>
          <w:rtl/>
        </w:rPr>
        <w:t>ال</w:t>
      </w:r>
      <w:r>
        <w:rPr>
          <w:rtl/>
        </w:rPr>
        <w:t xml:space="preserve">نشر  </w:t>
      </w:r>
      <w:r>
        <w:rPr>
          <w:rFonts w:hint="cs"/>
          <w:rtl/>
        </w:rPr>
        <w:t>و</w:t>
      </w:r>
      <w:r>
        <w:rPr>
          <w:rtl/>
        </w:rPr>
        <w:t>التوزيع، ط 1، بيروت، 1987</w:t>
      </w:r>
      <w:r w:rsidRPr="00013083">
        <w:rPr>
          <w:rtl/>
        </w:rPr>
        <w:t>، ص 75 .</w:t>
      </w:r>
    </w:p>
  </w:footnote>
  <w:footnote w:id="10">
    <w:p w:rsidR="00C22563" w:rsidRPr="00013083" w:rsidRDefault="00C22563" w:rsidP="00C22563">
      <w:pPr>
        <w:pStyle w:val="Notedebasdepage"/>
        <w:rPr>
          <w:rtl/>
        </w:rPr>
      </w:pPr>
      <w:r w:rsidRPr="00013083">
        <w:rPr>
          <w:rtl/>
        </w:rPr>
        <w:t>)</w:t>
      </w:r>
      <w:r w:rsidRPr="00013083">
        <w:rPr>
          <w:rStyle w:val="Appelnotedebasdep"/>
          <w:b/>
          <w:bCs/>
        </w:rPr>
        <w:footnoteRef/>
      </w:r>
      <w:r w:rsidRPr="00013083">
        <w:t xml:space="preserve"> </w:t>
      </w:r>
      <w:r w:rsidRPr="00013083">
        <w:rPr>
          <w:rtl/>
        </w:rPr>
        <w:t>(</w:t>
      </w:r>
      <w:r w:rsidRPr="00013083">
        <w:t>Bertrand Russell</w:t>
      </w:r>
      <w:r>
        <w:t>.</w:t>
      </w:r>
      <w:r w:rsidRPr="00013083">
        <w:rPr>
          <w:rtl/>
        </w:rPr>
        <w:t xml:space="preserve"> </w:t>
      </w:r>
      <w:r w:rsidRPr="00013083">
        <w:t xml:space="preserve"> </w:t>
      </w:r>
      <w:r w:rsidRPr="00013083">
        <w:rPr>
          <w:b/>
          <w:bCs/>
        </w:rPr>
        <w:t>Bertrand Russell’s Dictionary of Mind ; Matter and Morals</w:t>
      </w:r>
      <w:r w:rsidRPr="00013083">
        <w:t xml:space="preserve"> </w:t>
      </w:r>
      <w:r w:rsidRPr="00013083">
        <w:rPr>
          <w:rtl/>
        </w:rPr>
        <w:t>،</w:t>
      </w:r>
      <w:r w:rsidRPr="00013083">
        <w:t xml:space="preserve"> Philosophical Library </w:t>
      </w:r>
      <w:r w:rsidRPr="00013083">
        <w:rPr>
          <w:rtl/>
        </w:rPr>
        <w:t>،</w:t>
      </w:r>
      <w:r w:rsidRPr="00013083">
        <w:t xml:space="preserve"> New York </w:t>
      </w:r>
      <w:r w:rsidRPr="00013083">
        <w:rPr>
          <w:rtl/>
        </w:rPr>
        <w:t xml:space="preserve"> ،</w:t>
      </w:r>
      <w:r w:rsidRPr="00013083">
        <w:t xml:space="preserve">1952 </w:t>
      </w:r>
      <w:r w:rsidRPr="00013083">
        <w:rPr>
          <w:rtl/>
        </w:rPr>
        <w:t>،</w:t>
      </w:r>
      <w:r w:rsidRPr="00013083">
        <w:t xml:space="preserve"> p 77 </w:t>
      </w:r>
    </w:p>
  </w:footnote>
  <w:footnote w:id="11">
    <w:p w:rsidR="00C22563" w:rsidRPr="00013083" w:rsidRDefault="00C22563" w:rsidP="00C22563">
      <w:pPr>
        <w:pStyle w:val="Notedebasdepage"/>
        <w:rPr>
          <w:rtl/>
        </w:rPr>
      </w:pPr>
      <w:r w:rsidRPr="00013083">
        <w:rPr>
          <w:rStyle w:val="Appelnotedebasdep"/>
          <w:b/>
          <w:bCs/>
        </w:rPr>
        <w:footnoteRef/>
      </w:r>
      <w:r w:rsidRPr="00013083">
        <w:t xml:space="preserve"> </w:t>
      </w:r>
      <w:r w:rsidRPr="00013083">
        <w:rPr>
          <w:rtl/>
        </w:rPr>
        <w:t xml:space="preserve"> (</w:t>
      </w:r>
      <w:r w:rsidRPr="00013083">
        <w:t>Ibid ; 78 .</w:t>
      </w:r>
    </w:p>
  </w:footnote>
  <w:footnote w:id="12">
    <w:p w:rsidR="00C22563" w:rsidRPr="00013083" w:rsidRDefault="00C22563" w:rsidP="00C22563">
      <w:pPr>
        <w:pStyle w:val="Notedebasdepage"/>
        <w:rPr>
          <w:rtl/>
        </w:rPr>
      </w:pPr>
      <w:r w:rsidRPr="00013083">
        <w:rPr>
          <w:rtl/>
        </w:rPr>
        <w:t>)</w:t>
      </w:r>
      <w:r w:rsidRPr="00013083">
        <w:rPr>
          <w:rStyle w:val="Appelnotedebasdep"/>
          <w:b/>
          <w:bCs/>
        </w:rPr>
        <w:footnoteRef/>
      </w:r>
      <w:r w:rsidRPr="00013083">
        <w:t xml:space="preserve"> </w:t>
      </w:r>
      <w:r w:rsidRPr="00013083">
        <w:rPr>
          <w:rtl/>
        </w:rPr>
        <w:t xml:space="preserve"> (</w:t>
      </w:r>
      <w:r w:rsidRPr="00013083">
        <w:t xml:space="preserve">Bertrand Russell </w:t>
      </w:r>
      <w:r w:rsidRPr="00013083">
        <w:rPr>
          <w:rtl/>
        </w:rPr>
        <w:t>،</w:t>
      </w:r>
      <w:r w:rsidRPr="00013083">
        <w:t xml:space="preserve"> </w:t>
      </w:r>
      <w:r w:rsidRPr="00013083">
        <w:rPr>
          <w:b/>
          <w:bCs/>
        </w:rPr>
        <w:t>the problem of china</w:t>
      </w:r>
      <w:r w:rsidRPr="00013083">
        <w:t> ; Georg Allen and UNWIN LTD . Ruskin House ; London ; p 12 .</w:t>
      </w:r>
    </w:p>
  </w:footnote>
  <w:footnote w:id="13">
    <w:p w:rsidR="00C22563" w:rsidRPr="00013083" w:rsidRDefault="00C22563" w:rsidP="00C22563">
      <w:pPr>
        <w:pStyle w:val="Notedebasdepage"/>
        <w:rPr>
          <w:rtl/>
        </w:rPr>
      </w:pPr>
      <w:r w:rsidRPr="00013083">
        <w:rPr>
          <w:rtl/>
        </w:rPr>
        <w:t>)</w:t>
      </w:r>
      <w:r w:rsidRPr="00013083">
        <w:rPr>
          <w:rStyle w:val="Appelnotedebasdep"/>
          <w:b/>
          <w:bCs/>
        </w:rPr>
        <w:footnoteRef/>
      </w:r>
      <w:r w:rsidRPr="00013083">
        <w:t xml:space="preserve"> ) Bertrand Russell </w:t>
      </w:r>
      <w:r w:rsidRPr="00013083">
        <w:rPr>
          <w:rtl/>
        </w:rPr>
        <w:t>،</w:t>
      </w:r>
      <w:r w:rsidRPr="00013083">
        <w:t xml:space="preserve"> </w:t>
      </w:r>
      <w:r w:rsidRPr="00013083">
        <w:rPr>
          <w:b/>
          <w:bCs/>
        </w:rPr>
        <w:t>The prospects of industrial civilization</w:t>
      </w:r>
      <w:r w:rsidRPr="00013083">
        <w:rPr>
          <w:rtl/>
        </w:rPr>
        <w:t> </w:t>
      </w:r>
      <w:r w:rsidRPr="00013083">
        <w:t>; Routlege classics; landon and New  York ; 2010 ;  p 04</w:t>
      </w:r>
    </w:p>
  </w:footnote>
  <w:footnote w:id="14">
    <w:p w:rsidR="00C22563" w:rsidRPr="00626BB0" w:rsidRDefault="00C22563" w:rsidP="00C22563">
      <w:pPr>
        <w:pStyle w:val="Notedebasdepage"/>
        <w:bidi/>
        <w:rPr>
          <w:rtl/>
        </w:rPr>
      </w:pPr>
      <w:r>
        <w:rPr>
          <w:rFonts w:hint="cs"/>
          <w:rtl/>
        </w:rPr>
        <w:t>(1</w:t>
      </w:r>
      <w:r w:rsidRPr="00626BB0">
        <w:rPr>
          <w:rtl/>
        </w:rPr>
        <w:t xml:space="preserve">) برتراند راسل : </w:t>
      </w:r>
      <w:r w:rsidRPr="00013083">
        <w:rPr>
          <w:b/>
          <w:bCs/>
          <w:rtl/>
        </w:rPr>
        <w:t>آمال جديدة في عالم متغير</w:t>
      </w:r>
      <w:r w:rsidRPr="00626BB0">
        <w:rPr>
          <w:rtl/>
        </w:rPr>
        <w:t xml:space="preserve"> ، ص 25. </w:t>
      </w:r>
    </w:p>
  </w:footnote>
  <w:footnote w:id="15">
    <w:p w:rsidR="00C22563" w:rsidRPr="00626BB0" w:rsidRDefault="00C22563" w:rsidP="00C22563">
      <w:pPr>
        <w:pStyle w:val="Notedebasdepage"/>
        <w:rPr>
          <w:lang w:val="en-US"/>
        </w:rPr>
      </w:pPr>
      <w:r w:rsidRPr="00626BB0">
        <w:rPr>
          <w:rStyle w:val="Appelnotedebasdep"/>
          <w:rFonts w:ascii="Sakkal Majalla" w:hAnsi="Sakkal Majalla" w:cs="Sakkal Majalla"/>
          <w:b/>
          <w:bCs/>
          <w:sz w:val="22"/>
          <w:szCs w:val="22"/>
        </w:rPr>
        <w:footnoteRef/>
      </w:r>
      <w:r w:rsidRPr="00626BB0">
        <w:rPr>
          <w:lang w:val="en-US"/>
        </w:rPr>
        <w:t xml:space="preserve"> ) Bertrand Russell: </w:t>
      </w:r>
      <w:r w:rsidRPr="00013083">
        <w:rPr>
          <w:lang w:val="en-US"/>
        </w:rPr>
        <w:t>Bertrand Russell’s Dictionary of Mind ; Matter and Morals</w:t>
      </w:r>
      <w:r w:rsidRPr="00626BB0">
        <w:rPr>
          <w:lang w:val="en-US"/>
        </w:rPr>
        <w:t xml:space="preserve"> ; p 78.</w:t>
      </w:r>
    </w:p>
  </w:footnote>
  <w:footnote w:id="16">
    <w:p w:rsidR="00C22563" w:rsidRPr="00626BB0" w:rsidRDefault="00C22563" w:rsidP="00C22563">
      <w:pPr>
        <w:pStyle w:val="Notedebasdepage"/>
        <w:rPr>
          <w:rtl/>
          <w:lang w:val="en-US"/>
        </w:rPr>
      </w:pPr>
      <w:r w:rsidRPr="00626BB0">
        <w:rPr>
          <w:rStyle w:val="Appelnotedebasdep"/>
          <w:rFonts w:ascii="Sakkal Majalla" w:hAnsi="Sakkal Majalla" w:cs="Sakkal Majalla"/>
          <w:b/>
          <w:bCs/>
          <w:sz w:val="22"/>
          <w:szCs w:val="22"/>
        </w:rPr>
        <w:footnoteRef/>
      </w:r>
      <w:r w:rsidRPr="00626BB0">
        <w:rPr>
          <w:lang w:val="en-US"/>
        </w:rPr>
        <w:t xml:space="preserve">) A . J . Ayer : </w:t>
      </w:r>
      <w:r w:rsidRPr="00013083">
        <w:rPr>
          <w:b/>
          <w:bCs/>
          <w:lang w:val="en-US"/>
        </w:rPr>
        <w:t>Russell</w:t>
      </w:r>
      <w:r w:rsidRPr="00626BB0">
        <w:rPr>
          <w:lang w:val="en-US"/>
        </w:rPr>
        <w:t xml:space="preserve"> ; London : The Woburn Press ; 1974; P135/136 .</w:t>
      </w:r>
    </w:p>
  </w:footnote>
  <w:footnote w:id="17">
    <w:p w:rsidR="00C22563" w:rsidRPr="00626BB0" w:rsidRDefault="00C22563" w:rsidP="00C22563">
      <w:pPr>
        <w:pStyle w:val="Notedebasdepage"/>
        <w:rPr>
          <w:rtl/>
        </w:rPr>
      </w:pPr>
      <w:r w:rsidRPr="00626BB0">
        <w:rPr>
          <w:rtl/>
        </w:rPr>
        <w:t>)</w:t>
      </w:r>
      <w:r w:rsidRPr="00626BB0">
        <w:rPr>
          <w:rStyle w:val="Appelnotedebasdep"/>
          <w:rFonts w:ascii="Sakkal Majalla" w:hAnsi="Sakkal Majalla" w:cs="Sakkal Majalla"/>
          <w:b/>
          <w:bCs/>
          <w:sz w:val="22"/>
          <w:szCs w:val="22"/>
        </w:rPr>
        <w:footnoteRef/>
      </w:r>
      <w:r w:rsidRPr="00626BB0">
        <w:rPr>
          <w:rtl/>
        </w:rPr>
        <w:t xml:space="preserve">( </w:t>
      </w:r>
      <w:r w:rsidRPr="00626BB0">
        <w:t>Bertrand Russell </w:t>
      </w:r>
      <w:r w:rsidRPr="00626BB0">
        <w:rPr>
          <w:rtl/>
        </w:rPr>
        <w:t>،</w:t>
      </w:r>
      <w:r w:rsidRPr="00626BB0">
        <w:t xml:space="preserve"> </w:t>
      </w:r>
      <w:r w:rsidRPr="00013083">
        <w:rPr>
          <w:b/>
          <w:bCs/>
        </w:rPr>
        <w:t>the problem of China</w:t>
      </w:r>
      <w:r w:rsidRPr="00626BB0">
        <w:t xml:space="preserve"> </w:t>
      </w:r>
      <w:r w:rsidRPr="00626BB0">
        <w:rPr>
          <w:rtl/>
        </w:rPr>
        <w:t>،</w:t>
      </w:r>
      <w:r w:rsidRPr="00626BB0">
        <w:t xml:space="preserve"> p 47 .</w:t>
      </w:r>
    </w:p>
  </w:footnote>
  <w:footnote w:id="18">
    <w:p w:rsidR="00C22563" w:rsidRPr="00013083" w:rsidRDefault="00C22563" w:rsidP="00C22563">
      <w:pPr>
        <w:pStyle w:val="Notedebasdepage"/>
        <w:bidi/>
        <w:rPr>
          <w:rtl/>
        </w:rPr>
      </w:pPr>
      <w:r w:rsidRPr="00013083">
        <w:rPr>
          <w:rStyle w:val="Appelnotedebasdep"/>
          <w:rFonts w:ascii="Simplified Arabic" w:hAnsi="Simplified Arabic" w:cs="Simplified Arabic"/>
          <w:b/>
          <w:bCs/>
        </w:rPr>
        <w:footnoteRef/>
      </w:r>
      <w:r w:rsidRPr="00013083">
        <w:rPr>
          <w:rtl/>
        </w:rPr>
        <w:t xml:space="preserve">) </w:t>
      </w:r>
      <w:r>
        <w:rPr>
          <w:rtl/>
        </w:rPr>
        <w:t>برتراند راسل</w:t>
      </w:r>
      <w:r w:rsidRPr="00013083">
        <w:rPr>
          <w:rtl/>
        </w:rPr>
        <w:t xml:space="preserve">، </w:t>
      </w:r>
      <w:r w:rsidRPr="00013083">
        <w:rPr>
          <w:b/>
          <w:bCs/>
          <w:rtl/>
        </w:rPr>
        <w:t>السلطان</w:t>
      </w:r>
      <w:r w:rsidRPr="00013083">
        <w:rPr>
          <w:rtl/>
        </w:rPr>
        <w:t>، تر</w:t>
      </w:r>
      <w:r>
        <w:rPr>
          <w:rFonts w:hint="cs"/>
          <w:rtl/>
        </w:rPr>
        <w:t>:</w:t>
      </w:r>
      <w:r>
        <w:rPr>
          <w:rtl/>
        </w:rPr>
        <w:t xml:space="preserve"> خيري حماد</w:t>
      </w:r>
      <w:r w:rsidRPr="00013083">
        <w:rPr>
          <w:rtl/>
        </w:rPr>
        <w:t>،</w:t>
      </w:r>
      <w:r>
        <w:rPr>
          <w:rtl/>
        </w:rPr>
        <w:t xml:space="preserve">  منشورات دار الطليعة للطباعة والنشر</w:t>
      </w:r>
      <w:r w:rsidRPr="00013083">
        <w:rPr>
          <w:rtl/>
        </w:rPr>
        <w:t>، ط</w:t>
      </w:r>
      <w:r>
        <w:rPr>
          <w:rtl/>
        </w:rPr>
        <w:t xml:space="preserve"> 1، بيروت، 1962، ص ( 164، 165</w:t>
      </w:r>
      <w:r w:rsidRPr="00013083">
        <w:rPr>
          <w:rtl/>
        </w:rPr>
        <w:t>) .</w:t>
      </w:r>
    </w:p>
  </w:footnote>
  <w:footnote w:id="19">
    <w:p w:rsidR="00C22563" w:rsidRPr="00013083" w:rsidRDefault="00C22563" w:rsidP="00C22563">
      <w:pPr>
        <w:pStyle w:val="Notedebasdepage"/>
        <w:rPr>
          <w:rtl/>
        </w:rPr>
      </w:pPr>
      <w:r w:rsidRPr="00013083">
        <w:rPr>
          <w:rtl/>
        </w:rPr>
        <w:t>)</w:t>
      </w:r>
      <w:r w:rsidRPr="00013083">
        <w:rPr>
          <w:rStyle w:val="Appelnotedebasdep"/>
          <w:b/>
          <w:bCs/>
        </w:rPr>
        <w:footnoteRef/>
      </w:r>
      <w:r w:rsidRPr="00013083">
        <w:t xml:space="preserve"> </w:t>
      </w:r>
      <w:r w:rsidRPr="00013083">
        <w:rPr>
          <w:rtl/>
        </w:rPr>
        <w:t xml:space="preserve"> (</w:t>
      </w:r>
      <w:r w:rsidRPr="00013083">
        <w:t>Bertrand Russell </w:t>
      </w:r>
      <w:r w:rsidRPr="00013083">
        <w:rPr>
          <w:rtl/>
        </w:rPr>
        <w:t>،</w:t>
      </w:r>
      <w:r w:rsidRPr="00013083">
        <w:t xml:space="preserve"> </w:t>
      </w:r>
      <w:r w:rsidRPr="00013083">
        <w:rPr>
          <w:b/>
          <w:bCs/>
        </w:rPr>
        <w:t>the problem of China</w:t>
      </w:r>
      <w:r w:rsidRPr="00013083">
        <w:t xml:space="preserve"> ; p 52</w:t>
      </w:r>
      <w:r w:rsidRPr="00013083">
        <w:rPr>
          <w:rtl/>
        </w:rPr>
        <w:t xml:space="preserve">. </w:t>
      </w:r>
    </w:p>
  </w:footnote>
  <w:footnote w:id="20">
    <w:p w:rsidR="00C22563" w:rsidRPr="00626BB0" w:rsidRDefault="00C22563" w:rsidP="00C22563">
      <w:pPr>
        <w:pStyle w:val="Notedebasdepage"/>
        <w:bidi/>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w:t>
      </w:r>
      <w:r>
        <w:rPr>
          <w:rtl/>
        </w:rPr>
        <w:t xml:space="preserve">) برتراند راسل، </w:t>
      </w:r>
      <w:r w:rsidRPr="00013083">
        <w:rPr>
          <w:b/>
          <w:bCs/>
          <w:rtl/>
        </w:rPr>
        <w:t>السلطان</w:t>
      </w:r>
      <w:r w:rsidRPr="00626BB0">
        <w:rPr>
          <w:rtl/>
        </w:rPr>
        <w:t>، 165 .</w:t>
      </w:r>
    </w:p>
  </w:footnote>
  <w:footnote w:id="21">
    <w:p w:rsidR="00C22563" w:rsidRPr="00626BB0" w:rsidRDefault="00C22563" w:rsidP="00C22563">
      <w:pPr>
        <w:pStyle w:val="Notedebasdepage"/>
        <w:bidi/>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w:t>
      </w:r>
      <w:r w:rsidRPr="00626BB0">
        <w:rPr>
          <w:rtl/>
        </w:rPr>
        <w:t xml:space="preserve">) </w:t>
      </w:r>
      <w:r>
        <w:rPr>
          <w:rtl/>
        </w:rPr>
        <w:t>المصدر نفسه</w:t>
      </w:r>
      <w:r w:rsidRPr="00626BB0">
        <w:rPr>
          <w:rtl/>
        </w:rPr>
        <w:t>، ص 189 .</w:t>
      </w:r>
    </w:p>
  </w:footnote>
  <w:footnote w:id="22">
    <w:p w:rsidR="00C22563" w:rsidRPr="00013083" w:rsidRDefault="00C22563" w:rsidP="00C22563">
      <w:pPr>
        <w:pStyle w:val="Notedebasdepage"/>
        <w:bidi/>
        <w:rPr>
          <w:rtl/>
        </w:rPr>
      </w:pPr>
      <w:r w:rsidRPr="00013083">
        <w:rPr>
          <w:rtl/>
        </w:rPr>
        <w:t>(</w:t>
      </w:r>
      <w:r w:rsidRPr="00013083">
        <w:rPr>
          <w:rStyle w:val="Appelnotedebasdep"/>
          <w:rFonts w:ascii="Simplified Arabic" w:hAnsi="Simplified Arabic" w:cs="Simplified Arabic"/>
          <w:b/>
          <w:bCs/>
        </w:rPr>
        <w:footnoteRef/>
      </w:r>
      <w:r w:rsidRPr="00013083">
        <w:t xml:space="preserve"> </w:t>
      </w:r>
      <w:r w:rsidRPr="00013083">
        <w:rPr>
          <w:rtl/>
        </w:rPr>
        <w:t>) برتراند راسل، أسس لإعادة البناء الاجتماعي، ص 65 .</w:t>
      </w:r>
    </w:p>
  </w:footnote>
  <w:footnote w:id="23">
    <w:p w:rsidR="00C22563" w:rsidRPr="00013083" w:rsidRDefault="00C22563" w:rsidP="00C22563">
      <w:pPr>
        <w:pStyle w:val="Notedebasdepage"/>
        <w:rPr>
          <w:rtl/>
        </w:rPr>
      </w:pPr>
      <w:r w:rsidRPr="00013083">
        <w:rPr>
          <w:rtl/>
        </w:rPr>
        <w:t>)</w:t>
      </w:r>
      <w:r w:rsidRPr="00013083">
        <w:rPr>
          <w:rStyle w:val="Appelnotedebasdep"/>
          <w:b/>
          <w:bCs/>
          <w:sz w:val="22"/>
          <w:szCs w:val="22"/>
        </w:rPr>
        <w:footnoteRef/>
      </w:r>
      <w:r w:rsidRPr="00013083">
        <w:t xml:space="preserve"> </w:t>
      </w:r>
      <w:r w:rsidRPr="00013083">
        <w:rPr>
          <w:rtl/>
        </w:rPr>
        <w:t xml:space="preserve"> (</w:t>
      </w:r>
      <w:r w:rsidRPr="00013083">
        <w:t>Bertrand Russell </w:t>
      </w:r>
      <w:r w:rsidRPr="00013083">
        <w:rPr>
          <w:rtl/>
        </w:rPr>
        <w:t>،</w:t>
      </w:r>
      <w:r w:rsidRPr="00013083">
        <w:t xml:space="preserve"> </w:t>
      </w:r>
      <w:r w:rsidRPr="00013083">
        <w:rPr>
          <w:b/>
          <w:bCs/>
        </w:rPr>
        <w:t xml:space="preserve">the problem of China </w:t>
      </w:r>
      <w:r w:rsidRPr="00013083">
        <w:rPr>
          <w:rtl/>
        </w:rPr>
        <w:t>،</w:t>
      </w:r>
      <w:r w:rsidRPr="00013083">
        <w:t xml:space="preserve"> p 17 .</w:t>
      </w:r>
    </w:p>
  </w:footnote>
  <w:footnote w:id="24">
    <w:p w:rsidR="00C22563" w:rsidRPr="00B35F9F" w:rsidRDefault="00C22563" w:rsidP="00C22563">
      <w:pPr>
        <w:pStyle w:val="Notedebasdepage"/>
        <w:bidi/>
        <w:rPr>
          <w:rtl/>
        </w:rPr>
      </w:pPr>
      <w:r w:rsidRPr="00B35F9F">
        <w:rPr>
          <w:rtl/>
        </w:rPr>
        <w:t>(</w:t>
      </w:r>
      <w:r w:rsidRPr="00B35F9F">
        <w:rPr>
          <w:rStyle w:val="Appelnotedebasdep"/>
          <w:rFonts w:ascii="Simplified Arabic" w:hAnsi="Simplified Arabic" w:cs="Simplified Arabic"/>
          <w:b/>
          <w:bCs/>
        </w:rPr>
        <w:footnoteRef/>
      </w:r>
      <w:r w:rsidRPr="00B35F9F">
        <w:t xml:space="preserve"> </w:t>
      </w:r>
      <w:r w:rsidRPr="00B35F9F">
        <w:rPr>
          <w:rtl/>
        </w:rPr>
        <w:t xml:space="preserve">) برتراند راسل، </w:t>
      </w:r>
      <w:r w:rsidRPr="00B35F9F">
        <w:rPr>
          <w:b/>
          <w:bCs/>
          <w:rtl/>
        </w:rPr>
        <w:t>ما الذي أومن به</w:t>
      </w:r>
      <w:r w:rsidRPr="00B35F9F">
        <w:rPr>
          <w:rtl/>
        </w:rPr>
        <w:t xml:space="preserve">، </w:t>
      </w:r>
      <w:r w:rsidRPr="00B35F9F">
        <w:rPr>
          <w:b/>
          <w:bCs/>
          <w:rtl/>
        </w:rPr>
        <w:t>مقالات في الحرية والدين والعقلانية</w:t>
      </w:r>
      <w:r w:rsidRPr="00B35F9F">
        <w:rPr>
          <w:rtl/>
        </w:rPr>
        <w:t>، تر: عدي ا</w:t>
      </w:r>
      <w:r>
        <w:rPr>
          <w:rtl/>
        </w:rPr>
        <w:t>لزعبي، دار ممدوح عدوان للنشر والتوزيع، ط 1، دمشق، 2015</w:t>
      </w:r>
      <w:r w:rsidRPr="00B35F9F">
        <w:rPr>
          <w:rtl/>
        </w:rPr>
        <w:t>، ص 162 .</w:t>
      </w:r>
    </w:p>
  </w:footnote>
  <w:footnote w:id="25">
    <w:p w:rsidR="00C22563" w:rsidRPr="00B35F9F" w:rsidRDefault="00C22563" w:rsidP="00C22563">
      <w:pPr>
        <w:pStyle w:val="Notedebasdepage"/>
        <w:bidi/>
        <w:rPr>
          <w:rtl/>
        </w:rPr>
      </w:pPr>
      <w:r w:rsidRPr="00B35F9F">
        <w:rPr>
          <w:rStyle w:val="Appelnotedebasdep"/>
          <w:rFonts w:ascii="Simplified Arabic" w:hAnsi="Simplified Arabic" w:cs="Simplified Arabic"/>
          <w:b/>
          <w:bCs/>
        </w:rPr>
        <w:t>*</w:t>
      </w:r>
      <w:r w:rsidRPr="00B35F9F">
        <w:t xml:space="preserve"> </w:t>
      </w:r>
      <w:r w:rsidRPr="00B35F9F">
        <w:rPr>
          <w:rtl/>
        </w:rPr>
        <w:t>) كان الألمان في المناهج التي درسها راسل أخيارا، في حين كان الفرنسيون يشكلون بؤرة الشر ، ولكن النظرة سرعان ما تغيرت في المناهج التي حُوِرت بعد الحرب العالمية ال</w:t>
      </w:r>
      <w:r>
        <w:rPr>
          <w:rtl/>
        </w:rPr>
        <w:t>أولى</w:t>
      </w:r>
      <w:r w:rsidRPr="00B35F9F">
        <w:rPr>
          <w:rtl/>
        </w:rPr>
        <w:t>، ليصبح الفرنسيون أخيارا والألمان أشرارا</w:t>
      </w:r>
      <w:r>
        <w:rPr>
          <w:rtl/>
        </w:rPr>
        <w:t>، المصدر</w:t>
      </w:r>
      <w:r w:rsidRPr="00B35F9F">
        <w:rPr>
          <w:rtl/>
        </w:rPr>
        <w:t>: برتراند رسل  ما الذي أومن به، مقالات في الحرية والدين والعقلانية، ص 162 .</w:t>
      </w:r>
    </w:p>
  </w:footnote>
  <w:footnote w:id="26">
    <w:p w:rsidR="00C22563" w:rsidRPr="00B35F9F" w:rsidRDefault="00C22563" w:rsidP="00C22563">
      <w:pPr>
        <w:pStyle w:val="Notedebasdepage"/>
        <w:bidi/>
        <w:rPr>
          <w:rtl/>
        </w:rPr>
      </w:pPr>
      <w:r w:rsidRPr="00B35F9F">
        <w:rPr>
          <w:rtl/>
        </w:rPr>
        <w:t>(</w:t>
      </w:r>
      <w:r w:rsidRPr="00B35F9F">
        <w:rPr>
          <w:rStyle w:val="Appelnotedebasdep"/>
          <w:rFonts w:ascii="Simplified Arabic" w:hAnsi="Simplified Arabic" w:cs="Simplified Arabic"/>
          <w:b/>
          <w:bCs/>
        </w:rPr>
        <w:footnoteRef/>
      </w:r>
      <w:r w:rsidRPr="00B35F9F">
        <w:t xml:space="preserve"> </w:t>
      </w:r>
      <w:r>
        <w:rPr>
          <w:rtl/>
        </w:rPr>
        <w:t>) المصدر السابق</w:t>
      </w:r>
      <w:r w:rsidRPr="00B35F9F">
        <w:rPr>
          <w:rtl/>
        </w:rPr>
        <w:t>، ص 163</w:t>
      </w:r>
    </w:p>
  </w:footnote>
  <w:footnote w:id="27">
    <w:p w:rsidR="00C22563" w:rsidRPr="00B35F9F" w:rsidRDefault="00C22563" w:rsidP="00C22563">
      <w:pPr>
        <w:pStyle w:val="Notedebasdepage"/>
        <w:bidi/>
        <w:rPr>
          <w:rtl/>
        </w:rPr>
      </w:pPr>
      <w:r w:rsidRPr="00B35F9F">
        <w:rPr>
          <w:rtl/>
        </w:rPr>
        <w:t>(</w:t>
      </w:r>
      <w:r w:rsidRPr="00B35F9F">
        <w:rPr>
          <w:rStyle w:val="Appelnotedebasdep"/>
          <w:rFonts w:ascii="Simplified Arabic" w:hAnsi="Simplified Arabic" w:cs="Simplified Arabic"/>
          <w:b/>
          <w:bCs/>
          <w:sz w:val="22"/>
          <w:szCs w:val="22"/>
        </w:rPr>
        <w:footnoteRef/>
      </w:r>
      <w:r w:rsidRPr="00B35F9F">
        <w:t xml:space="preserve"> </w:t>
      </w:r>
      <w:r w:rsidRPr="00B35F9F">
        <w:rPr>
          <w:rtl/>
        </w:rPr>
        <w:t xml:space="preserve">) برتراند راسل، أسس لإعادة البناء الاجتماعي، ص 42 . </w:t>
      </w:r>
    </w:p>
  </w:footnote>
  <w:footnote w:id="28">
    <w:p w:rsidR="00C22563" w:rsidRPr="00B35F9F" w:rsidRDefault="00C22563" w:rsidP="00C22563">
      <w:pPr>
        <w:pStyle w:val="Notedebasdepage"/>
        <w:bidi/>
        <w:rPr>
          <w:rtl/>
        </w:rPr>
      </w:pPr>
      <w:r w:rsidRPr="00B35F9F">
        <w:rPr>
          <w:rtl/>
        </w:rPr>
        <w:t>(</w:t>
      </w:r>
      <w:r w:rsidRPr="00B35F9F">
        <w:rPr>
          <w:rStyle w:val="Appelnotedebasdep"/>
          <w:rFonts w:ascii="Simplified Arabic" w:hAnsi="Simplified Arabic" w:cs="Simplified Arabic"/>
          <w:b/>
          <w:bCs/>
          <w:sz w:val="22"/>
          <w:szCs w:val="22"/>
        </w:rPr>
        <w:footnoteRef/>
      </w:r>
      <w:r w:rsidRPr="00B35F9F">
        <w:t xml:space="preserve"> </w:t>
      </w:r>
      <w:r>
        <w:rPr>
          <w:rtl/>
        </w:rPr>
        <w:t>) المصدر نفسه</w:t>
      </w:r>
      <w:r w:rsidRPr="00B35F9F">
        <w:rPr>
          <w:rtl/>
        </w:rPr>
        <w:t>، ص ( 75 / 77 ) .</w:t>
      </w:r>
    </w:p>
  </w:footnote>
  <w:footnote w:id="29">
    <w:p w:rsidR="00C22563" w:rsidRPr="00B35F9F" w:rsidRDefault="00C22563" w:rsidP="00C22563">
      <w:pPr>
        <w:pStyle w:val="Notedebasdepage"/>
        <w:bidi/>
        <w:rPr>
          <w:rtl/>
        </w:rPr>
      </w:pPr>
      <w:r w:rsidRPr="00B35F9F">
        <w:rPr>
          <w:rtl/>
        </w:rPr>
        <w:t>(</w:t>
      </w:r>
      <w:r w:rsidRPr="00B35F9F">
        <w:rPr>
          <w:rStyle w:val="Appelnotedebasdep"/>
          <w:rFonts w:ascii="Simplified Arabic" w:hAnsi="Simplified Arabic" w:cs="Simplified Arabic"/>
          <w:b/>
          <w:bCs/>
          <w:sz w:val="22"/>
          <w:szCs w:val="22"/>
        </w:rPr>
        <w:footnoteRef/>
      </w:r>
      <w:r w:rsidRPr="00B35F9F">
        <w:t xml:space="preserve"> </w:t>
      </w:r>
      <w:r w:rsidRPr="00B35F9F">
        <w:rPr>
          <w:rtl/>
        </w:rPr>
        <w:t>)</w:t>
      </w:r>
      <w:r>
        <w:rPr>
          <w:rtl/>
        </w:rPr>
        <w:t xml:space="preserve"> المصدر نفسه، ص 75</w:t>
      </w:r>
      <w:r w:rsidRPr="00B35F9F">
        <w:rPr>
          <w:rtl/>
        </w:rPr>
        <w:t>.</w:t>
      </w:r>
    </w:p>
  </w:footnote>
  <w:footnote w:id="30">
    <w:p w:rsidR="00C22563" w:rsidRPr="0068722F" w:rsidRDefault="00C22563" w:rsidP="00C22563">
      <w:pPr>
        <w:pStyle w:val="Notedebasdepage"/>
        <w:bidi/>
        <w:rPr>
          <w:rtl/>
        </w:rPr>
      </w:pPr>
      <w:r w:rsidRPr="0068722F">
        <w:rPr>
          <w:rtl/>
        </w:rPr>
        <w:t>(</w:t>
      </w:r>
      <w:r w:rsidRPr="0068722F">
        <w:rPr>
          <w:rStyle w:val="Appelnotedebasdep"/>
          <w:rFonts w:ascii="Simplified Arabic" w:hAnsi="Simplified Arabic" w:cs="Simplified Arabic"/>
          <w:b/>
          <w:bCs/>
        </w:rPr>
        <w:footnoteRef/>
      </w:r>
      <w:r w:rsidRPr="0068722F">
        <w:t xml:space="preserve"> </w:t>
      </w:r>
      <w:r w:rsidRPr="0068722F">
        <w:rPr>
          <w:rtl/>
        </w:rPr>
        <w:t xml:space="preserve">) برتراند راسل، </w:t>
      </w:r>
      <w:r w:rsidRPr="0068722F">
        <w:rPr>
          <w:b/>
          <w:bCs/>
          <w:rtl/>
        </w:rPr>
        <w:t>أثر العلم في المجتمع</w:t>
      </w:r>
      <w:r w:rsidRPr="0068722F">
        <w:rPr>
          <w:rtl/>
        </w:rPr>
        <w:t>، تر: صباح صديق الدملوجي، المنظمة العربية للترجمة ومركز دراسات الوحدة العربية، ط 1، بيروت، 2008،  ص  ص 43 ، 44 .</w:t>
      </w:r>
    </w:p>
  </w:footnote>
  <w:footnote w:id="31">
    <w:p w:rsidR="00C22563" w:rsidRPr="0068722F" w:rsidRDefault="00C22563" w:rsidP="00C22563">
      <w:pPr>
        <w:pStyle w:val="Notedebasdepage"/>
        <w:bidi/>
        <w:rPr>
          <w:rtl/>
        </w:rPr>
      </w:pPr>
      <w:r w:rsidRPr="0068722F">
        <w:rPr>
          <w:rtl/>
        </w:rPr>
        <w:t>(</w:t>
      </w:r>
      <w:r w:rsidRPr="0068722F">
        <w:rPr>
          <w:rStyle w:val="Appelnotedebasdep"/>
          <w:rFonts w:ascii="Simplified Arabic" w:hAnsi="Simplified Arabic" w:cs="Simplified Arabic"/>
          <w:b/>
          <w:bCs/>
        </w:rPr>
        <w:footnoteRef/>
      </w:r>
      <w:r w:rsidRPr="0068722F">
        <w:t xml:space="preserve"> </w:t>
      </w:r>
      <w:r w:rsidRPr="0068722F">
        <w:rPr>
          <w:rtl/>
        </w:rPr>
        <w:t xml:space="preserve">) برتراند راسل، </w:t>
      </w:r>
      <w:r w:rsidRPr="0068722F">
        <w:rPr>
          <w:b/>
          <w:bCs/>
          <w:rtl/>
        </w:rPr>
        <w:t>هل للإنسان مستقبل</w:t>
      </w:r>
      <w:r w:rsidRPr="0068722F">
        <w:rPr>
          <w:rtl/>
        </w:rPr>
        <w:t>، تر: سيد عبده، تصدير أرنولد توينبي، دار المسيرة للطباعة، دار دمشق للطبا</w:t>
      </w:r>
      <w:r>
        <w:rPr>
          <w:rtl/>
        </w:rPr>
        <w:t>عة و</w:t>
      </w:r>
      <w:r w:rsidRPr="0068722F">
        <w:rPr>
          <w:rtl/>
        </w:rPr>
        <w:t>النشر، ط 2</w:t>
      </w:r>
      <w:r>
        <w:rPr>
          <w:rtl/>
        </w:rPr>
        <w:t>، بيروت</w:t>
      </w:r>
      <w:r w:rsidRPr="0068722F">
        <w:rPr>
          <w:rtl/>
        </w:rPr>
        <w:t>، 1982، ص ص 83 ، 84 .</w:t>
      </w:r>
    </w:p>
  </w:footnote>
  <w:footnote w:id="32">
    <w:p w:rsidR="00C22563" w:rsidRPr="0068722F" w:rsidRDefault="00C22563" w:rsidP="00C22563">
      <w:pPr>
        <w:pStyle w:val="Notedebasdepage"/>
        <w:bidi/>
        <w:rPr>
          <w:rtl/>
        </w:rPr>
      </w:pPr>
      <w:r w:rsidRPr="0068722F">
        <w:rPr>
          <w:rtl/>
        </w:rPr>
        <w:t>(</w:t>
      </w:r>
      <w:r w:rsidRPr="0068722F">
        <w:rPr>
          <w:rStyle w:val="Appelnotedebasdep"/>
          <w:rFonts w:ascii="Simplified Arabic" w:hAnsi="Simplified Arabic" w:cs="Simplified Arabic"/>
          <w:b/>
          <w:bCs/>
        </w:rPr>
        <w:footnoteRef/>
      </w:r>
      <w:r w:rsidRPr="0068722F">
        <w:t xml:space="preserve"> </w:t>
      </w:r>
      <w:r w:rsidRPr="0068722F">
        <w:rPr>
          <w:rtl/>
        </w:rPr>
        <w:t xml:space="preserve">) برتراند رسل، </w:t>
      </w:r>
      <w:r w:rsidRPr="0068722F">
        <w:rPr>
          <w:b/>
          <w:bCs/>
          <w:rtl/>
        </w:rPr>
        <w:t>أثر العلم في المجتمع</w:t>
      </w:r>
      <w:r w:rsidRPr="0068722F">
        <w:rPr>
          <w:rtl/>
        </w:rPr>
        <w:t>، ص ص 110</w:t>
      </w:r>
    </w:p>
  </w:footnote>
  <w:footnote w:id="33">
    <w:p w:rsidR="00C22563" w:rsidRPr="0068722F" w:rsidRDefault="00C22563" w:rsidP="00C22563">
      <w:pPr>
        <w:pStyle w:val="Notedebasdepage"/>
        <w:bidi/>
        <w:rPr>
          <w:rtl/>
        </w:rPr>
      </w:pPr>
      <w:r w:rsidRPr="0068722F">
        <w:rPr>
          <w:rtl/>
        </w:rPr>
        <w:t>(</w:t>
      </w:r>
      <w:r w:rsidRPr="0068722F">
        <w:rPr>
          <w:rStyle w:val="Appelnotedebasdep"/>
          <w:rFonts w:ascii="Simplified Arabic" w:hAnsi="Simplified Arabic" w:cs="Simplified Arabic"/>
          <w:b/>
          <w:bCs/>
        </w:rPr>
        <w:footnoteRef/>
      </w:r>
      <w:r w:rsidRPr="0068722F">
        <w:t xml:space="preserve"> </w:t>
      </w:r>
      <w:r w:rsidRPr="0068722F">
        <w:rPr>
          <w:rtl/>
        </w:rPr>
        <w:t xml:space="preserve">) برتراند راسل، </w:t>
      </w:r>
      <w:r w:rsidRPr="0068722F">
        <w:rPr>
          <w:b/>
          <w:bCs/>
          <w:rtl/>
        </w:rPr>
        <w:t>المجتمع البشري بين الأخلاق والسياسة</w:t>
      </w:r>
      <w:r w:rsidRPr="0068722F">
        <w:rPr>
          <w:rtl/>
        </w:rPr>
        <w:t>، تر: عبد الكريم أحمد، مكتبة الأنجلو المصرية، ص 158 .</w:t>
      </w:r>
    </w:p>
  </w:footnote>
  <w:footnote w:id="34">
    <w:p w:rsidR="00C22563" w:rsidRPr="0068722F" w:rsidRDefault="00C22563" w:rsidP="00C22563">
      <w:pPr>
        <w:pStyle w:val="Notedebasdepage"/>
        <w:bidi/>
        <w:rPr>
          <w:rtl/>
        </w:rPr>
      </w:pPr>
      <w:r w:rsidRPr="0068722F">
        <w:rPr>
          <w:rtl/>
        </w:rPr>
        <w:t>(</w:t>
      </w:r>
      <w:r w:rsidRPr="0068722F">
        <w:rPr>
          <w:rStyle w:val="Appelnotedebasdep"/>
          <w:rFonts w:ascii="Simplified Arabic" w:hAnsi="Simplified Arabic" w:cs="Simplified Arabic"/>
          <w:b/>
          <w:bCs/>
        </w:rPr>
        <w:footnoteRef/>
      </w:r>
      <w:r w:rsidRPr="0068722F">
        <w:t xml:space="preserve"> </w:t>
      </w:r>
      <w:r w:rsidRPr="0068722F">
        <w:rPr>
          <w:rtl/>
        </w:rPr>
        <w:t xml:space="preserve">) برتراند راسل، </w:t>
      </w:r>
      <w:r w:rsidRPr="0068722F">
        <w:rPr>
          <w:b/>
          <w:bCs/>
          <w:rtl/>
        </w:rPr>
        <w:t>أثر العلم في المجتمع</w:t>
      </w:r>
      <w:r w:rsidRPr="0068722F">
        <w:rPr>
          <w:rtl/>
        </w:rPr>
        <w:t xml:space="preserve">، ص 42 . </w:t>
      </w:r>
    </w:p>
  </w:footnote>
  <w:footnote w:id="35">
    <w:p w:rsidR="00C22563" w:rsidRPr="00C22563" w:rsidRDefault="00C22563" w:rsidP="00C22563">
      <w:pPr>
        <w:pStyle w:val="Notedebasdepage"/>
        <w:bidi/>
        <w:rPr>
          <w:rtl/>
        </w:rPr>
      </w:pPr>
      <w:r w:rsidRPr="00C22563">
        <w:rPr>
          <w:rtl/>
        </w:rPr>
        <w:t>(</w:t>
      </w:r>
      <w:r w:rsidRPr="00C22563">
        <w:rPr>
          <w:rStyle w:val="Appelnotedebasdep"/>
          <w:rFonts w:ascii="Simplified Arabic" w:hAnsi="Simplified Arabic" w:cs="Simplified Arabic"/>
          <w:b/>
          <w:bCs/>
        </w:rPr>
        <w:footnoteRef/>
      </w:r>
      <w:r w:rsidRPr="00C22563">
        <w:t xml:space="preserve"> </w:t>
      </w:r>
      <w:r>
        <w:rPr>
          <w:rtl/>
        </w:rPr>
        <w:t xml:space="preserve">) برتراند راسل، </w:t>
      </w:r>
      <w:r w:rsidRPr="00C22563">
        <w:rPr>
          <w:b/>
          <w:bCs/>
          <w:rtl/>
        </w:rPr>
        <w:t>مثل عليا سياسية</w:t>
      </w:r>
      <w:r w:rsidRPr="00C22563">
        <w:rPr>
          <w:rtl/>
        </w:rPr>
        <w:t>، تر</w:t>
      </w:r>
      <w:r>
        <w:rPr>
          <w:rFonts w:hint="cs"/>
          <w:rtl/>
        </w:rPr>
        <w:t>:</w:t>
      </w:r>
      <w:r w:rsidRPr="00C22563">
        <w:rPr>
          <w:rtl/>
        </w:rPr>
        <w:t xml:space="preserve"> </w:t>
      </w:r>
      <w:r>
        <w:rPr>
          <w:rtl/>
        </w:rPr>
        <w:t>فؤاد كامل عبد العزيز، المؤسسة العامة للأنباء والنشر والتوزيع و</w:t>
      </w:r>
      <w:r w:rsidRPr="00C22563">
        <w:rPr>
          <w:rtl/>
        </w:rPr>
        <w:t>ال</w:t>
      </w:r>
      <w:r>
        <w:rPr>
          <w:rtl/>
        </w:rPr>
        <w:t xml:space="preserve">طباعة،  </w:t>
      </w:r>
      <w:r>
        <w:rPr>
          <w:rFonts w:hint="cs"/>
          <w:rtl/>
        </w:rPr>
        <w:t>و</w:t>
      </w:r>
      <w:r>
        <w:rPr>
          <w:rtl/>
        </w:rPr>
        <w:t>الدار القومية للطباعة</w:t>
      </w:r>
      <w:r w:rsidRPr="00C22563">
        <w:rPr>
          <w:rtl/>
        </w:rPr>
        <w:t>، ص 56 .</w:t>
      </w:r>
    </w:p>
  </w:footnote>
  <w:footnote w:id="36">
    <w:p w:rsidR="00C22563" w:rsidRPr="00626BB0" w:rsidRDefault="00C22563" w:rsidP="00C22563">
      <w:pPr>
        <w:pStyle w:val="Notedebasdepage"/>
        <w:bidi/>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w:t>
      </w:r>
      <w:r>
        <w:rPr>
          <w:rtl/>
        </w:rPr>
        <w:t xml:space="preserve">) برتراند راسل. </w:t>
      </w:r>
      <w:r w:rsidRPr="00C22563">
        <w:rPr>
          <w:b/>
          <w:bCs/>
          <w:rtl/>
        </w:rPr>
        <w:t>أسس لإعادة البناء الاجتماعي</w:t>
      </w:r>
      <w:r w:rsidRPr="00626BB0">
        <w:rPr>
          <w:rtl/>
        </w:rPr>
        <w:t xml:space="preserve">، </w:t>
      </w:r>
      <w:r>
        <w:rPr>
          <w:rFonts w:hint="cs"/>
          <w:rtl/>
        </w:rPr>
        <w:t>ص ص</w:t>
      </w:r>
      <w:r w:rsidRPr="00626BB0">
        <w:rPr>
          <w:rtl/>
        </w:rPr>
        <w:t xml:space="preserve">( 43 . 45 ) </w:t>
      </w:r>
    </w:p>
  </w:footnote>
  <w:footnote w:id="37">
    <w:p w:rsidR="00C22563" w:rsidRPr="00626BB0" w:rsidRDefault="00C22563" w:rsidP="00C22563">
      <w:pPr>
        <w:pStyle w:val="Notedebasdepage"/>
        <w:bidi/>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w:t>
      </w:r>
      <w:r>
        <w:rPr>
          <w:rtl/>
        </w:rPr>
        <w:t>) المصدر نفسه</w:t>
      </w:r>
      <w:r w:rsidRPr="00626BB0">
        <w:rPr>
          <w:rtl/>
        </w:rPr>
        <w:t xml:space="preserve">، ص 49 . </w:t>
      </w:r>
    </w:p>
  </w:footnote>
  <w:footnote w:id="38">
    <w:p w:rsidR="00C22563" w:rsidRPr="00C22563" w:rsidRDefault="00C22563" w:rsidP="00C22563">
      <w:pPr>
        <w:pStyle w:val="Notedebasdepage"/>
        <w:rPr>
          <w:rtl/>
        </w:rPr>
      </w:pPr>
      <w:r w:rsidRPr="00C22563">
        <w:rPr>
          <w:rtl/>
        </w:rPr>
        <w:t>)</w:t>
      </w:r>
      <w:r w:rsidRPr="00C22563">
        <w:rPr>
          <w:rStyle w:val="Appelnotedebasdep"/>
          <w:b/>
          <w:bCs/>
        </w:rPr>
        <w:footnoteRef/>
      </w:r>
      <w:r w:rsidRPr="00C22563">
        <w:t xml:space="preserve"> ) Bertrand Russell </w:t>
      </w:r>
      <w:r w:rsidRPr="00C22563">
        <w:rPr>
          <w:rtl/>
        </w:rPr>
        <w:t>،</w:t>
      </w:r>
      <w:r w:rsidRPr="00C22563">
        <w:t xml:space="preserve"> </w:t>
      </w:r>
      <w:r w:rsidRPr="00C22563">
        <w:rPr>
          <w:b/>
          <w:bCs/>
        </w:rPr>
        <w:t>The prospects of industrial civilization</w:t>
      </w:r>
      <w:r w:rsidRPr="00C22563">
        <w:rPr>
          <w:rtl/>
        </w:rPr>
        <w:t xml:space="preserve"> ، </w:t>
      </w:r>
      <w:r w:rsidRPr="00C22563">
        <w:t xml:space="preserve"> p 63 .</w:t>
      </w:r>
    </w:p>
  </w:footnote>
  <w:footnote w:id="39">
    <w:p w:rsidR="00C22563" w:rsidRPr="00C22563" w:rsidRDefault="00C22563" w:rsidP="00C22563">
      <w:pPr>
        <w:pStyle w:val="Notedebasdepage"/>
        <w:bidi/>
        <w:rPr>
          <w:rtl/>
        </w:rPr>
      </w:pPr>
      <w:r w:rsidRPr="00C22563">
        <w:rPr>
          <w:rtl/>
        </w:rPr>
        <w:t>(</w:t>
      </w:r>
      <w:r w:rsidRPr="00C22563">
        <w:rPr>
          <w:rStyle w:val="Appelnotedebasdep"/>
          <w:rFonts w:ascii="Simplified Arabic" w:hAnsi="Simplified Arabic" w:cs="Simplified Arabic"/>
          <w:b/>
          <w:bCs/>
        </w:rPr>
        <w:footnoteRef/>
      </w:r>
      <w:r w:rsidRPr="00C22563">
        <w:t xml:space="preserve"> </w:t>
      </w:r>
      <w:r>
        <w:rPr>
          <w:rtl/>
        </w:rPr>
        <w:t xml:space="preserve">) برتراند راسل، </w:t>
      </w:r>
      <w:r w:rsidRPr="00C22563">
        <w:rPr>
          <w:b/>
          <w:bCs/>
          <w:rtl/>
        </w:rPr>
        <w:t>نحو عالم أفضل،</w:t>
      </w:r>
      <w:r w:rsidRPr="00C22563">
        <w:rPr>
          <w:rtl/>
        </w:rPr>
        <w:t xml:space="preserve"> </w:t>
      </w:r>
      <w:r>
        <w:rPr>
          <w:rtl/>
        </w:rPr>
        <w:t>تر</w:t>
      </w:r>
      <w:r>
        <w:rPr>
          <w:rFonts w:hint="cs"/>
          <w:rtl/>
        </w:rPr>
        <w:t>:</w:t>
      </w:r>
      <w:r>
        <w:rPr>
          <w:rtl/>
        </w:rPr>
        <w:t xml:space="preserve"> دريني خشبة، وعبد الكريم أحمد، المركز القومي للترجمة، 1956، القاهرة</w:t>
      </w:r>
      <w:r w:rsidRPr="00C22563">
        <w:rPr>
          <w:rtl/>
        </w:rPr>
        <w:t>، ط 1 ، ص 117 .</w:t>
      </w:r>
    </w:p>
  </w:footnote>
  <w:footnote w:id="40">
    <w:p w:rsidR="00C22563" w:rsidRPr="00626BB0" w:rsidRDefault="00C22563" w:rsidP="00C22563">
      <w:pPr>
        <w:pStyle w:val="Notedebasdepage"/>
        <w:rPr>
          <w:rtl/>
        </w:rPr>
      </w:pPr>
      <w:r w:rsidRPr="00626BB0">
        <w:rPr>
          <w:rtl/>
        </w:rPr>
        <w:t>)</w:t>
      </w:r>
      <w:r w:rsidRPr="00626BB0">
        <w:rPr>
          <w:rStyle w:val="Appelnotedebasdep"/>
          <w:rFonts w:ascii="Sakkal Majalla" w:hAnsi="Sakkal Majalla" w:cs="Sakkal Majalla"/>
          <w:b/>
          <w:bCs/>
          <w:sz w:val="22"/>
          <w:szCs w:val="22"/>
        </w:rPr>
        <w:footnoteRef/>
      </w:r>
      <w:r w:rsidRPr="00626BB0">
        <w:t>) Bertrand Russell</w:t>
      </w:r>
      <w:r w:rsidRPr="00626BB0">
        <w:rPr>
          <w:rtl/>
        </w:rPr>
        <w:t xml:space="preserve">، </w:t>
      </w:r>
      <w:r w:rsidRPr="00626BB0">
        <w:t xml:space="preserve"> </w:t>
      </w:r>
      <w:r w:rsidRPr="00C22563">
        <w:rPr>
          <w:b/>
          <w:bCs/>
        </w:rPr>
        <w:t>The Prospect of industrial civilization</w:t>
      </w:r>
      <w:r w:rsidRPr="00626BB0">
        <w:t> </w:t>
      </w:r>
      <w:r w:rsidRPr="00626BB0">
        <w:rPr>
          <w:rtl/>
        </w:rPr>
        <w:t>،</w:t>
      </w:r>
      <w:r w:rsidRPr="00626BB0">
        <w:t xml:space="preserve"> p 205.</w:t>
      </w:r>
    </w:p>
  </w:footnote>
  <w:footnote w:id="41">
    <w:p w:rsidR="00C22563" w:rsidRPr="00626BB0" w:rsidRDefault="00C22563" w:rsidP="00C22563">
      <w:pPr>
        <w:pStyle w:val="Notedebasdepage"/>
        <w:bidi/>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w:t>
      </w:r>
      <w:r w:rsidRPr="00626BB0">
        <w:rPr>
          <w:rtl/>
        </w:rPr>
        <w:t>) برتراند راسل ، آمال جديدة في عالم متغير ، تر عبد الكريم أحمد ، : آفاق للنشر و التوزيع ، 2018 ، القاهرة ، ط 1 ، ص 78 .</w:t>
      </w:r>
    </w:p>
  </w:footnote>
  <w:footnote w:id="42">
    <w:p w:rsidR="00C22563" w:rsidRPr="00626BB0" w:rsidRDefault="00C22563" w:rsidP="00C22563">
      <w:pPr>
        <w:pStyle w:val="Notedebasdepage"/>
        <w:bidi/>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w:t>
      </w:r>
      <w:r w:rsidRPr="00626BB0">
        <w:rPr>
          <w:rtl/>
        </w:rPr>
        <w:t>) برتراند راسل ، بحوث غير مألوفة ، ص 141 .</w:t>
      </w:r>
    </w:p>
  </w:footnote>
  <w:footnote w:id="43">
    <w:p w:rsidR="00C22563" w:rsidRPr="00626BB0" w:rsidRDefault="00C22563" w:rsidP="00354F51">
      <w:pPr>
        <w:pStyle w:val="Notedebasdepage"/>
      </w:pPr>
      <w:r w:rsidRPr="00626BB0">
        <w:rPr>
          <w:rtl/>
        </w:rPr>
        <w:t>)</w:t>
      </w:r>
      <w:r w:rsidRPr="00626BB0">
        <w:rPr>
          <w:rStyle w:val="Appelnotedebasdep"/>
          <w:rFonts w:ascii="Sakkal Majalla" w:hAnsi="Sakkal Majalla" w:cs="Sakkal Majalla"/>
          <w:b/>
          <w:bCs/>
          <w:sz w:val="22"/>
          <w:szCs w:val="22"/>
        </w:rPr>
        <w:footnoteRef/>
      </w:r>
      <w:r w:rsidRPr="00626BB0">
        <w:t xml:space="preserve"> ) Bertrand Russell </w:t>
      </w:r>
      <w:r w:rsidRPr="00626BB0">
        <w:rPr>
          <w:rtl/>
        </w:rPr>
        <w:t>،</w:t>
      </w:r>
      <w:r w:rsidRPr="00626BB0">
        <w:t xml:space="preserve"> The prospects of industrial civilization</w:t>
      </w:r>
      <w:r w:rsidRPr="00626BB0">
        <w:rPr>
          <w:rtl/>
        </w:rPr>
        <w:t> ،</w:t>
      </w:r>
      <w:r w:rsidRPr="00626BB0">
        <w:t xml:space="preserve"> p 65/66 .</w:t>
      </w:r>
    </w:p>
  </w:footnote>
  <w:footnote w:id="44">
    <w:p w:rsidR="00C22563" w:rsidRPr="00626BB0" w:rsidRDefault="00C22563" w:rsidP="00354F51">
      <w:pPr>
        <w:pStyle w:val="Notedebasdepage"/>
      </w:pPr>
      <w:r w:rsidRPr="00626BB0">
        <w:rPr>
          <w:rtl/>
        </w:rPr>
        <w:t>)</w:t>
      </w:r>
      <w:r w:rsidRPr="00626BB0">
        <w:rPr>
          <w:rStyle w:val="Appelnotedebasdep"/>
          <w:rFonts w:ascii="Sakkal Majalla" w:hAnsi="Sakkal Majalla" w:cs="Sakkal Majalla"/>
          <w:b/>
          <w:bCs/>
          <w:sz w:val="22"/>
          <w:szCs w:val="22"/>
        </w:rPr>
        <w:footnoteRef/>
      </w:r>
      <w:r w:rsidRPr="00626BB0">
        <w:t xml:space="preserve"> ) Bertrand Russell </w:t>
      </w:r>
      <w:r w:rsidRPr="00626BB0">
        <w:rPr>
          <w:rtl/>
        </w:rPr>
        <w:t>،</w:t>
      </w:r>
      <w:r w:rsidRPr="00626BB0">
        <w:t xml:space="preserve"> common sense and Nuclear warfare</w:t>
      </w:r>
      <w:r w:rsidRPr="00626BB0">
        <w:rPr>
          <w:rtl/>
        </w:rPr>
        <w:t xml:space="preserve">، </w:t>
      </w:r>
      <w:r w:rsidRPr="00626BB0">
        <w:t xml:space="preserve"> Routledge ;classics </w:t>
      </w:r>
      <w:r w:rsidRPr="00626BB0">
        <w:rPr>
          <w:rtl/>
        </w:rPr>
        <w:t>،</w:t>
      </w:r>
      <w:r w:rsidRPr="00626BB0">
        <w:t xml:space="preserve"> London and New York</w:t>
      </w:r>
      <w:r w:rsidRPr="00626BB0">
        <w:rPr>
          <w:rtl/>
        </w:rPr>
        <w:t xml:space="preserve"> ، </w:t>
      </w:r>
      <w:r w:rsidRPr="00626BB0">
        <w:t>1est p ; 2010</w:t>
      </w:r>
      <w:r w:rsidRPr="00626BB0">
        <w:rPr>
          <w:rtl/>
        </w:rPr>
        <w:t xml:space="preserve"> </w:t>
      </w:r>
      <w:r w:rsidRPr="00626BB0">
        <w:t>; p ( 48.49) .</w:t>
      </w:r>
    </w:p>
  </w:footnote>
  <w:footnote w:id="45">
    <w:p w:rsidR="00C22563" w:rsidRPr="00626BB0" w:rsidRDefault="00C22563" w:rsidP="00354F51">
      <w:pPr>
        <w:pStyle w:val="Notedebasdepage"/>
        <w:rPr>
          <w:rtl/>
        </w:rPr>
      </w:pPr>
      <w:r w:rsidRPr="00626BB0">
        <w:rPr>
          <w:rtl/>
        </w:rPr>
        <w:t>)</w:t>
      </w:r>
      <w:r w:rsidRPr="00626BB0">
        <w:rPr>
          <w:rStyle w:val="Appelnotedebasdep"/>
          <w:rFonts w:ascii="Sakkal Majalla" w:hAnsi="Sakkal Majalla" w:cs="Sakkal Majalla"/>
          <w:b/>
          <w:bCs/>
          <w:sz w:val="22"/>
          <w:szCs w:val="22"/>
        </w:rPr>
        <w:footnoteRef/>
      </w:r>
      <w:r w:rsidRPr="00626BB0">
        <w:t xml:space="preserve"> ) Ibid ; p 48/49.</w:t>
      </w:r>
    </w:p>
  </w:footnote>
  <w:footnote w:id="46">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Pr>
          <w:rFonts w:ascii="Simplified Arabic" w:hAnsi="Simplified Arabic" w:cs="Simplified Arabic"/>
          <w:rtl/>
        </w:rPr>
        <w:t xml:space="preserve">) برتراند رسل، </w:t>
      </w:r>
      <w:r w:rsidR="00720ECB" w:rsidRPr="00720ECB">
        <w:rPr>
          <w:rFonts w:ascii="Simplified Arabic" w:hAnsi="Simplified Arabic" w:cs="Simplified Arabic"/>
          <w:b/>
          <w:bCs/>
          <w:rtl/>
        </w:rPr>
        <w:t>أثر العلم في المجتمع</w:t>
      </w:r>
      <w:r w:rsidR="00720ECB">
        <w:rPr>
          <w:rFonts w:ascii="Simplified Arabic" w:hAnsi="Simplified Arabic" w:cs="Simplified Arabic"/>
          <w:rtl/>
        </w:rPr>
        <w:t>، ص 144</w:t>
      </w:r>
      <w:r w:rsidRPr="00720ECB">
        <w:rPr>
          <w:rFonts w:ascii="Simplified Arabic" w:hAnsi="Simplified Arabic" w:cs="Simplified Arabic"/>
          <w:rtl/>
        </w:rPr>
        <w:t xml:space="preserve">. </w:t>
      </w:r>
    </w:p>
  </w:footnote>
  <w:footnote w:id="47">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Pr>
          <w:rFonts w:ascii="Simplified Arabic" w:hAnsi="Simplified Arabic" w:cs="Simplified Arabic"/>
          <w:rtl/>
        </w:rPr>
        <w:t>) برتراند رسل</w:t>
      </w:r>
      <w:r w:rsidRPr="00720ECB">
        <w:rPr>
          <w:rFonts w:ascii="Simplified Arabic" w:hAnsi="Simplified Arabic" w:cs="Simplified Arabic"/>
          <w:rtl/>
        </w:rPr>
        <w:t>،</w:t>
      </w:r>
      <w:r w:rsidR="00720ECB">
        <w:rPr>
          <w:rFonts w:ascii="Simplified Arabic" w:hAnsi="Simplified Arabic" w:cs="Simplified Arabic"/>
          <w:rtl/>
        </w:rPr>
        <w:t xml:space="preserve"> </w:t>
      </w:r>
      <w:r w:rsidR="00720ECB" w:rsidRPr="00720ECB">
        <w:rPr>
          <w:rFonts w:ascii="Simplified Arabic" w:hAnsi="Simplified Arabic" w:cs="Simplified Arabic"/>
          <w:b/>
          <w:bCs/>
          <w:rtl/>
        </w:rPr>
        <w:t>آمال جديدة في عالم متغير</w:t>
      </w:r>
      <w:r w:rsidR="00720ECB">
        <w:rPr>
          <w:rFonts w:ascii="Simplified Arabic" w:hAnsi="Simplified Arabic" w:cs="Simplified Arabic"/>
          <w:rtl/>
        </w:rPr>
        <w:t>، ص 217</w:t>
      </w:r>
      <w:r w:rsidRPr="00720ECB">
        <w:rPr>
          <w:rFonts w:ascii="Simplified Arabic" w:hAnsi="Simplified Arabic" w:cs="Simplified Arabic"/>
          <w:rtl/>
        </w:rPr>
        <w:t xml:space="preserve">. </w:t>
      </w:r>
    </w:p>
  </w:footnote>
  <w:footnote w:id="48">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Pr>
          <w:rFonts w:ascii="Simplified Arabic" w:hAnsi="Simplified Arabic" w:cs="Simplified Arabic"/>
          <w:rtl/>
        </w:rPr>
        <w:t>) برتراند رسل</w:t>
      </w:r>
      <w:r w:rsidRPr="00720ECB">
        <w:rPr>
          <w:rFonts w:ascii="Simplified Arabic" w:hAnsi="Simplified Arabic" w:cs="Simplified Arabic"/>
          <w:rtl/>
        </w:rPr>
        <w:t xml:space="preserve">،  </w:t>
      </w:r>
      <w:r w:rsidRPr="00720ECB">
        <w:rPr>
          <w:rFonts w:ascii="Simplified Arabic" w:hAnsi="Simplified Arabic" w:cs="Simplified Arabic"/>
          <w:b/>
          <w:bCs/>
          <w:rtl/>
        </w:rPr>
        <w:t>السلطان</w:t>
      </w:r>
      <w:r w:rsidR="00720ECB">
        <w:rPr>
          <w:rFonts w:ascii="Simplified Arabic" w:hAnsi="Simplified Arabic" w:cs="Simplified Arabic"/>
          <w:rtl/>
        </w:rPr>
        <w:t xml:space="preserve"> ، ص 321</w:t>
      </w:r>
      <w:r w:rsidRPr="00720ECB">
        <w:rPr>
          <w:rFonts w:ascii="Simplified Arabic" w:hAnsi="Simplified Arabic" w:cs="Simplified Arabic"/>
          <w:rtl/>
        </w:rPr>
        <w:t>.</w:t>
      </w:r>
    </w:p>
  </w:footnote>
  <w:footnote w:id="49">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Pr>
          <w:rFonts w:ascii="Simplified Arabic" w:hAnsi="Simplified Arabic" w:cs="Simplified Arabic"/>
          <w:rtl/>
        </w:rPr>
        <w:t xml:space="preserve">) برتراند رسل، </w:t>
      </w:r>
      <w:r w:rsidR="00720ECB" w:rsidRPr="00720ECB">
        <w:rPr>
          <w:rFonts w:ascii="Simplified Arabic" w:hAnsi="Simplified Arabic" w:cs="Simplified Arabic"/>
          <w:b/>
          <w:bCs/>
          <w:rtl/>
        </w:rPr>
        <w:t>آمال جديدة في عالم متغير</w:t>
      </w:r>
      <w:r w:rsidR="00720ECB">
        <w:rPr>
          <w:rFonts w:ascii="Simplified Arabic" w:hAnsi="Simplified Arabic" w:cs="Simplified Arabic"/>
          <w:rtl/>
        </w:rPr>
        <w:t>، ص 218</w:t>
      </w:r>
      <w:r w:rsidRPr="00720ECB">
        <w:rPr>
          <w:rFonts w:ascii="Simplified Arabic" w:hAnsi="Simplified Arabic" w:cs="Simplified Arabic"/>
          <w:rtl/>
        </w:rPr>
        <w:t xml:space="preserve">. </w:t>
      </w:r>
    </w:p>
  </w:footnote>
  <w:footnote w:id="50">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Pr>
          <w:rFonts w:ascii="Simplified Arabic" w:hAnsi="Simplified Arabic" w:cs="Simplified Arabic"/>
          <w:rtl/>
        </w:rPr>
        <w:t xml:space="preserve">) برتراند رسل، </w:t>
      </w:r>
      <w:r w:rsidR="00720ECB">
        <w:rPr>
          <w:rFonts w:ascii="Simplified Arabic" w:hAnsi="Simplified Arabic" w:cs="Simplified Arabic"/>
          <w:b/>
          <w:bCs/>
          <w:rtl/>
        </w:rPr>
        <w:t>هل للإنسان مستقبل</w:t>
      </w:r>
      <w:r w:rsidR="00720ECB" w:rsidRPr="00720ECB">
        <w:rPr>
          <w:rFonts w:ascii="Simplified Arabic" w:hAnsi="Simplified Arabic" w:cs="Simplified Arabic"/>
          <w:b/>
          <w:bCs/>
          <w:rtl/>
        </w:rPr>
        <w:t>؟</w:t>
      </w:r>
      <w:r w:rsidR="00720ECB">
        <w:rPr>
          <w:rFonts w:ascii="Simplified Arabic" w:hAnsi="Simplified Arabic" w:cs="Simplified Arabic"/>
          <w:rtl/>
        </w:rPr>
        <w:t xml:space="preserve">  ص 96</w:t>
      </w:r>
      <w:r w:rsidRPr="00720ECB">
        <w:rPr>
          <w:rFonts w:ascii="Simplified Arabic" w:hAnsi="Simplified Arabic" w:cs="Simplified Arabic"/>
          <w:rtl/>
        </w:rPr>
        <w:t xml:space="preserve">. </w:t>
      </w:r>
    </w:p>
  </w:footnote>
  <w:footnote w:id="51">
    <w:p w:rsidR="00C22563" w:rsidRPr="00720ECB" w:rsidRDefault="00C22563" w:rsidP="00720ECB">
      <w:pPr>
        <w:pStyle w:val="Notedebasdepage"/>
        <w:bidi/>
        <w:spacing w:line="240" w:lineRule="auto"/>
        <w:rPr>
          <w:rFonts w:ascii="Simplified Arabic" w:hAnsi="Simplified Arabic" w:cs="Simplified Arabic"/>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Pr>
          <w:rFonts w:ascii="Simplified Arabic" w:hAnsi="Simplified Arabic" w:cs="Simplified Arabic"/>
          <w:rtl/>
        </w:rPr>
        <w:t xml:space="preserve">) برتراند راسل، </w:t>
      </w:r>
      <w:r w:rsidR="00720ECB" w:rsidRPr="00720ECB">
        <w:rPr>
          <w:rFonts w:ascii="Simplified Arabic" w:hAnsi="Simplified Arabic" w:cs="Simplified Arabic"/>
          <w:b/>
          <w:bCs/>
          <w:rtl/>
        </w:rPr>
        <w:t>السلطان</w:t>
      </w:r>
      <w:r w:rsidR="00720ECB">
        <w:rPr>
          <w:rFonts w:ascii="Simplified Arabic" w:hAnsi="Simplified Arabic" w:cs="Simplified Arabic"/>
          <w:rtl/>
        </w:rPr>
        <w:t>، ص 244</w:t>
      </w:r>
      <w:r w:rsidRPr="00720ECB">
        <w:rPr>
          <w:rFonts w:ascii="Simplified Arabic" w:hAnsi="Simplified Arabic" w:cs="Simplified Arabic"/>
          <w:rtl/>
        </w:rPr>
        <w:t xml:space="preserve">. </w:t>
      </w:r>
    </w:p>
  </w:footnote>
  <w:footnote w:id="52">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00720ECB" w:rsidRPr="00720ECB">
        <w:rPr>
          <w:rFonts w:ascii="Simplified Arabic" w:hAnsi="Simplified Arabic" w:cs="Simplified Arabic"/>
          <w:rtl/>
        </w:rPr>
        <w:t>) برتراند راسل</w:t>
      </w:r>
      <w:r w:rsidRPr="00720ECB">
        <w:rPr>
          <w:rFonts w:ascii="Simplified Arabic" w:hAnsi="Simplified Arabic" w:cs="Simplified Arabic"/>
          <w:rtl/>
        </w:rPr>
        <w:t>،</w:t>
      </w:r>
      <w:r w:rsidR="00720ECB" w:rsidRPr="00720ECB">
        <w:rPr>
          <w:rFonts w:ascii="Simplified Arabic" w:hAnsi="Simplified Arabic" w:cs="Simplified Arabic"/>
          <w:rtl/>
        </w:rPr>
        <w:t xml:space="preserve"> </w:t>
      </w:r>
      <w:r w:rsidRPr="00720ECB">
        <w:rPr>
          <w:rFonts w:ascii="Simplified Arabic" w:hAnsi="Simplified Arabic" w:cs="Simplified Arabic"/>
          <w:b/>
          <w:bCs/>
          <w:rtl/>
        </w:rPr>
        <w:t xml:space="preserve">آمال جديدة في عالم </w:t>
      </w:r>
      <w:r w:rsidR="00720ECB" w:rsidRPr="00720ECB">
        <w:rPr>
          <w:rFonts w:ascii="Simplified Arabic" w:hAnsi="Simplified Arabic" w:cs="Simplified Arabic"/>
          <w:b/>
          <w:bCs/>
          <w:rtl/>
        </w:rPr>
        <w:t>متغير</w:t>
      </w:r>
      <w:r w:rsidRPr="00720ECB">
        <w:rPr>
          <w:rFonts w:ascii="Simplified Arabic" w:hAnsi="Simplified Arabic" w:cs="Simplified Arabic"/>
          <w:rtl/>
        </w:rPr>
        <w:t xml:space="preserve">، ص 100. </w:t>
      </w:r>
    </w:p>
  </w:footnote>
  <w:footnote w:id="53">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Pr="00720ECB">
        <w:rPr>
          <w:rFonts w:ascii="Simplified Arabic" w:hAnsi="Simplified Arabic" w:cs="Simplified Arabic"/>
          <w:rtl/>
        </w:rPr>
        <w:t xml:space="preserve">) </w:t>
      </w:r>
      <w:r w:rsidR="00720ECB" w:rsidRPr="00720ECB">
        <w:rPr>
          <w:rFonts w:ascii="Simplified Arabic" w:hAnsi="Simplified Arabic" w:cs="Simplified Arabic"/>
          <w:rtl/>
        </w:rPr>
        <w:t xml:space="preserve">برتراند راسل، </w:t>
      </w:r>
      <w:r w:rsidR="00720ECB" w:rsidRPr="00720ECB">
        <w:rPr>
          <w:rFonts w:ascii="Simplified Arabic" w:hAnsi="Simplified Arabic" w:cs="Simplified Arabic"/>
          <w:b/>
          <w:bCs/>
          <w:rtl/>
        </w:rPr>
        <w:t>مثل عليا سياسية</w:t>
      </w:r>
      <w:r w:rsidRPr="00720ECB">
        <w:rPr>
          <w:rFonts w:ascii="Simplified Arabic" w:hAnsi="Simplified Arabic" w:cs="Simplified Arabic"/>
          <w:rtl/>
        </w:rPr>
        <w:t xml:space="preserve">، ص 55 . </w:t>
      </w:r>
    </w:p>
  </w:footnote>
  <w:footnote w:id="54">
    <w:p w:rsidR="00C22563" w:rsidRPr="00720ECB" w:rsidRDefault="00C22563" w:rsidP="00720ECB">
      <w:pPr>
        <w:pStyle w:val="Notedebasdepage"/>
        <w:bidi/>
        <w:spacing w:line="240" w:lineRule="auto"/>
        <w:rPr>
          <w:rFonts w:ascii="Simplified Arabic" w:hAnsi="Simplified Arabic" w:cs="Simplified Arabic"/>
          <w:rtl/>
        </w:rPr>
      </w:pPr>
      <w:r w:rsidRPr="00720ECB">
        <w:rPr>
          <w:rFonts w:ascii="Simplified Arabic" w:hAnsi="Simplified Arabic" w:cs="Simplified Arabic"/>
          <w:rtl/>
        </w:rPr>
        <w:t>(</w:t>
      </w:r>
      <w:r w:rsidRPr="00720ECB">
        <w:rPr>
          <w:rStyle w:val="Appelnotedebasdep"/>
          <w:rFonts w:ascii="Simplified Arabic" w:hAnsi="Simplified Arabic" w:cs="Simplified Arabic"/>
          <w:b/>
          <w:bCs/>
        </w:rPr>
        <w:footnoteRef/>
      </w:r>
      <w:r w:rsidRPr="00720ECB">
        <w:rPr>
          <w:rFonts w:ascii="Simplified Arabic" w:hAnsi="Simplified Arabic" w:cs="Simplified Arabic"/>
        </w:rPr>
        <w:t xml:space="preserve"> </w:t>
      </w:r>
      <w:r w:rsidRPr="00720ECB">
        <w:rPr>
          <w:rFonts w:ascii="Simplified Arabic" w:hAnsi="Simplified Arabic" w:cs="Simplified Arabic"/>
          <w:rtl/>
        </w:rPr>
        <w:t>) برتراند</w:t>
      </w:r>
      <w:r w:rsidR="00720ECB" w:rsidRPr="00720ECB">
        <w:rPr>
          <w:rFonts w:ascii="Simplified Arabic" w:hAnsi="Simplified Arabic" w:cs="Simplified Arabic"/>
          <w:rtl/>
        </w:rPr>
        <w:t xml:space="preserve"> رسل، </w:t>
      </w:r>
      <w:r w:rsidR="00720ECB" w:rsidRPr="00720ECB">
        <w:rPr>
          <w:rFonts w:ascii="Simplified Arabic" w:hAnsi="Simplified Arabic" w:cs="Simplified Arabic"/>
          <w:b/>
          <w:bCs/>
          <w:rtl/>
        </w:rPr>
        <w:t>آمال جديدة في عالم متغير</w:t>
      </w:r>
      <w:r w:rsidRPr="00720ECB">
        <w:rPr>
          <w:rFonts w:ascii="Simplified Arabic" w:hAnsi="Simplified Arabic" w:cs="Simplified Arabic"/>
          <w:rtl/>
        </w:rPr>
        <w:t xml:space="preserve">، ص 219 . </w:t>
      </w:r>
    </w:p>
  </w:footnote>
  <w:footnote w:id="55">
    <w:p w:rsidR="00C22563" w:rsidRDefault="00C22563" w:rsidP="00C22563">
      <w:pPr>
        <w:pStyle w:val="Notedebasdepage"/>
        <w:bidi/>
      </w:pPr>
      <w:r>
        <w:rPr>
          <w:rStyle w:val="Appelnotedebasdep"/>
        </w:rPr>
        <w:footnoteRef/>
      </w:r>
    </w:p>
  </w:footnote>
  <w:footnote w:id="56">
    <w:p w:rsidR="00C22563" w:rsidRDefault="00C22563" w:rsidP="00C22563">
      <w:pPr>
        <w:pStyle w:val="Notedebasdepage"/>
        <w:bidi/>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41CB" w:rsidRDefault="00EC41C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E61AF8" w:rsidRDefault="00C22563" w:rsidP="00C22563">
    <w:pPr>
      <w:bidi/>
      <w:spacing w:after="0" w:line="240" w:lineRule="auto"/>
      <w:ind w:right="-1304" w:hanging="1418"/>
      <w:jc w:val="center"/>
      <w:rPr>
        <w:rFonts w:cs="Fanan"/>
        <w:sz w:val="10"/>
        <w:szCs w:val="10"/>
        <w:rtl/>
        <w:lang w:bidi="ar-DZ"/>
      </w:rPr>
    </w:pPr>
    <w:r w:rsidRPr="00EB76BF">
      <w:rPr>
        <w:sz w:val="28"/>
        <w:rtl/>
      </w:rPr>
      <w:t xml:space="preserve"> </w:t>
    </w:r>
  </w:p>
  <w:p w:rsidR="00C22563" w:rsidRDefault="00C22563" w:rsidP="00C22563">
    <w:pPr>
      <w:bidi/>
      <w:spacing w:after="0" w:line="240" w:lineRule="auto"/>
      <w:ind w:right="-1304" w:hanging="1418"/>
      <w:jc w:val="center"/>
      <w:rPr>
        <w:rFonts w:cs="Fanan"/>
        <w:sz w:val="2"/>
        <w:szCs w:val="2"/>
        <w:lang w:bidi="ar-DZ"/>
      </w:rPr>
    </w:pPr>
    <w:r>
      <w:rPr>
        <w:rFonts w:cs="Fanan" w:hint="cs"/>
        <w:sz w:val="28"/>
        <w:szCs w:val="28"/>
        <w:rtl/>
        <w:lang w:bidi="ar-DZ"/>
      </w:rPr>
      <w:t xml:space="preserve">                          </w:t>
    </w:r>
  </w:p>
  <w:p w:rsidR="00C22563" w:rsidRDefault="00A06495" w:rsidP="00C22563">
    <w:pPr>
      <w:bidi/>
      <w:spacing w:after="0" w:line="240" w:lineRule="auto"/>
      <w:ind w:right="-1304" w:hanging="1418"/>
      <w:jc w:val="center"/>
      <w:rPr>
        <w:rFonts w:cs="Fanan"/>
        <w:sz w:val="2"/>
        <w:szCs w:val="2"/>
        <w:lang w:bidi="ar-DZ"/>
      </w:rPr>
    </w:pPr>
    <w:r w:rsidRPr="00A06495">
      <w:rPr>
        <w:rFonts w:ascii="ae_Ouhod" w:hAnsi="ae_Ouhod" w:cs="ae_Ouhod"/>
        <w:noProof/>
        <w:lang w:eastAsia="fr-FR"/>
      </w:rPr>
      <w:pict>
        <v:shapetype id="_x0000_t202" coordsize="21600,21600" o:spt="202" path="m,l,21600r21600,l21600,xe">
          <v:stroke joinstyle="miter"/>
          <v:path gradientshapeok="t" o:connecttype="rect"/>
        </v:shapetype>
        <v:shape id="Text Box 39" o:spid="_x0000_s2060" type="#_x0000_t202" style="position:absolute;left:0;text-align:left;margin-left:111.2pt;margin-top:-.2pt;width:77.3pt;height:69.7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so7tQIAALo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8CUoB1w9MhGg+7kiN4ltj9Dr1Nwe+jB0YxwDr6uVt3fy/KbRkKuGiq27FYpOTSMVpBfaG/6F1cn&#10;HG1BNsNHWUEcujPSAY216mzzoB0I0IGnpxM3NpcSDpM4XIRgKcEUx7Mwcdz5ND1e7pU275nskF1k&#10;WAH1Dpzu77WxydD06GJjCVnwtnX0t+LZAThOJxAarlqbTcKx+TMJknW8jolHovnaI0Gee7fFinjz&#10;IlzM8nf5apWHv2zckKQNryombJijskLyZ8wdND5p4qQtLVteWTibklbbzapVaE9B2YX7XMvBcnbz&#10;n6fhmgC1vCgpjEhwFyVeMY8XHinIzEsWQewFYXKXzAOSkLx4XtI9F+zfS0IDsDqLZpOWzkm/qC1w&#10;3+vaaNpxA7Oj5R0o4uREU6vAtagctYbydlpftMKmf24F0H0k2unVSnQSqxk3I6BYEW9k9QTKVRKU&#10;BSKEgQeLRqofGA0wPDKsv++oYhi1HwSoPwkJsdPGbchsEcFGXVo2lxYqSoDKsMFoWq7MNKF2veLb&#10;BiJN703IW3gxNXdqPmd1eGcwIFxRh2FmJ9Dl3nmdR+7yNwAAAP//AwBQSwMEFAAGAAgAAAAhAAUO&#10;AHrdAAAACQEAAA8AAABkcnMvZG93bnJldi54bWxMj81OwzAQhO9IvIO1SNxam7RQGrKpEIgrqOVH&#10;4ubG2yQiXkex24S3ZznBaTWaT7MzxWbynTrRENvACFdzA4q4Cq7lGuHt9Wl2Cyomy852gQnhmyJs&#10;yvOzwuYujLyl0y7VSkI45hahSanPtY5VQ97GeeiJxTuEwdskcqi1G+wo4b7TmTE32tuW5UNje3po&#10;qPraHT3C+/Ph82NpXupHf92PYTKa/VojXl5M93egEk3pD4bf+lIdSum0D0d2UXUIWZYtBUWYyRF/&#10;sVrJtr2Ai7UBXRb6/4LyBwAA//8DAFBLAQItABQABgAIAAAAIQC2gziS/gAAAOEBAAATAAAAAAAA&#10;AAAAAAAAAAAAAABbQ29udGVudF9UeXBlc10ueG1sUEsBAi0AFAAGAAgAAAAhADj9If/WAAAAlAEA&#10;AAsAAAAAAAAAAAAAAAAALwEAAF9yZWxzLy5yZWxzUEsBAi0AFAAGAAgAAAAhAMAeyju1AgAAugUA&#10;AA4AAAAAAAAAAAAAAAAALgIAAGRycy9lMm9Eb2MueG1sUEsBAi0AFAAGAAgAAAAhAAUOAHrdAAAA&#10;CQEAAA8AAAAAAAAAAAAAAAAADwUAAGRycy9kb3ducmV2LnhtbFBLBQYAAAAABAAEAPMAAAAZBgAA&#10;AAA=&#10;" filled="f" stroked="f">
          <v:textbox style="mso-next-textbox:#Text Box 39">
            <w:txbxContent>
              <w:p w:rsidR="00C22563" w:rsidRDefault="00C22563" w:rsidP="00C22563">
                <w:r>
                  <w:rPr>
                    <w:noProof/>
                    <w:lang w:val="en-US"/>
                  </w:rPr>
                  <w:drawing>
                    <wp:inline distT="0" distB="0" distL="0" distR="0">
                      <wp:extent cx="716280" cy="716280"/>
                      <wp:effectExtent l="19050" t="0" r="7620" b="0"/>
                      <wp:docPr id="2"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A06495">
      <w:rPr>
        <w:rFonts w:cs="AL-Fares"/>
        <w:noProof/>
        <w:sz w:val="28"/>
        <w:szCs w:val="28"/>
        <w:lang w:eastAsia="fr-FR"/>
      </w:rPr>
      <w:pict>
        <v:shape id="Text Box 37" o:spid="_x0000_s2058" type="#_x0000_t202" style="position:absolute;left:0;text-align:left;margin-left:318.9pt;margin-top:-.2pt;width:49.45pt;height:67.9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oXkuAIAAME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0LsFRpz00KMHOml0KyZ0uTD1GQeVgdv9AI56gnPwtVzVcCeqrwpxsWoJ39IbKcXYUlJDfr656Z5d&#10;nXGUAdmMH0QNcchOCws0NbI3xYNyIECHPj2eemNyqeAwDhLPjzCqwJTEQRpHNgLJjpcHqfQ7Knpk&#10;FjmW0HoLTvZ3SptkSHZ0MbG4KFnX2fZ3/NkBOM4nEBquGptJwnbzR+ql62SdhE4YxGsn9IrCuSlX&#10;oROX/iIqLovVqvB/mrh+mLWsrik3YY7K8sM/69xB47MmTtpSomO1gTMpKbndrDqJ9gSUXdrvUJAz&#10;N/d5GrYIwOUFJT8Ivdsgdco4WThhGUZOuvASx/PT2zT2wjQsyueU7hin/04JjTlOoyCatfRbbp79&#10;XnMjWc80zI6O9aCIkxPJjALXvLat1YR18/qsFCb9p1JAu4+Ntno1Ep3FqqfNND8NE91oeSPqRxCw&#10;FCAwUCnMPVi0Qn7HaIQZkmP1bUckxah7z+ERpH4YmqFjN2G0CGAjzy2bcwvhFUDlWGM0L1d6HlS7&#10;QbJtC5HmZ8fFDTychllRP2V1eG4wJyy3w0wzg+h8b72eJu/yF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LB2heS4AgAA&#10;wQUAAA4AAAAAAAAAAAAAAAAALgIAAGRycy9lMm9Eb2MueG1sUEsBAi0AFAAGAAgAAAAhAGesP1nd&#10;AAAACQEAAA8AAAAAAAAAAAAAAAAAEgUAAGRycy9kb3ducmV2LnhtbFBLBQYAAAAABAAEAPMAAAAc&#10;BgAAAAA=&#10;" filled="f" stroked="f">
          <v:textbox style="mso-next-textbox:#Text Box 37">
            <w:txbxContent>
              <w:p w:rsidR="00C22563" w:rsidRDefault="00C22563" w:rsidP="00C22563">
                <w:r w:rsidRPr="00A27053">
                  <w:rPr>
                    <w:noProof/>
                    <w:lang w:val="en-US"/>
                  </w:rPr>
                  <w:drawing>
                    <wp:inline distT="0" distB="0" distL="0" distR="0">
                      <wp:extent cx="602503" cy="675342"/>
                      <wp:effectExtent l="19050" t="0" r="7097"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03084" cy="675993"/>
                              </a:xfrm>
                              <a:prstGeom prst="rect">
                                <a:avLst/>
                              </a:prstGeom>
                              <a:noFill/>
                              <a:ln w="9525">
                                <a:noFill/>
                                <a:miter lim="800000"/>
                                <a:headEnd/>
                                <a:tailEnd/>
                              </a:ln>
                            </pic:spPr>
                          </pic:pic>
                        </a:graphicData>
                      </a:graphic>
                    </wp:inline>
                  </w:drawing>
                </w:r>
              </w:p>
            </w:txbxContent>
          </v:textbox>
        </v:shape>
      </w:pict>
    </w: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Pr="00DD26EE" w:rsidRDefault="00C22563" w:rsidP="00C2256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b/>
        <w:bCs/>
        <w:sz w:val="24"/>
        <w:szCs w:val="26"/>
        <w:lang w:bidi="ar-DZ"/>
      </w:rPr>
      <w:t xml:space="preserve"> </w:t>
    </w:r>
    <w:r>
      <w:rPr>
        <w:rFonts w:cs="Fanan"/>
        <w:b/>
        <w:bCs/>
        <w:sz w:val="24"/>
        <w:szCs w:val="26"/>
        <w:lang w:bidi="ar-DZ"/>
      </w:rPr>
      <w:t xml:space="preserve">     </w:t>
    </w:r>
    <w:r w:rsidRPr="00DD26EE">
      <w:rPr>
        <w:rFonts w:cs="Fanan"/>
        <w:b/>
        <w:bCs/>
        <w:sz w:val="24"/>
        <w:szCs w:val="26"/>
        <w:lang w:bidi="ar-DZ"/>
      </w:rPr>
      <w:t xml:space="preserve">            </w:t>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C22563" w:rsidRPr="00DD26EE" w:rsidRDefault="00A06495" w:rsidP="00C22563">
    <w:pPr>
      <w:spacing w:after="0" w:line="240" w:lineRule="auto"/>
      <w:ind w:right="-1304"/>
      <w:jc w:val="center"/>
      <w:rPr>
        <w:rFonts w:ascii="ae_Ouhod" w:hAnsi="ae_Ouhod" w:cs="ae_Ouhod"/>
        <w:b/>
        <w:bCs/>
        <w:sz w:val="26"/>
        <w:szCs w:val="26"/>
        <w:rtl/>
        <w:lang w:bidi="ar-DZ"/>
      </w:rPr>
    </w:pPr>
    <w:r w:rsidRPr="00A06495">
      <w:rPr>
        <w:rFonts w:cs="Fanan"/>
        <w:noProof/>
        <w:sz w:val="24"/>
        <w:szCs w:val="26"/>
        <w:rtl/>
        <w:lang w:eastAsia="fr-FR"/>
      </w:rPr>
      <w:pict>
        <v:shape id="Text Box 38" o:spid="_x0000_s2059" type="#_x0000_t202" style="position:absolute;left:0;text-align:left;margin-left:142.55pt;margin-top:8.25pt;width:207.6pt;height:26.1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QCuwIAAMI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Qpq&#10;F2MkaAc1emR7g+7kHk3mNj9Dr1NQe+hB0ezhHXRdrLq/l+V3jYRcNlRs2K1ScmgYrcC/0P70L76O&#10;ONqCrIdPsgI7dGukA9rXqrPJg3QgQIc6PZ1qY30p4TGKJ/E0AlEJsskkJDNXPJ+mx9+90uYDkx2y&#10;hwwrqL1Dp7t7baw3ND2qWGNCFrxtXf1b8eIBFMcXsA1frcx64cr5nATJar6aE49E8cojQZ57t8WS&#10;eHERzqb5JF8u8/CXtRuStOFVxYQ1c6RWSP6sdAeSj6Q4kUvLllcWzrqk1Wa9bBXaUaB24ZbLOUjO&#10;av5LN1wSIJZXIYURCe6ixCvi+cwjBZl6ySyYe0GY3CVxQBKSFy9DuueC/XtIaMhwMo2mI5nOTr+K&#10;LXDrbWw07biB4dHyLsPzkxJNLQVXonKlNZS34/kiFdb9cyqg3MdCO8Jajo5sNfv13vVGdOyDtaye&#10;gMFKAsGAizD44NBI9ROjAYZIhvWPLVUMo/ajgC5IQkLs1HEXMp1Z/qpLyfpSQkUJUBk2GI3HpRkn&#10;1bZXfNOApbHvhLyFzqm5I7VtsdGrQ7/BoHCxHYaanUSXd6d1Hr2L3wAAAP//AwBQSwMEFAAGAAgA&#10;AAAhALCcnIvdAAAACQEAAA8AAABkcnMvZG93bnJldi54bWxMj8FOwzAQRO9I/IO1SNyo3ULSEOJU&#10;FYgrqC0gcXPjbRI1Xkex24S/ZznR42qeZt4Wq8l14oxDaD1pmM8UCKTK25ZqDR+717sMRIiGrOk8&#10;oYYfDLAqr68Kk1s/0gbP21gLLqGQGw1NjH0uZagadCbMfI/E2cEPzkQ+h1rawYxc7jq5UCqVzrTE&#10;C43p8bnB6rg9OQ2fb4fvrwf1Xr+4pB/9pCS5R6n17c20fgIRcYr/MPzpszqU7LT3J7JBdBoWWTJn&#10;lIM0AcHAUql7EHsNabYEWRby8oPyFwAA//8DAFBLAQItABQABgAIAAAAIQC2gziS/gAAAOEBAAAT&#10;AAAAAAAAAAAAAAAAAAAAAABbQ29udGVudF9UeXBlc10ueG1sUEsBAi0AFAAGAAgAAAAhADj9If/W&#10;AAAAlAEAAAsAAAAAAAAAAAAAAAAALwEAAF9yZWxzLy5yZWxzUEsBAi0AFAAGAAgAAAAhAAU9VAK7&#10;AgAAwgUAAA4AAAAAAAAAAAAAAAAALgIAAGRycy9lMm9Eb2MueG1sUEsBAi0AFAAGAAgAAAAhALCc&#10;nIvdAAAACQEAAA8AAAAAAAAAAAAAAAAAFQUAAGRycy9kb3ducmV2LnhtbFBLBQYAAAAABAAEAPMA&#10;AAAfBgAAAAA=&#10;" filled="f" stroked="f">
          <v:textbox style="mso-next-textbox:#Text Box 38">
            <w:txbxContent>
              <w:p w:rsidR="00C22563" w:rsidRPr="00A27053" w:rsidRDefault="00C22563" w:rsidP="00C22563">
                <w:pPr>
                  <w:jc w:val="center"/>
                  <w:rPr>
                    <w:rFonts w:ascii="Copperplate Gothic Bold" w:hAnsi="Copperplate Gothic Bold" w:cs="AdvertisingExtraBold"/>
                    <w:b/>
                    <w:bCs/>
                    <w:sz w:val="36"/>
                    <w:szCs w:val="36"/>
                  </w:rPr>
                </w:pPr>
                <w:r w:rsidRPr="00A27053">
                  <w:rPr>
                    <w:rFonts w:ascii="ae_Ouhod" w:hAnsi="ae_Ouhod" w:cs="AdvertisingExtraBold" w:hint="cs"/>
                    <w:b/>
                    <w:bCs/>
                    <w:sz w:val="36"/>
                    <w:szCs w:val="36"/>
                    <w:rtl/>
                    <w:lang w:bidi="ar-DZ"/>
                  </w:rPr>
                  <w:t>مجلة مشكلات الحضارة</w:t>
                </w:r>
              </w:p>
            </w:txbxContent>
          </v:textbox>
        </v:shape>
      </w:pict>
    </w:r>
    <w:r w:rsidR="00C22563" w:rsidRPr="00DD26EE">
      <w:rPr>
        <w:rFonts w:ascii="Copperplate Gothic Bold" w:hAnsi="Copperplate Gothic Bold" w:cs="AL-Fares" w:hint="cs"/>
        <w:b/>
        <w:bCs/>
        <w:sz w:val="18"/>
        <w:szCs w:val="18"/>
        <w:rtl/>
        <w:lang w:bidi="ar-DZ"/>
      </w:rPr>
      <w:t xml:space="preserve">  </w:t>
    </w:r>
    <w:r w:rsidR="00C22563" w:rsidRPr="00DD26EE">
      <w:rPr>
        <w:rFonts w:ascii="Copperplate Gothic Bold" w:hAnsi="Copperplate Gothic Bold" w:cs="AL-Fares"/>
        <w:b/>
        <w:bCs/>
        <w:sz w:val="18"/>
        <w:szCs w:val="18"/>
        <w:lang w:bidi="ar-DZ"/>
      </w:rPr>
      <w:t>Université   Alger</w:t>
    </w:r>
    <w:r w:rsidR="00C22563" w:rsidRPr="00DD26EE">
      <w:rPr>
        <w:rFonts w:ascii="Copperplate Gothic Bold" w:hAnsi="Copperplate Gothic Bold" w:cs="AL-Fares"/>
        <w:b/>
        <w:bCs/>
        <w:sz w:val="14"/>
        <w:szCs w:val="14"/>
        <w:lang w:bidi="ar-DZ"/>
      </w:rPr>
      <w:t>2</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sidRPr="00DD26EE">
      <w:rPr>
        <w:rFonts w:ascii="Copperplate Gothic Bold" w:hAnsi="Copperplate Gothic Bold" w:cs="AL-Fares"/>
        <w:b/>
        <w:bCs/>
        <w:sz w:val="14"/>
        <w:szCs w:val="14"/>
        <w:lang w:bidi="ar-DZ"/>
      </w:rPr>
      <w:t xml:space="preserve">   </w:t>
    </w:r>
  </w:p>
  <w:p w:rsidR="00C22563" w:rsidRDefault="00C22563" w:rsidP="00C22563">
    <w:pPr>
      <w:pStyle w:val="En-tte"/>
      <w:tabs>
        <w:tab w:val="clear" w:pos="8306"/>
        <w:tab w:val="left" w:pos="4248"/>
        <w:tab w:val="left" w:pos="4956"/>
        <w:tab w:val="left" w:pos="5664"/>
        <w:tab w:val="left" w:pos="5943"/>
      </w:tabs>
      <w:jc w:val="center"/>
    </w:pPr>
  </w:p>
  <w:p w:rsidR="00C22563" w:rsidRDefault="00A06495" w:rsidP="00C22563">
    <w:pPr>
      <w:pStyle w:val="En-tte"/>
      <w:jc w:val="center"/>
    </w:pPr>
    <w:r w:rsidRPr="00A06495">
      <w:rPr>
        <w:noProof/>
        <w:lang w:eastAsia="fr-FR"/>
      </w:rPr>
      <w:pict>
        <v:shape id="Text Box 40" o:spid="_x0000_s2061" type="#_x0000_t202" style="position:absolute;left:0;text-align:left;margin-left:176.8pt;margin-top:1.95pt;width:152.55pt;height:22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MYOvAIAAMIFAAAOAAAAZHJzL2Uyb0RvYy54bWysVNtu2zAMfR+wfxD07voSJbGNOkUbx8OA&#10;7gK0+wDFlmNhtuRJSpyu2L+PknNr+zJs84MhiRR5yHPE65t916IdU5pLkeHwKsCIiVJWXGwy/O2x&#10;8GKMtKGioq0ULMNPTOObxft310Ofskg2sq2YQhBE6HToM9wY06e+r8uGdVRfyZ4JMNZSddTAVm38&#10;StEBonetHwXBzB+kqnolS6Y1nOajES9c/LpmpflS15oZ1GYYsBn3V+6/tn9/cU3TjaJ9w8sDDPoX&#10;KDrKBSQ9hcqpoWir+JtQHS+V1LI2V6XsfFnXvGSuBqgmDF5V89DQnrlaoDm6P7VJ/7+w5efdV4V4&#10;BdxNMRK0A44e2d6gO7lHxPVn6HUKbg89OJo9nIOvq1X397L8rpGQy4aKDbtVSg4NoxXgC21n/Yur&#10;lhGdahtkPXySFeShWyNdoH2tOts8aAeC6MDT04kbi6W0KZPJfBIDxhJs0TwhgQPn0/R4u1fafGCy&#10;Q3aRYQXcu+h0d6+NRUPTo4tNJmTB29bx34oXB+A4nkBuuGptFoWj8zkJklW8iolHotnKI0Gee7fF&#10;knizIpxP80m+XObhL5s3JGnDq4oJm+YorZD8GXUHkY+iOIlLy5ZXNpyFpNVmvWwV2lGQduE+13Ow&#10;nN38lzBcE6CWVyWFEQnuosQrZvHcIwWZesk8iL0gTO6SWUASkhcvS7rngv17SWjIcDKNpqOYzqBf&#10;1Ra4721tNO24geHR8i7D8cmJplaCK1E5ag3l7bi+aIWFf24F0H0k2gnWanRUq9mv9+5tTGx2q9+1&#10;rJ5AwUqCwECmMPhg0Uj1E6MBhkiG9Y8tVQyj9qOAV5CEBN4QMm5DpvMINurSsr60UFFCqAwbjMbl&#10;0oyTatsrvmkg0/juhLyFl1NzJ+ozqsN7g0HhajsMNTuJLvfO6zx6F78BAAD//wMAUEsDBBQABgAI&#10;AAAAIQAzna5B3gAAAAgBAAAPAAAAZHJzL2Rvd25yZXYueG1sTI/BTsMwEETvSP0Ha5G4URvapE2I&#10;UyEQVxBtQeLmxtskaryOYrcJf89ygtusZjTztthMrhMXHELrScPdXIFAqrxtqdaw373crkGEaMia&#10;zhNq+MYAm3J2VZjc+pHe8bKNteASCrnR0MTY51KGqkFnwtz3SOwd/eBM5HOopR3MyOWuk/dKpdKZ&#10;lnihMT0+NVidtmen4eP1+PW5VG/1s0v60U9Kksuk1jfX0+MDiIhT/AvDLz6jQ8lMB38mG0SnYZEs&#10;Uo6yyECwnybrFYiDhuUqA1kW8v8D5Q8AAAD//wMAUEsBAi0AFAAGAAgAAAAhALaDOJL+AAAA4QEA&#10;ABMAAAAAAAAAAAAAAAAAAAAAAFtDb250ZW50X1R5cGVzXS54bWxQSwECLQAUAAYACAAAACEAOP0h&#10;/9YAAACUAQAACwAAAAAAAAAAAAAAAAAvAQAAX3JlbHMvLnJlbHNQSwECLQAUAAYACAAAACEAgCzG&#10;DrwCAADCBQAADgAAAAAAAAAAAAAAAAAuAgAAZHJzL2Uyb0RvYy54bWxQSwECLQAUAAYACAAAACEA&#10;M52uQd4AAAAIAQAADwAAAAAAAAAAAAAAAAAWBQAAZHJzL2Rvd25yZXYueG1sUEsFBgAAAAAEAAQA&#10;8wAAACEGAAAAAA==&#10;" filled="f" stroked="f">
          <v:textbox style="mso-next-textbox:#Text Box 40">
            <w:txbxContent>
              <w:p w:rsidR="00C22563" w:rsidRPr="000A4550" w:rsidRDefault="00C22563" w:rsidP="00C22563">
                <w:pPr>
                  <w:rPr>
                    <w:rFonts w:ascii="Copperplate Gothic Bold" w:hAnsi="Copperplate Gothic Bold" w:cs="Times New Roman"/>
                    <w:sz w:val="14"/>
                    <w:szCs w:val="14"/>
                  </w:rPr>
                </w:pPr>
              </w:p>
            </w:txbxContent>
          </v:textbox>
        </v:shape>
      </w:pict>
    </w:r>
  </w:p>
  <w:p w:rsidR="00C22563" w:rsidRPr="00246677" w:rsidRDefault="00A06495" w:rsidP="00C22563">
    <w:pPr>
      <w:pStyle w:val="En-tte"/>
      <w:jc w:val="center"/>
      <w:rPr>
        <w:b/>
        <w:bCs/>
      </w:rPr>
    </w:pPr>
    <w:r w:rsidRPr="00A06495">
      <w:rPr>
        <w:rFonts w:ascii="ae_Ouhod" w:hAnsi="ae_Ouhod" w:cs="ae_Ouhod"/>
        <w:noProof/>
        <w:lang w:eastAsia="fr-FR"/>
      </w:rPr>
      <w:pict>
        <v:shapetype id="_x0000_t32" coordsize="21600,21600" o:spt="32" o:oned="t" path="m,l21600,21600e" filled="f">
          <v:path arrowok="t" fillok="f" o:connecttype="none"/>
          <o:lock v:ext="edit" shapetype="t"/>
        </v:shapetype>
        <v:shape id="AutoShape 36" o:spid="_x0000_s2057" type="#_x0000_t32" style="position:absolute;left:0;text-align:left;margin-left:-74.45pt;margin-top:12.35pt;width:667.1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amIA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Y6RI&#10;Dxw9772OpdHDLCxoMK6AuEptbRiRHtWredH0u0NKVx1RLY/RbycDyVnISN6lhIszUGY3fNYMYggU&#10;iNs6NrYPkLAHdIyknG6k8KNHFD7O88dJ9gjc0asvIcU10VjnP3Hdo2CU2HlLRNv5SisF1GubxTLk&#10;8OJ8aIsU14RQVemNkDIqQCo0lHgxnUxjgtNSsOAMYc62u0padCBBQ/EXZwTPfZjVe8UiWMcJW19s&#10;T4Q821BcqoAHg0E7F+sskh+LdLGer+f5KJ/M1qM8revR86bKR7NN9jitH+qqqrOfobUsLzrBGFeh&#10;u6tgs/zvBHF5Omep3SR7W0PyHj3uC5q9/semI7OBzLMsdpqdtvbKOGg0Bl/eU3gE93ew71/96hcA&#10;AAD//wMAUEsDBBQABgAIAAAAIQCWFngz4AAAAAsBAAAPAAAAZHJzL2Rvd25yZXYueG1sTI/BTsMw&#10;DIbvSLxDZCQuaEtbNtaVptOExIEj2ySuXuO1hcapmnQte3oycYCj7U+/vz/fTKYVZ+pdY1lBPI9A&#10;EJdWN1wpOOxfZykI55E1tpZJwTc52BS3Nzlm2o78Tuedr0QIYZehgtr7LpPSlTUZdHPbEYfbyfYG&#10;fRj7SuoexxBuWplE0ZM02HD4UGNHLzWVX7vBKCA3LONouzbV4e0yPnwkl8+x2yt1fzdtn0F4mvwf&#10;DFf9oA5FcDragbUTrYJZvEjXgVWQLFYgrkScLh9BHH83ssjl/w7FDwAAAP//AwBQSwECLQAUAAYA&#10;CAAAACEAtoM4kv4AAADhAQAAEwAAAAAAAAAAAAAAAAAAAAAAW0NvbnRlbnRfVHlwZXNdLnhtbFBL&#10;AQItABQABgAIAAAAIQA4/SH/1gAAAJQBAAALAAAAAAAAAAAAAAAAAC8BAABfcmVscy8ucmVsc1BL&#10;AQItABQABgAIAAAAIQBfHZamIAIAAD0EAAAOAAAAAAAAAAAAAAAAAC4CAABkcnMvZTJvRG9jLnht&#10;bFBLAQItABQABgAIAAAAIQCWFngz4AAAAAsBAAAPAAAAAAAAAAAAAAAAAHoEAABkcnMvZG93bnJl&#10;di54bWxQSwUGAAAAAAQABADzAAAAhwUAAAAA&#10;"/>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E61AF8" w:rsidRDefault="00C22563" w:rsidP="00C22563">
    <w:pPr>
      <w:bidi/>
      <w:spacing w:after="0" w:line="240" w:lineRule="auto"/>
      <w:ind w:right="-1304" w:hanging="1418"/>
      <w:jc w:val="center"/>
      <w:rPr>
        <w:rFonts w:cs="Fanan"/>
        <w:sz w:val="10"/>
        <w:szCs w:val="10"/>
        <w:rtl/>
        <w:lang w:bidi="ar-DZ"/>
      </w:rPr>
    </w:pPr>
  </w:p>
  <w:p w:rsidR="00C22563" w:rsidRDefault="00C22563" w:rsidP="00C22563">
    <w:pPr>
      <w:bidi/>
      <w:spacing w:after="0" w:line="240" w:lineRule="auto"/>
      <w:ind w:right="-1304" w:hanging="1418"/>
      <w:jc w:val="center"/>
      <w:rPr>
        <w:rFonts w:cs="Fanan"/>
        <w:sz w:val="2"/>
        <w:szCs w:val="2"/>
        <w:lang w:bidi="ar-DZ"/>
      </w:rPr>
    </w:pPr>
    <w:r>
      <w:rPr>
        <w:rFonts w:cs="Fanan" w:hint="cs"/>
        <w:sz w:val="28"/>
        <w:szCs w:val="28"/>
        <w:rtl/>
        <w:lang w:bidi="ar-DZ"/>
      </w:rPr>
      <w:t xml:space="preserve">                          </w:t>
    </w:r>
  </w:p>
  <w:p w:rsidR="00C22563" w:rsidRDefault="00A06495" w:rsidP="00C22563">
    <w:pPr>
      <w:bidi/>
      <w:spacing w:after="0" w:line="240" w:lineRule="auto"/>
      <w:ind w:right="-1304" w:hanging="1418"/>
      <w:jc w:val="center"/>
      <w:rPr>
        <w:rFonts w:cs="Fanan"/>
        <w:sz w:val="2"/>
        <w:szCs w:val="2"/>
        <w:lang w:bidi="ar-DZ"/>
      </w:rPr>
    </w:pPr>
    <w:r w:rsidRPr="00A06495">
      <w:rPr>
        <w:rFonts w:ascii="ae_Ouhod" w:hAnsi="ae_Ouhod" w:cs="ae_Ouhod"/>
        <w:noProof/>
        <w:lang w:eastAsia="fr-FR"/>
      </w:rPr>
      <w:pict>
        <v:shapetype id="_x0000_t202" coordsize="21600,21600" o:spt="202" path="m,l,21600r21600,l21600,xe">
          <v:stroke joinstyle="miter"/>
          <v:path gradientshapeok="t" o:connecttype="rect"/>
        </v:shapetype>
        <v:shape id="Text Box 19" o:spid="_x0000_s2053" type="#_x0000_t202" style="position:absolute;left:0;text-align:left;margin-left:111.2pt;margin-top:-.2pt;width:77.3pt;height:69.7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AZ1uQIAAMEFAAAOAAAAZHJzL2Uyb0RvYy54bWysVNtunDAQfa/Uf7D8TsCU3QUUNkqWpaqU&#10;XqSkH+AFs1gFm9rehbTqv3ds9pbkpWrLA7I94+OZOWfm+mbsWrRnSnMpMkyuAoyYKGXFxTbDXx8L&#10;L8ZIGyoq2krBMvzENL5Zvn1zPfQpC2Uj24opBCBCp0Of4caYPvV9XTaso/pK9kyAsZaqowa2autX&#10;ig6A3rV+GARzf5Cq6pUsmdZwmk9GvHT4dc1K87muNTOozTDEZtxfuf/G/v3lNU23ivYNLw9h0L+I&#10;oqNcwKMnqJwainaKv4LqeKmklrW5KmXny7rmJXM5QDYkeJHNQ0N75nKB4uj+VCb9/2DLT/svCvEK&#10;uCMYCdoBR49sNOhOjogktj5Dr1Nwe+jB0YxwDr4uV93fy/KbRkKuGiq27FYpOTSMVhAfsTf9i6sT&#10;jrYgm+GjrOAdujPSAY216mzxoBwI0IGnpxM3NpYSDpOYLAhYSjDF8YwkjjufpsfLvdLmPZMdsosM&#10;K6DegdP9vTY2GJoeXexbQha8bR39rXh2AI7TCTwNV63NBuHY/JkEyTpex5EXhfO1FwV57t0Wq8ib&#10;F2Qxy9/lq1VOftl3SZQ2vKqYsM8clUWiP2PuoPFJEydtadnyysLZkLTablatQnsKyi7c50oOlrOb&#10;/zwMVwTI5UVKJIyCuzDxinm88KIimnnJIoi9gCR3yTyIkigvnqd0zwX795TQAKzOwtmkpXPQL3IL&#10;3Pc6N5p23MDsaHkHijg50dQqcC0qR62hvJ3WF6Ww4Z9LAXQfiXZ6tRKdxGrGzehaY35sg42snkDA&#10;SoLAQIsw92DRSPUDowFmSIb19x1VDKP2g4AmSEgU2aHjNtFsEcJGXVo2lxYqSoDKsMFoWq7MNKh2&#10;veLbBl6a2k7IW2icmjtR2w6bojq0G8wJl9thptlBdLl3XufJu/wNAAD//wMAUEsDBBQABgAIAAAA&#10;IQAFDgB63QAAAAkBAAAPAAAAZHJzL2Rvd25yZXYueG1sTI/NTsMwEITvSLyDtUjcWpu0UBqyqRCI&#10;K6jlR+LmxtskIl5HsduEt2c5wWk1mk+zM8Vm8p060RDbwAhXcwOKuAqu5Rrh7fVpdgsqJsvOdoEJ&#10;4ZsibMrzs8LmLoy8pdMu1UpCOOYWoUmpz7WOVUPexnnoicU7hMHbJHKotRvsKOG+05kxN9rbluVD&#10;Y3t6aKj62h09wvvz4fNjaV7qR3/dj2Eymv1aI15eTPd3oBJN6Q+G3/pSHUrptA9HdlF1CFmWLQVF&#10;mMkRf7Fayba9gIu1AV0W+v+C8gcAAP//AwBQSwECLQAUAAYACAAAACEAtoM4kv4AAADhAQAAEwAA&#10;AAAAAAAAAAAAAAAAAAAAW0NvbnRlbnRfVHlwZXNdLnhtbFBLAQItABQABgAIAAAAIQA4/SH/1gAA&#10;AJQBAAALAAAAAAAAAAAAAAAAAC8BAABfcmVscy8ucmVsc1BLAQItABQABgAIAAAAIQAouAZ1uQIA&#10;AMEFAAAOAAAAAAAAAAAAAAAAAC4CAABkcnMvZTJvRG9jLnhtbFBLAQItABQABgAIAAAAIQAFDgB6&#10;3QAAAAkBAAAPAAAAAAAAAAAAAAAAABMFAABkcnMvZG93bnJldi54bWxQSwUGAAAAAAQABADzAAAA&#10;HQYAAAAA&#10;" filled="f" stroked="f">
          <v:textbox style="mso-next-textbox:#Text Box 19">
            <w:txbxContent>
              <w:p w:rsidR="00C22563" w:rsidRDefault="00C22563" w:rsidP="00C22563">
                <w:r>
                  <w:rPr>
                    <w:noProof/>
                    <w:lang w:val="en-US"/>
                  </w:rPr>
                  <w:drawing>
                    <wp:inline distT="0" distB="0" distL="0" distR="0">
                      <wp:extent cx="716280" cy="716280"/>
                      <wp:effectExtent l="19050" t="0" r="7620" b="0"/>
                      <wp:docPr id="4"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A06495">
      <w:rPr>
        <w:rFonts w:cs="AL-Fares"/>
        <w:noProof/>
        <w:sz w:val="28"/>
        <w:szCs w:val="28"/>
        <w:lang w:eastAsia="fr-FR"/>
      </w:rPr>
      <w:pict>
        <v:shape id="Text Box 10" o:spid="_x0000_s2051" type="#_x0000_t202" style="position:absolute;left:0;text-align:left;margin-left:318.9pt;margin-top:-.2pt;width:49.45pt;height:67.9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IEYuAIAAMAFAAAOAAAAZHJzL2Uyb0RvYy54bWysVO1umzAU/T9p72D5P+VjQACVVG0I06Tu&#10;Q2r3AA6YYA1sZjuBrtq779okadpq0rSNH8j2vT734xzfy6up79CeSsUEz7F/4WFEeSVqxrc5/npf&#10;OglGShNek05wmuMHqvDV8u2by3HIaCBa0dVUIgDhKhuHHLdaD5nrqqqlPVEXYqAcjI2QPdGwlVu3&#10;lmQE9L5zA8+L3VHIepCiokrBaTEb8dLiNw2t9OemUVSjLseQm7Z/af8b83eXlyTbSjK0rDqkQf4i&#10;i54wDkFPUAXRBO0kewXVs0oKJRp9UYneFU3DKmprgGp870U1dy0ZqK0FmqOGU5vU/4OtPu2/SMTq&#10;HKcYcdIDRfd00uhGTMi37RkHlYHX3QB+eoJzoNmWqoZbUX1TiItVS/iWXkspxpaSGtLzTWPds6uG&#10;EJUpA7IZP4oa4pCdFhZoamRvegfdQIAOND2cqDG5VHAYB4nnRxhVYEriII0jG4Fkx8uDVPo9FT0y&#10;ixxLYN6Ck/2t0iYZkh1dTCwuStZ1lv2OPzsAx/kEQsNVYzNJWDIfUy9dJ+skdMIgXjuhVxTOdbkK&#10;nbj0F1HxrlitCv+nieuHWcvqmnIT5igsP/wz4g4SnyVxkpYSHasNnElJye1m1Um0JyDs0n6Hhpy5&#10;uc/TsE2AWl6U5AehdxOkThknCycsw8hJF17ieH56k8ZemIZF+bykW8bpv5eERtBcFESzln5bm2e/&#10;17WRrGcaRkfHelDEyYlkRoFrXltqNWHdvD5rhUn/qRVA95Foq1cj0VmsetpM9mUsTHQj342oH0DA&#10;UoDAQKUw9mDRCvkDoxFGSI7V9x2RFKPuA4dHkPphaGaO3YTRIoCNPLdszi2EVwCVY43RvFzpeU7t&#10;Bsm2LUSanx0X1/BwGmZF/ZTV4bnBmLC1HUaamUPne+v1NHiXv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IMMgRi4AgAA&#10;wAUAAA4AAAAAAAAAAAAAAAAALgIAAGRycy9lMm9Eb2MueG1sUEsBAi0AFAAGAAgAAAAhAGesP1nd&#10;AAAACQEAAA8AAAAAAAAAAAAAAAAAEgUAAGRycy9kb3ducmV2LnhtbFBLBQYAAAAABAAEAPMAAAAc&#10;BgAAAAA=&#10;" filled="f" stroked="f">
          <v:textbox style="mso-next-textbox:#Text Box 10">
            <w:txbxContent>
              <w:p w:rsidR="00C22563" w:rsidRDefault="00C22563" w:rsidP="00C22563">
                <w:r w:rsidRPr="00A27053">
                  <w:rPr>
                    <w:noProof/>
                    <w:lang w:val="en-US"/>
                  </w:rPr>
                  <w:drawing>
                    <wp:inline distT="0" distB="0" distL="0" distR="0">
                      <wp:extent cx="668245" cy="633506"/>
                      <wp:effectExtent l="1905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68890" cy="634117"/>
                              </a:xfrm>
                              <a:prstGeom prst="rect">
                                <a:avLst/>
                              </a:prstGeom>
                              <a:noFill/>
                              <a:ln w="9525">
                                <a:noFill/>
                                <a:miter lim="800000"/>
                                <a:headEnd/>
                                <a:tailEnd/>
                              </a:ln>
                            </pic:spPr>
                          </pic:pic>
                        </a:graphicData>
                      </a:graphic>
                    </wp:inline>
                  </w:drawing>
                </w:r>
              </w:p>
            </w:txbxContent>
          </v:textbox>
        </v:shape>
      </w:pict>
    </w: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Pr="00DD26EE" w:rsidRDefault="00C22563" w:rsidP="00C2256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b/>
        <w:bCs/>
        <w:sz w:val="24"/>
        <w:szCs w:val="26"/>
        <w:lang w:bidi="ar-DZ"/>
      </w:rPr>
      <w:t xml:space="preserve"> </w:t>
    </w:r>
    <w:r>
      <w:rPr>
        <w:rFonts w:cs="Fanan"/>
        <w:b/>
        <w:bCs/>
        <w:sz w:val="24"/>
        <w:szCs w:val="26"/>
        <w:lang w:bidi="ar-DZ"/>
      </w:rPr>
      <w:t xml:space="preserve">     </w:t>
    </w:r>
    <w:r w:rsidRPr="00DD26EE">
      <w:rPr>
        <w:rFonts w:cs="Fanan"/>
        <w:b/>
        <w:bCs/>
        <w:sz w:val="24"/>
        <w:szCs w:val="26"/>
        <w:lang w:bidi="ar-DZ"/>
      </w:rPr>
      <w:t xml:space="preserve">            </w:t>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C22563" w:rsidRPr="00DD26EE" w:rsidRDefault="00A06495" w:rsidP="00C22563">
    <w:pPr>
      <w:spacing w:after="0" w:line="240" w:lineRule="auto"/>
      <w:ind w:right="-1304"/>
      <w:jc w:val="center"/>
      <w:rPr>
        <w:rFonts w:ascii="ae_Ouhod" w:hAnsi="ae_Ouhod" w:cs="ae_Ouhod"/>
        <w:b/>
        <w:bCs/>
        <w:sz w:val="26"/>
        <w:szCs w:val="26"/>
        <w:rtl/>
        <w:lang w:bidi="ar-DZ"/>
      </w:rPr>
    </w:pPr>
    <w:r w:rsidRPr="00A06495">
      <w:rPr>
        <w:rFonts w:cs="Fanan"/>
        <w:noProof/>
        <w:sz w:val="24"/>
        <w:szCs w:val="26"/>
        <w:rtl/>
        <w:lang w:eastAsia="fr-FR"/>
      </w:rPr>
      <w:pict>
        <v:shape id="Text Box 13" o:spid="_x0000_s2052" type="#_x0000_t202" style="position:absolute;left:0;text-align:left;margin-left:142.55pt;margin-top:8.25pt;width:207.6pt;height:26.1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YnuQIAAMEFAAAOAAAAZHJzL2Uyb0RvYy54bWysVMlu2zAQvRfoPxC8K1pMy5YQOUgsqyiQ&#10;LkDSD6AlyiIqkSpJW06D/nuHlLckl6KtDgLJGb5Z3uNc3+y7Fu2Y0lyKDIdXAUZMlLLiYpPhb4+F&#10;N8dIGyoq2krBMvzENL5ZvH93PfQpi2Qj24opBCBCp0Of4caYPvV9XTaso/pK9kyAsZaqowa2auNX&#10;ig6A3rV+FASxP0hV9UqWTGs4zUcjXjj8umal+VLXmhnUZhhyM+6v3H9t//7imqYbRfuGl4c06F9k&#10;0VEuIOgJKqeGoq3ib6A6XiqpZW2uStn5sq55yVwNUE0YvKrmoaE9c7VAc3R/apP+f7Dl591XhXiV&#10;YSBK0A4oemR7g+7kHoUT256h1yl4PfTgZ/ZwDjS7UnV/L8vvGgm5bKjYsFul5NAwWkF6ob3pX1wd&#10;cbQFWQ+fZAVx6NZIB7SvVWd7B91AgA40PZ2osbmUcBjFk3gagakE22QSkpnjzqfp8XavtPnAZIfs&#10;IsMKqHfodHevjc2GpkcXG0zIgreto78VLw7AcTyB2HDV2mwWjs3nJEhW89WceCSKVx4J8ty7LZbE&#10;i4twNs0n+XKZh79s3JCkDa8qJmyYo7JC8mfMHTQ+auKkLS1bXlk4m5JWm/WyVWhHQdmF+1zPwXJ2&#10;81+m4ZoAtbwqKYxIcBclXhHPZx4pyNRLZsHcC8LkLokDkpC8eFnSPRfs30tCQ4aTaTQdxXRO+lVt&#10;gfve1kbTjhuYHS3vQLwnJ5paCa5E5ag1lLfj+qIVNv1zK4DuI9FOsFajo1rNfr0/PA0As2Jey+oJ&#10;FKwkCAy0CHMPFo1UPzEaYIZkWP/YUsUwaj8KeAVJSIgdOm5DpjOrX3VpWV9aqCgBKsMGo3G5NOOg&#10;2vaKbxqINL47IW/h5dTcifqc1eG9wZxwtR1mmh1El3vndZ68i98AAAD//wMAUEsDBBQABgAIAAAA&#10;IQCwnJyL3QAAAAkBAAAPAAAAZHJzL2Rvd25yZXYueG1sTI/BTsMwEETvSPyDtUjcqN1C0hDiVBWI&#10;K6gtIHFz420SNV5HsduEv2c50eNqnmbeFqvJdeKMQ2g9aZjPFAikytuWag0fu9e7DESIhqzpPKGG&#10;HwywKq+vCpNbP9IGz9tYCy6hkBsNTYx9LmWoGnQmzHyPxNnBD85EPoda2sGMXO46uVAqlc60xAuN&#10;6fG5weq4PTkNn2+H768H9V6/uKQf/aQkuUep9e3NtH4CEXGK/zD86bM6lOy09yeyQXQaFlkyZ5SD&#10;NAHBwFKpexB7DWm2BFkW8vKD8hcAAP//AwBQSwECLQAUAAYACAAAACEAtoM4kv4AAADhAQAAEwAA&#10;AAAAAAAAAAAAAAAAAAAAW0NvbnRlbnRfVHlwZXNdLnhtbFBLAQItABQABgAIAAAAIQA4/SH/1gAA&#10;AJQBAAALAAAAAAAAAAAAAAAAAC8BAABfcmVscy8ucmVsc1BLAQItABQABgAIAAAAIQBC2+YnuQIA&#10;AMEFAAAOAAAAAAAAAAAAAAAAAC4CAABkcnMvZTJvRG9jLnhtbFBLAQItABQABgAIAAAAIQCwnJyL&#10;3QAAAAkBAAAPAAAAAAAAAAAAAAAAABMFAABkcnMvZG93bnJldi54bWxQSwUGAAAAAAQABADzAAAA&#10;HQYAAAAA&#10;" filled="f" stroked="f">
          <v:textbox style="mso-next-textbox:#Text Box 13">
            <w:txbxContent>
              <w:p w:rsidR="00C22563" w:rsidRPr="00EF6BCC" w:rsidRDefault="00C22563" w:rsidP="00C22563">
                <w:pPr>
                  <w:jc w:val="center"/>
                  <w:rPr>
                    <w:rFonts w:ascii="Copperplate Gothic Bold" w:hAnsi="Copperplate Gothic Bold" w:cs="AdvertisingExtraBold"/>
                    <w:b/>
                    <w:bCs/>
                    <w:sz w:val="36"/>
                    <w:szCs w:val="36"/>
                  </w:rPr>
                </w:pPr>
                <w:r w:rsidRPr="00EF6BCC">
                  <w:rPr>
                    <w:rFonts w:ascii="ae_Ouhod" w:hAnsi="ae_Ouhod" w:cs="AdvertisingExtraBold" w:hint="cs"/>
                    <w:b/>
                    <w:bCs/>
                    <w:sz w:val="36"/>
                    <w:szCs w:val="36"/>
                    <w:rtl/>
                    <w:lang w:bidi="ar-DZ"/>
                  </w:rPr>
                  <w:t>مجلة مشكلات الحضارة</w:t>
                </w:r>
              </w:p>
            </w:txbxContent>
          </v:textbox>
        </v:shape>
      </w:pict>
    </w:r>
    <w:r w:rsidR="00C22563" w:rsidRPr="00DD26EE">
      <w:rPr>
        <w:rFonts w:ascii="Copperplate Gothic Bold" w:hAnsi="Copperplate Gothic Bold" w:cs="AL-Fares" w:hint="cs"/>
        <w:b/>
        <w:bCs/>
        <w:sz w:val="18"/>
        <w:szCs w:val="18"/>
        <w:rtl/>
        <w:lang w:bidi="ar-DZ"/>
      </w:rPr>
      <w:t xml:space="preserve">  </w:t>
    </w:r>
    <w:r w:rsidR="00C22563" w:rsidRPr="00DD26EE">
      <w:rPr>
        <w:rFonts w:ascii="Copperplate Gothic Bold" w:hAnsi="Copperplate Gothic Bold" w:cs="AL-Fares"/>
        <w:b/>
        <w:bCs/>
        <w:sz w:val="18"/>
        <w:szCs w:val="18"/>
        <w:lang w:bidi="ar-DZ"/>
      </w:rPr>
      <w:t>Université   Alger</w:t>
    </w:r>
    <w:r w:rsidR="00C22563" w:rsidRPr="00DD26EE">
      <w:rPr>
        <w:rFonts w:ascii="Copperplate Gothic Bold" w:hAnsi="Copperplate Gothic Bold" w:cs="AL-Fares"/>
        <w:b/>
        <w:bCs/>
        <w:sz w:val="14"/>
        <w:szCs w:val="14"/>
        <w:lang w:bidi="ar-DZ"/>
      </w:rPr>
      <w:t>2</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sidRPr="00DD26EE">
      <w:rPr>
        <w:rFonts w:ascii="Copperplate Gothic Bold" w:hAnsi="Copperplate Gothic Bold" w:cs="AL-Fares"/>
        <w:b/>
        <w:bCs/>
        <w:sz w:val="14"/>
        <w:szCs w:val="14"/>
        <w:lang w:bidi="ar-DZ"/>
      </w:rPr>
      <w:t xml:space="preserve">   </w:t>
    </w:r>
  </w:p>
  <w:p w:rsidR="00C22563" w:rsidRDefault="00C22563" w:rsidP="00C22563">
    <w:pPr>
      <w:pStyle w:val="En-tte"/>
      <w:tabs>
        <w:tab w:val="clear" w:pos="8306"/>
        <w:tab w:val="left" w:pos="4248"/>
        <w:tab w:val="left" w:pos="4956"/>
        <w:tab w:val="left" w:pos="5664"/>
        <w:tab w:val="left" w:pos="5943"/>
      </w:tabs>
      <w:jc w:val="center"/>
    </w:pPr>
  </w:p>
  <w:p w:rsidR="00C22563" w:rsidRDefault="00A06495" w:rsidP="00C22563">
    <w:pPr>
      <w:pStyle w:val="En-tte"/>
      <w:jc w:val="center"/>
    </w:pPr>
    <w:r w:rsidRPr="00A06495">
      <w:rPr>
        <w:noProof/>
        <w:lang w:eastAsia="fr-FR"/>
      </w:rPr>
      <w:pict>
        <v:shape id="Text Box 32" o:spid="_x0000_s2056" type="#_x0000_t202" style="position:absolute;left:0;text-align:left;margin-left:176.8pt;margin-top:1.95pt;width:152.55pt;height:22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kN/uwIAAME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c4wE7aBEj2xv0J3co0lk0zP0OgWthx70zB7eocwuVN3fy/K7RkIuGyo27FYpOTSMVuBeaH/6F19H&#10;HG1B1sMnWYEdujXSAe1r1dncQTYQoEOZnk6lsb6U1mQymU/iKUYlyKJ5QgJXO5+mx9+90uYDkx2y&#10;hwwrKL1Dp7t7baw3ND2qWGNCFrxtXflb8eIBFMcXsA1frcx64ar5nATJKl7FxCPRbOWRIM+922JJ&#10;vFkRzqf5JF8u8/CXtRuStOFVxYQ1c2RWSP6scgeOj5w4cUvLllcWzrqk1Wa9bBXaUWB24ZbLOUjO&#10;av5LN1wSIJZXIYURCe6ixCtm8dwjBZl6yTyIvSBM7pJZQBKSFy9DuueC/XtIaMhwMo2mI5nOTr+K&#10;LXDrbWw07biB2dHyLsPxSYmmloIrUbnSGsrb8XyRCuv+ORVQ7mOhHWEtR0e2mv1671ojOfbBWlZP&#10;wGAlgWBAU5h7cGik+onRADMkw/rHliqGUftRQBckISF26LgLmc4juKhLyfpSQkUJUBk2GI3HpRkH&#10;1bZXfNOApbHvhLyFzqm5I7VtsdGrQ7/BnHCxHWaaHUSXd6d1nryL3wAAAP//AwBQSwMEFAAGAAgA&#10;AAAhADOdrkHeAAAACAEAAA8AAABkcnMvZG93bnJldi54bWxMj8FOwzAQRO9I/QdrkbhRG9qkTYhT&#10;IRBXEG1B4ubG2yRqvI5itwl/z3KC26xmNPO22EyuExccQutJw91cgUCqvG2p1rDfvdyuQYRoyJrO&#10;E2r4xgCbcnZVmNz6kd7xso214BIKudHQxNjnUoaqQWfC3PdI7B394Ezkc6ilHczI5a6T90ql0pmW&#10;eKExPT41WJ22Z6fh4/X49blUb/WzS/rRT0qSy6TWN9fT4wOIiFP8C8MvPqNDyUwHfyYbRKdhkSxS&#10;jrLIQLCfJusViIOG5SoDWRby/wPlDwAAAP//AwBQSwECLQAUAAYACAAAACEAtoM4kv4AAADhAQAA&#10;EwAAAAAAAAAAAAAAAAAAAAAAW0NvbnRlbnRfVHlwZXNdLnhtbFBLAQItABQABgAIAAAAIQA4/SH/&#10;1gAAAJQBAAALAAAAAAAAAAAAAAAAAC8BAABfcmVscy8ucmVsc1BLAQItABQABgAIAAAAIQAclkN/&#10;uwIAAMEFAAAOAAAAAAAAAAAAAAAAAC4CAABkcnMvZTJvRG9jLnhtbFBLAQItABQABgAIAAAAIQAz&#10;na5B3gAAAAgBAAAPAAAAAAAAAAAAAAAAABUFAABkcnMvZG93bnJldi54bWxQSwUGAAAAAAQABADz&#10;AAAAIAYAAAAA&#10;" filled="f" stroked="f">
          <v:textbox style="mso-next-textbox:#Text Box 32">
            <w:txbxContent>
              <w:p w:rsidR="00C22563" w:rsidRPr="000A4550" w:rsidRDefault="00C22563" w:rsidP="00C22563">
                <w:pPr>
                  <w:rPr>
                    <w:rFonts w:ascii="Copperplate Gothic Bold" w:hAnsi="Copperplate Gothic Bold" w:cs="Times New Roman"/>
                    <w:sz w:val="14"/>
                    <w:szCs w:val="14"/>
                  </w:rPr>
                </w:pPr>
              </w:p>
            </w:txbxContent>
          </v:textbox>
        </v:shape>
      </w:pict>
    </w:r>
  </w:p>
  <w:p w:rsidR="00C22563" w:rsidRPr="00246677" w:rsidRDefault="00A06495" w:rsidP="00C22563">
    <w:pPr>
      <w:pStyle w:val="En-tte"/>
      <w:jc w:val="center"/>
      <w:rPr>
        <w:b/>
        <w:bCs/>
      </w:rPr>
    </w:pPr>
    <w:r w:rsidRPr="00A06495">
      <w:rPr>
        <w:rFonts w:ascii="ae_Ouhod" w:hAnsi="ae_Ouhod" w:cs="ae_Ouhod"/>
        <w:noProof/>
        <w:lang w:eastAsia="fr-FR"/>
      </w:rPr>
      <w:pict>
        <v:shapetype id="_x0000_t32" coordsize="21600,21600" o:spt="32" o:oned="t" path="m,l21600,21600e" filled="f">
          <v:path arrowok="t" fillok="f" o:connecttype="none"/>
          <o:lock v:ext="edit" shapetype="t"/>
        </v:shapetype>
        <v:shape id="AutoShape 12" o:spid="_x0000_s2050" type="#_x0000_t32" style="position:absolute;left:0;text-align:left;margin-left:-74.45pt;margin-top:12.35pt;width:667.1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agD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WeYyRJ&#10;Dyt6OjgVKqMk9fMZtM0hrJQ74zukJ/mqnxX9bpFUZUtkw0P021lDcuIzoncp/mI1VNkPXxSDGAIF&#10;wrBOtek9JIwBncJOzred8JNDFD4usoc0eYDV0dEXkXxM1Ma6z1z1yBsFts4Q0bSuVFLC5pVJQhly&#10;fLbO0yL5mOCrSrUVXRcE0Ek0FHg5S2chwapOMO/0YdY0+7Iz6Ei8hMIv9Aie+zCjDpIFsJYTtrna&#10;jojuYkPxTno8aAzoXK2LRn4s4+VmsVlkkyydbyZZXFWTp22ZTebb5GFWfarKskp+empJlreCMS49&#10;u1GvSfZ3eri+nIvSboq9jSF6jx7mBWTH/0A6bNYv8yKLvWLnnRk3DhINwdfn5N/A/R3s+0e//gUA&#10;AP//AwBQSwMEFAAGAAgAAAAhAJYWeDPgAAAACwEAAA8AAABkcnMvZG93bnJldi54bWxMj8FOwzAM&#10;hu9IvENkJC5oS1s21pWm04TEgSPbJK5e47WFxqmadC17ejJxgKPtT7+/P99MphVn6l1jWUE8j0AQ&#10;l1Y3XCk47F9nKQjnkTW2lknBNznYFLc3OWbajvxO552vRAhhl6GC2vsuk9KVNRl0c9sRh9vJ9gZ9&#10;GPtK6h7HEG5amUTRkzTYcPhQY0cvNZVfu8EoIDcs42i7NtXh7TI+fCSXz7HbK3V/N22fQXia/B8M&#10;V/2gDkVwOtqBtROtglm8SNeBVZAsViCuRJwuH0EcfzeyyOX/DsUPAAAA//8DAFBLAQItABQABgAI&#10;AAAAIQC2gziS/gAAAOEBAAATAAAAAAAAAAAAAAAAAAAAAABbQ29udGVudF9UeXBlc10ueG1sUEsB&#10;Ai0AFAAGAAgAAAAhADj9If/WAAAAlAEAAAsAAAAAAAAAAAAAAAAALwEAAF9yZWxzLy5yZWxzUEsB&#10;Ai0AFAAGAAgAAAAhAGdJqAMfAgAAPAQAAA4AAAAAAAAAAAAAAAAALgIAAGRycy9lMm9Eb2MueG1s&#10;UEsBAi0AFAAGAAgAAAAhAJYWeDPgAAAACwEAAA8AAAAAAAAAAAAAAAAAeQQAAGRycy9kb3ducmV2&#10;LnhtbFBLBQYAAAAABAAEAPMAAACG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00FE1"/>
    <w:multiLevelType w:val="multilevel"/>
    <w:tmpl w:val="A4C22F7E"/>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lang w:bidi="ar-SA"/>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nsid w:val="5A8561E9"/>
    <w:multiLevelType w:val="hybridMultilevel"/>
    <w:tmpl w:val="E470463A"/>
    <w:lvl w:ilvl="0" w:tplc="8F483FE8">
      <w:start w:val="8"/>
      <w:numFmt w:val="bullet"/>
      <w:lvlText w:val="-"/>
      <w:lvlJc w:val="left"/>
      <w:pPr>
        <w:ind w:left="1004" w:hanging="360"/>
      </w:pPr>
      <w:rPr>
        <w:rFonts w:ascii="Arial" w:eastAsia="Calibri" w:hAnsi="Arial" w:cs="Arial" w:hint="default"/>
        <w:b/>
        <w:bCs w:val="0"/>
        <w:color w:val="auto"/>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hint="default"/>
      </w:rPr>
    </w:lvl>
    <w:lvl w:ilvl="3" w:tplc="040C000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7E944EEC"/>
    <w:multiLevelType w:val="multilevel"/>
    <w:tmpl w:val="F3E4239A"/>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drawingGridHorizontalSpacing w:val="110"/>
  <w:displayHorizontalDrawingGridEvery w:val="2"/>
  <w:characterSpacingControl w:val="doNotCompress"/>
  <w:hdrShapeDefaults>
    <o:shapedefaults v:ext="edit" spidmax="4098"/>
    <o:shapelayout v:ext="edit">
      <o:idmap v:ext="edit" data="2"/>
      <o:rules v:ext="edit">
        <o:r id="V:Rule3" type="connector" idref="#AutoShape 36"/>
        <o:r id="V:Rule4" type="connector" idref="#AutoShape 12"/>
      </o:rules>
    </o:shapelayout>
  </w:hdrShapeDefaults>
  <w:footnotePr>
    <w:numRestart w:val="eachPage"/>
    <w:footnote w:id="0"/>
    <w:footnote w:id="1"/>
  </w:footnotePr>
  <w:endnotePr>
    <w:numFmt w:val="decimal"/>
    <w:endnote w:id="0"/>
    <w:endnote w:id="1"/>
  </w:endnotePr>
  <w:compat/>
  <w:rsids>
    <w:rsidRoot w:val="00A27053"/>
    <w:rsid w:val="00013083"/>
    <w:rsid w:val="00065B4B"/>
    <w:rsid w:val="000827C9"/>
    <w:rsid w:val="002C5F17"/>
    <w:rsid w:val="00354F51"/>
    <w:rsid w:val="00390004"/>
    <w:rsid w:val="004A2060"/>
    <w:rsid w:val="00597167"/>
    <w:rsid w:val="005F6C9C"/>
    <w:rsid w:val="00636447"/>
    <w:rsid w:val="00664FA4"/>
    <w:rsid w:val="0068722F"/>
    <w:rsid w:val="006F35AB"/>
    <w:rsid w:val="006F3EF2"/>
    <w:rsid w:val="00720ECB"/>
    <w:rsid w:val="00737547"/>
    <w:rsid w:val="008549E0"/>
    <w:rsid w:val="008D1B5A"/>
    <w:rsid w:val="008E5537"/>
    <w:rsid w:val="009152E1"/>
    <w:rsid w:val="0093118A"/>
    <w:rsid w:val="009472D3"/>
    <w:rsid w:val="009E452C"/>
    <w:rsid w:val="00A06495"/>
    <w:rsid w:val="00A27053"/>
    <w:rsid w:val="00A535DB"/>
    <w:rsid w:val="00B35F9F"/>
    <w:rsid w:val="00C22563"/>
    <w:rsid w:val="00C33012"/>
    <w:rsid w:val="00D0586A"/>
    <w:rsid w:val="00D8235C"/>
    <w:rsid w:val="00DC5074"/>
    <w:rsid w:val="00E46616"/>
    <w:rsid w:val="00EA67AD"/>
    <w:rsid w:val="00EC41CB"/>
    <w:rsid w:val="00EE0B83"/>
    <w:rsid w:val="00EE4B64"/>
    <w:rsid w:val="00EF29DE"/>
    <w:rsid w:val="00F915E9"/>
    <w:rsid w:val="00FF120A"/>
    <w:rsid w:val="00FF180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053"/>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7053"/>
    <w:pPr>
      <w:tabs>
        <w:tab w:val="center" w:pos="4153"/>
        <w:tab w:val="right" w:pos="8306"/>
      </w:tabs>
      <w:spacing w:after="0" w:line="240" w:lineRule="auto"/>
    </w:pPr>
  </w:style>
  <w:style w:type="character" w:customStyle="1" w:styleId="En-tteCar">
    <w:name w:val="En-tête Car"/>
    <w:basedOn w:val="Policepardfaut"/>
    <w:link w:val="En-tte"/>
    <w:uiPriority w:val="99"/>
    <w:rsid w:val="00A27053"/>
    <w:rPr>
      <w:rFonts w:ascii="Calibri" w:eastAsia="Calibri" w:hAnsi="Calibri" w:cs="Arial"/>
    </w:rPr>
  </w:style>
  <w:style w:type="paragraph" w:styleId="Pieddepage">
    <w:name w:val="footer"/>
    <w:basedOn w:val="Normal"/>
    <w:link w:val="PieddepageCar"/>
    <w:uiPriority w:val="99"/>
    <w:unhideWhenUsed/>
    <w:rsid w:val="00A270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27053"/>
    <w:rPr>
      <w:rFonts w:ascii="Calibri" w:eastAsia="Calibri" w:hAnsi="Calibri" w:cs="Arial"/>
    </w:rPr>
  </w:style>
  <w:style w:type="character" w:styleId="Lienhypertexte">
    <w:name w:val="Hyperlink"/>
    <w:uiPriority w:val="99"/>
    <w:unhideWhenUsed/>
    <w:rsid w:val="00A27053"/>
    <w:rPr>
      <w:color w:val="0000FF"/>
      <w:u w:val="single"/>
    </w:rPr>
  </w:style>
  <w:style w:type="paragraph" w:styleId="Textedebulles">
    <w:name w:val="Balloon Text"/>
    <w:basedOn w:val="Normal"/>
    <w:link w:val="TextedebullesCar"/>
    <w:uiPriority w:val="99"/>
    <w:semiHidden/>
    <w:unhideWhenUsed/>
    <w:rsid w:val="00A270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7053"/>
    <w:rPr>
      <w:rFonts w:ascii="Tahoma" w:eastAsia="Calibri" w:hAnsi="Tahoma" w:cs="Tahoma"/>
      <w:sz w:val="16"/>
      <w:szCs w:val="16"/>
    </w:rPr>
  </w:style>
  <w:style w:type="paragraph" w:styleId="Notedefin">
    <w:name w:val="endnote text"/>
    <w:basedOn w:val="Normal"/>
    <w:link w:val="NotedefinCar"/>
    <w:uiPriority w:val="99"/>
    <w:unhideWhenUsed/>
    <w:rsid w:val="000827C9"/>
    <w:pPr>
      <w:spacing w:after="0" w:line="240" w:lineRule="auto"/>
      <w:jc w:val="right"/>
    </w:pPr>
    <w:rPr>
      <w:rFonts w:eastAsia="Times New Roman"/>
      <w:sz w:val="20"/>
      <w:szCs w:val="20"/>
      <w:lang w:eastAsia="fr-FR"/>
    </w:rPr>
  </w:style>
  <w:style w:type="character" w:customStyle="1" w:styleId="NotedefinCar">
    <w:name w:val="Note de fin Car"/>
    <w:basedOn w:val="Policepardfaut"/>
    <w:link w:val="Notedefin"/>
    <w:uiPriority w:val="99"/>
    <w:rsid w:val="000827C9"/>
    <w:rPr>
      <w:rFonts w:ascii="Calibri" w:eastAsia="Times New Roman" w:hAnsi="Calibri" w:cs="Arial"/>
      <w:sz w:val="20"/>
      <w:szCs w:val="20"/>
      <w:lang w:eastAsia="fr-FR"/>
    </w:rPr>
  </w:style>
  <w:style w:type="character" w:styleId="Appeldenotedefin">
    <w:name w:val="endnote reference"/>
    <w:uiPriority w:val="99"/>
    <w:unhideWhenUsed/>
    <w:rsid w:val="000827C9"/>
    <w:rPr>
      <w:vertAlign w:val="superscript"/>
    </w:rPr>
  </w:style>
  <w:style w:type="paragraph" w:styleId="Notedebasdepage">
    <w:name w:val="footnote text"/>
    <w:basedOn w:val="Normal"/>
    <w:link w:val="NotedebasdepageCar"/>
    <w:autoRedefine/>
    <w:uiPriority w:val="99"/>
    <w:qFormat/>
    <w:rsid w:val="00C22563"/>
    <w:pPr>
      <w:spacing w:after="0"/>
      <w:jc w:val="both"/>
    </w:pPr>
    <w:rPr>
      <w:rFonts w:asciiTheme="majorBidi" w:hAnsiTheme="majorBidi" w:cstheme="majorBidi"/>
      <w:sz w:val="24"/>
      <w:szCs w:val="24"/>
      <w:lang w:eastAsia="fr-FR" w:bidi="ar-DZ"/>
    </w:rPr>
  </w:style>
  <w:style w:type="character" w:customStyle="1" w:styleId="NotedebasdepageCar">
    <w:name w:val="Note de bas de page Car"/>
    <w:basedOn w:val="Policepardfaut"/>
    <w:link w:val="Notedebasdepage"/>
    <w:uiPriority w:val="99"/>
    <w:rsid w:val="00C22563"/>
    <w:rPr>
      <w:rFonts w:asciiTheme="majorBidi" w:eastAsia="Calibri" w:hAnsiTheme="majorBidi" w:cstheme="majorBidi"/>
      <w:sz w:val="24"/>
      <w:szCs w:val="24"/>
      <w:lang w:eastAsia="fr-FR" w:bidi="ar-DZ"/>
    </w:rPr>
  </w:style>
  <w:style w:type="paragraph" w:styleId="Corpsdetexte">
    <w:name w:val="Body Text"/>
    <w:basedOn w:val="Normal"/>
    <w:link w:val="CorpsdetexteCar"/>
    <w:uiPriority w:val="99"/>
    <w:unhideWhenUsed/>
    <w:rsid w:val="000827C9"/>
    <w:pPr>
      <w:spacing w:after="120"/>
      <w:jc w:val="right"/>
    </w:pPr>
    <w:rPr>
      <w:rFonts w:eastAsia="Times New Roman"/>
      <w:lang w:eastAsia="fr-FR"/>
    </w:rPr>
  </w:style>
  <w:style w:type="character" w:customStyle="1" w:styleId="CorpsdetexteCar">
    <w:name w:val="Corps de texte Car"/>
    <w:basedOn w:val="Policepardfaut"/>
    <w:link w:val="Corpsdetexte"/>
    <w:uiPriority w:val="99"/>
    <w:rsid w:val="000827C9"/>
    <w:rPr>
      <w:rFonts w:ascii="Calibri" w:eastAsia="Times New Roman" w:hAnsi="Calibri" w:cs="Arial"/>
      <w:lang w:eastAsia="fr-FR"/>
    </w:rPr>
  </w:style>
  <w:style w:type="character" w:styleId="Appelnotedebasdep">
    <w:name w:val="footnote reference"/>
    <w:basedOn w:val="Policepardfaut"/>
    <w:uiPriority w:val="99"/>
    <w:semiHidden/>
    <w:unhideWhenUsed/>
    <w:rsid w:val="00E46616"/>
    <w:rPr>
      <w:vertAlign w:val="superscript"/>
    </w:rPr>
  </w:style>
</w:styles>
</file>

<file path=word/webSettings.xml><?xml version="1.0" encoding="utf-8"?>
<w:webSettings xmlns:r="http://schemas.openxmlformats.org/officeDocument/2006/relationships" xmlns:w="http://schemas.openxmlformats.org/wordprocessingml/2006/main">
  <w:divs>
    <w:div w:id="481971553">
      <w:bodyDiv w:val="1"/>
      <w:marLeft w:val="0"/>
      <w:marRight w:val="0"/>
      <w:marTop w:val="0"/>
      <w:marBottom w:val="0"/>
      <w:divBdr>
        <w:top w:val="none" w:sz="0" w:space="0" w:color="auto"/>
        <w:left w:val="none" w:sz="0" w:space="0" w:color="auto"/>
        <w:bottom w:val="none" w:sz="0" w:space="0" w:color="auto"/>
        <w:right w:val="none" w:sz="0" w:space="0" w:color="auto"/>
      </w:divBdr>
    </w:div>
    <w:div w:id="91227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atma.bouyahia@univ-alger2.dz"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F450D1-BD8E-4E5E-A935-EBD6679D9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3782</Words>
  <Characters>21558</Characters>
  <Application>Microsoft Office Word</Application>
  <DocSecurity>0</DocSecurity>
  <Lines>179</Lines>
  <Paragraphs>50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25290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fbs</cp:lastModifiedBy>
  <cp:revision>7</cp:revision>
  <dcterms:created xsi:type="dcterms:W3CDTF">2021-06-27T17:36:00Z</dcterms:created>
  <dcterms:modified xsi:type="dcterms:W3CDTF">2021-06-28T18:53:00Z</dcterms:modified>
</cp:coreProperties>
</file>