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E34DFE" w14:textId="77777777" w:rsidR="002B2126" w:rsidRDefault="002B2126" w:rsidP="002E64CD">
      <w:pPr>
        <w:spacing w:line="360" w:lineRule="auto"/>
        <w:jc w:val="center"/>
        <w:rPr>
          <w:rFonts w:asciiTheme="majorBidi" w:hAnsiTheme="majorBidi" w:cstheme="majorBidi"/>
          <w:b/>
          <w:bCs/>
          <w:sz w:val="36"/>
          <w:szCs w:val="36"/>
          <w:rtl/>
          <w:lang w:bidi="ar-DZ"/>
        </w:rPr>
      </w:pPr>
    </w:p>
    <w:p w14:paraId="1949C77D" w14:textId="77777777" w:rsidR="002B2126" w:rsidRDefault="002B2126" w:rsidP="002E64CD">
      <w:pPr>
        <w:spacing w:line="360" w:lineRule="auto"/>
        <w:jc w:val="center"/>
        <w:rPr>
          <w:rFonts w:asciiTheme="majorBidi" w:hAnsiTheme="majorBidi" w:cstheme="majorBidi"/>
          <w:b/>
          <w:bCs/>
          <w:sz w:val="36"/>
          <w:szCs w:val="36"/>
          <w:rtl/>
          <w:lang w:bidi="ar-DZ"/>
        </w:rPr>
      </w:pPr>
    </w:p>
    <w:p w14:paraId="704F56E3" w14:textId="77777777" w:rsidR="002B2126" w:rsidRDefault="002B2126" w:rsidP="002E64CD">
      <w:pPr>
        <w:spacing w:line="360" w:lineRule="auto"/>
        <w:jc w:val="center"/>
        <w:rPr>
          <w:rFonts w:asciiTheme="majorBidi" w:hAnsiTheme="majorBidi" w:cstheme="majorBidi"/>
          <w:b/>
          <w:bCs/>
          <w:sz w:val="36"/>
          <w:szCs w:val="36"/>
          <w:rtl/>
          <w:lang w:bidi="ar-DZ"/>
        </w:rPr>
      </w:pPr>
    </w:p>
    <w:p w14:paraId="5E3FC706" w14:textId="77777777" w:rsidR="002B2126" w:rsidRDefault="002B2126" w:rsidP="002E64CD">
      <w:pPr>
        <w:spacing w:line="360" w:lineRule="auto"/>
        <w:jc w:val="center"/>
        <w:rPr>
          <w:rFonts w:asciiTheme="majorBidi" w:hAnsiTheme="majorBidi" w:cstheme="majorBidi"/>
          <w:b/>
          <w:bCs/>
          <w:sz w:val="36"/>
          <w:szCs w:val="36"/>
          <w:rtl/>
          <w:lang w:bidi="ar-DZ"/>
        </w:rPr>
      </w:pPr>
    </w:p>
    <w:p w14:paraId="0CBAC041" w14:textId="77777777" w:rsidR="002B2126" w:rsidRDefault="002B2126" w:rsidP="002E64CD">
      <w:pPr>
        <w:spacing w:line="360" w:lineRule="auto"/>
        <w:jc w:val="center"/>
        <w:rPr>
          <w:rFonts w:asciiTheme="majorBidi" w:hAnsiTheme="majorBidi" w:cstheme="majorBidi"/>
          <w:b/>
          <w:bCs/>
          <w:sz w:val="36"/>
          <w:szCs w:val="36"/>
          <w:rtl/>
          <w:lang w:bidi="ar-DZ"/>
        </w:rPr>
      </w:pPr>
    </w:p>
    <w:p w14:paraId="64E83654" w14:textId="77777777" w:rsidR="002B2126" w:rsidRDefault="002B2126" w:rsidP="002E64CD">
      <w:pPr>
        <w:spacing w:line="360" w:lineRule="auto"/>
        <w:jc w:val="center"/>
        <w:rPr>
          <w:rFonts w:asciiTheme="majorBidi" w:hAnsiTheme="majorBidi" w:cstheme="majorBidi"/>
          <w:b/>
          <w:bCs/>
          <w:sz w:val="36"/>
          <w:szCs w:val="36"/>
          <w:rtl/>
          <w:lang w:bidi="ar-DZ"/>
        </w:rPr>
      </w:pPr>
    </w:p>
    <w:p w14:paraId="306D309C" w14:textId="77777777" w:rsidR="002B2126" w:rsidRDefault="002B2126" w:rsidP="002E64CD">
      <w:pPr>
        <w:spacing w:line="360" w:lineRule="auto"/>
        <w:jc w:val="center"/>
        <w:rPr>
          <w:rFonts w:asciiTheme="majorBidi" w:hAnsiTheme="majorBidi" w:cstheme="majorBidi"/>
          <w:b/>
          <w:bCs/>
          <w:sz w:val="36"/>
          <w:szCs w:val="36"/>
          <w:rtl/>
          <w:lang w:bidi="ar-DZ"/>
        </w:rPr>
      </w:pPr>
    </w:p>
    <w:p w14:paraId="1E11AF08" w14:textId="3C68B412" w:rsidR="002B2126" w:rsidRDefault="002B2126" w:rsidP="002E64CD">
      <w:pPr>
        <w:spacing w:line="360" w:lineRule="auto"/>
        <w:jc w:val="center"/>
        <w:rPr>
          <w:rFonts w:asciiTheme="majorBidi" w:hAnsiTheme="majorBidi" w:cstheme="majorBidi"/>
          <w:b/>
          <w:bCs/>
          <w:sz w:val="96"/>
          <w:szCs w:val="96"/>
          <w:rtl/>
          <w:lang w:bidi="ar-DZ"/>
        </w:rPr>
      </w:pPr>
      <w:r w:rsidRPr="002B2126">
        <w:rPr>
          <w:rFonts w:asciiTheme="majorBidi" w:hAnsiTheme="majorBidi" w:cstheme="majorBidi" w:hint="cs"/>
          <w:b/>
          <w:bCs/>
          <w:sz w:val="96"/>
          <w:szCs w:val="96"/>
          <w:rtl/>
          <w:lang w:bidi="ar-DZ"/>
        </w:rPr>
        <w:t>المقياس المدرس</w:t>
      </w:r>
    </w:p>
    <w:p w14:paraId="17D0E79D" w14:textId="44523A0B" w:rsidR="00030DD8" w:rsidRDefault="00030DD8" w:rsidP="002E64CD">
      <w:pPr>
        <w:spacing w:line="360" w:lineRule="auto"/>
        <w:jc w:val="center"/>
        <w:rPr>
          <w:rFonts w:asciiTheme="majorBidi" w:hAnsiTheme="majorBidi" w:cstheme="majorBidi"/>
          <w:b/>
          <w:bCs/>
          <w:sz w:val="96"/>
          <w:szCs w:val="96"/>
          <w:rtl/>
          <w:lang w:bidi="ar-DZ"/>
        </w:rPr>
      </w:pPr>
    </w:p>
    <w:p w14:paraId="218980D4" w14:textId="33200DC6" w:rsidR="00030DD8" w:rsidRDefault="00030DD8" w:rsidP="002E64CD">
      <w:pPr>
        <w:spacing w:line="360" w:lineRule="auto"/>
        <w:jc w:val="center"/>
        <w:rPr>
          <w:rFonts w:asciiTheme="majorBidi" w:hAnsiTheme="majorBidi" w:cstheme="majorBidi"/>
          <w:b/>
          <w:bCs/>
          <w:sz w:val="96"/>
          <w:szCs w:val="96"/>
          <w:rtl/>
          <w:lang w:bidi="ar-DZ"/>
        </w:rPr>
      </w:pPr>
    </w:p>
    <w:p w14:paraId="6FBD26B7" w14:textId="468326C0" w:rsidR="00030DD8" w:rsidRDefault="00030DD8" w:rsidP="002E64CD">
      <w:pPr>
        <w:spacing w:line="360" w:lineRule="auto"/>
        <w:jc w:val="center"/>
        <w:rPr>
          <w:rFonts w:asciiTheme="majorBidi" w:hAnsiTheme="majorBidi" w:cstheme="majorBidi"/>
          <w:b/>
          <w:bCs/>
          <w:sz w:val="96"/>
          <w:szCs w:val="96"/>
          <w:rtl/>
          <w:lang w:bidi="ar-DZ"/>
        </w:rPr>
      </w:pPr>
    </w:p>
    <w:p w14:paraId="21696310" w14:textId="77777777" w:rsidR="00B963D7" w:rsidRDefault="00B963D7" w:rsidP="00B963D7">
      <w:pPr>
        <w:jc w:val="center"/>
        <w:rPr>
          <w:rFonts w:asciiTheme="majorBidi" w:eastAsia="Times New Roman" w:hAnsiTheme="majorBidi" w:cstheme="majorBidi"/>
          <w:b/>
          <w:bCs/>
          <w:color w:val="000000"/>
          <w:sz w:val="40"/>
          <w:szCs w:val="40"/>
          <w:rtl/>
          <w:lang w:bidi="ar-DZ"/>
        </w:rPr>
      </w:pPr>
      <w:r w:rsidRPr="00226623">
        <w:rPr>
          <w:b/>
          <w:bCs/>
          <w:color w:val="000000"/>
          <w:sz w:val="40"/>
          <w:szCs w:val="40"/>
          <w:shd w:val="clear" w:color="auto" w:fill="FFFFFF"/>
          <w:rtl/>
        </w:rPr>
        <w:lastRenderedPageBreak/>
        <w:t>وزارة التعلم العالي والبحث العلمي</w:t>
      </w:r>
      <w:r w:rsidRPr="00226623">
        <w:rPr>
          <w:b/>
          <w:bCs/>
          <w:color w:val="000000"/>
          <w:sz w:val="40"/>
          <w:szCs w:val="40"/>
          <w:shd w:val="clear" w:color="auto" w:fill="FFFFFF"/>
        </w:rPr>
        <w:br/>
      </w:r>
      <w:r w:rsidRPr="00226623">
        <w:rPr>
          <w:b/>
          <w:bCs/>
          <w:color w:val="000000"/>
          <w:sz w:val="40"/>
          <w:szCs w:val="40"/>
          <w:shd w:val="clear" w:color="auto" w:fill="FFFFFF"/>
          <w:rtl/>
        </w:rPr>
        <w:t>جامعة</w:t>
      </w:r>
      <w:r>
        <w:rPr>
          <w:rFonts w:hint="cs"/>
          <w:b/>
          <w:bCs/>
          <w:color w:val="000000"/>
          <w:sz w:val="40"/>
          <w:szCs w:val="40"/>
          <w:shd w:val="clear" w:color="auto" w:fill="FFFFFF"/>
          <w:rtl/>
        </w:rPr>
        <w:t xml:space="preserve"> الجزائر 2</w:t>
      </w:r>
      <w:r w:rsidRPr="00226623">
        <w:rPr>
          <w:b/>
          <w:bCs/>
          <w:color w:val="000000"/>
          <w:sz w:val="40"/>
          <w:szCs w:val="40"/>
          <w:shd w:val="clear" w:color="auto" w:fill="FFFFFF"/>
        </w:rPr>
        <w:t> </w:t>
      </w:r>
      <w:r w:rsidRPr="00226623">
        <w:rPr>
          <w:b/>
          <w:bCs/>
          <w:color w:val="000000"/>
          <w:sz w:val="40"/>
          <w:szCs w:val="40"/>
          <w:shd w:val="clear" w:color="auto" w:fill="FFFFFF"/>
        </w:rPr>
        <w:br/>
      </w:r>
      <w:r w:rsidRPr="00B963D7">
        <w:rPr>
          <w:rFonts w:asciiTheme="majorBidi" w:eastAsia="Times New Roman" w:hAnsiTheme="majorBidi" w:cstheme="majorBidi"/>
          <w:b/>
          <w:bCs/>
          <w:color w:val="000000"/>
          <w:sz w:val="40"/>
          <w:szCs w:val="40"/>
          <w:rtl/>
          <w:lang w:bidi="ar-DZ"/>
        </w:rPr>
        <w:t xml:space="preserve">كلية اللغة العربية </w:t>
      </w:r>
      <w:r w:rsidRPr="00B963D7">
        <w:rPr>
          <w:rFonts w:asciiTheme="majorBidi" w:eastAsia="Times New Roman" w:hAnsiTheme="majorBidi" w:cstheme="majorBidi" w:hint="cs"/>
          <w:b/>
          <w:bCs/>
          <w:color w:val="000000"/>
          <w:sz w:val="40"/>
          <w:szCs w:val="40"/>
          <w:rtl/>
          <w:lang w:bidi="ar-DZ"/>
        </w:rPr>
        <w:t>وآدابها واللغات الشرقية</w:t>
      </w:r>
    </w:p>
    <w:p w14:paraId="02A8C372" w14:textId="64C1966F" w:rsidR="00B963D7" w:rsidRDefault="00B963D7" w:rsidP="00B963D7">
      <w:pPr>
        <w:jc w:val="center"/>
        <w:rPr>
          <w:b/>
          <w:bCs/>
          <w:color w:val="000000"/>
          <w:sz w:val="96"/>
          <w:szCs w:val="96"/>
          <w:shd w:val="clear" w:color="auto" w:fill="FFFFFF"/>
          <w:rtl/>
        </w:rPr>
      </w:pPr>
      <w:r w:rsidRPr="00226623">
        <w:rPr>
          <w:b/>
          <w:bCs/>
          <w:color w:val="000000"/>
          <w:sz w:val="40"/>
          <w:szCs w:val="40"/>
          <w:shd w:val="clear" w:color="auto" w:fill="FFFFFF"/>
          <w:rtl/>
        </w:rPr>
        <w:t xml:space="preserve"> قسم</w:t>
      </w:r>
      <w:r w:rsidRPr="00226623">
        <w:rPr>
          <w:b/>
          <w:bCs/>
          <w:color w:val="000000"/>
          <w:sz w:val="40"/>
          <w:szCs w:val="40"/>
          <w:shd w:val="clear" w:color="auto" w:fill="FFFFFF"/>
        </w:rPr>
        <w:t xml:space="preserve"> </w:t>
      </w:r>
      <w:r w:rsidRPr="00B963D7">
        <w:rPr>
          <w:rFonts w:asciiTheme="majorBidi" w:eastAsia="Times New Roman" w:hAnsiTheme="majorBidi" w:cstheme="majorBidi"/>
          <w:b/>
          <w:bCs/>
          <w:color w:val="000000"/>
          <w:sz w:val="36"/>
          <w:szCs w:val="36"/>
          <w:rtl/>
          <w:lang w:bidi="ar-DZ"/>
        </w:rPr>
        <w:t>علوم اللسان</w:t>
      </w:r>
      <w:r w:rsidRPr="00226623">
        <w:rPr>
          <w:b/>
          <w:bCs/>
          <w:color w:val="000000"/>
          <w:sz w:val="40"/>
          <w:szCs w:val="40"/>
          <w:shd w:val="clear" w:color="auto" w:fill="FFFFFF"/>
        </w:rPr>
        <w:t> </w:t>
      </w:r>
      <w:r w:rsidRPr="00226623">
        <w:rPr>
          <w:b/>
          <w:bCs/>
          <w:color w:val="000000"/>
          <w:sz w:val="40"/>
          <w:szCs w:val="40"/>
          <w:shd w:val="clear" w:color="auto" w:fill="FFFFFF"/>
        </w:rPr>
        <w:br/>
      </w:r>
      <w:r>
        <w:rPr>
          <w:b/>
          <w:bCs/>
          <w:noProof/>
          <w:color w:val="000000"/>
          <w:sz w:val="40"/>
          <w:szCs w:val="40"/>
          <w:rtl/>
          <w:lang w:val="fr-FR" w:eastAsia="fr-FR"/>
        </w:rPr>
        <mc:AlternateContent>
          <mc:Choice Requires="wps">
            <w:drawing>
              <wp:anchor distT="0" distB="0" distL="114300" distR="114300" simplePos="0" relativeHeight="251659264" behindDoc="0" locked="0" layoutInCell="1" allowOverlap="1" wp14:anchorId="1C60C5F3" wp14:editId="61E0621F">
                <wp:simplePos x="0" y="0"/>
                <wp:positionH relativeFrom="column">
                  <wp:posOffset>621030</wp:posOffset>
                </wp:positionH>
                <wp:positionV relativeFrom="paragraph">
                  <wp:posOffset>894080</wp:posOffset>
                </wp:positionV>
                <wp:extent cx="4693920" cy="2286000"/>
                <wp:effectExtent l="6985" t="7620" r="13970" b="1143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3920" cy="2286000"/>
                        </a:xfrm>
                        <a:prstGeom prst="rect">
                          <a:avLst/>
                        </a:prstGeom>
                        <a:solidFill>
                          <a:srgbClr val="FFFFFF"/>
                        </a:solidFill>
                        <a:ln w="9525">
                          <a:solidFill>
                            <a:srgbClr val="0000FF"/>
                          </a:solidFill>
                          <a:miter lim="800000"/>
                          <a:headEnd/>
                          <a:tailEnd/>
                        </a:ln>
                      </wps:spPr>
                      <wps:txbx>
                        <w:txbxContent>
                          <w:p w14:paraId="329C0FA4" w14:textId="77777777" w:rsidR="00B963D7" w:rsidRPr="00893D4A" w:rsidRDefault="00B963D7" w:rsidP="00B963D7">
                            <w:pPr>
                              <w:jc w:val="center"/>
                              <w:rPr>
                                <w:b/>
                                <w:bCs/>
                                <w:color w:val="000000"/>
                                <w:sz w:val="96"/>
                                <w:szCs w:val="96"/>
                                <w:shd w:val="clear" w:color="auto" w:fill="FFFFFF"/>
                                <w:rtl/>
                              </w:rPr>
                            </w:pPr>
                            <w:r w:rsidRPr="00893D4A">
                              <w:rPr>
                                <w:rFonts w:hint="cs"/>
                                <w:b/>
                                <w:bCs/>
                                <w:color w:val="000000"/>
                                <w:sz w:val="96"/>
                                <w:szCs w:val="96"/>
                                <w:shd w:val="clear" w:color="auto" w:fill="FFFFFF"/>
                                <w:rtl/>
                              </w:rPr>
                              <w:t>مقياس</w:t>
                            </w:r>
                          </w:p>
                          <w:p w14:paraId="4796AEC1" w14:textId="3E9E94DC" w:rsidR="00B963D7" w:rsidRPr="00226623" w:rsidRDefault="00B963D7" w:rsidP="00B963D7">
                            <w:pPr>
                              <w:jc w:val="center"/>
                              <w:rPr>
                                <w:sz w:val="120"/>
                                <w:szCs w:val="120"/>
                              </w:rPr>
                            </w:pPr>
                            <w:r w:rsidRPr="00893D4A">
                              <w:rPr>
                                <w:rFonts w:hint="cs"/>
                                <w:b/>
                                <w:bCs/>
                                <w:color w:val="000000"/>
                                <w:sz w:val="96"/>
                                <w:szCs w:val="96"/>
                                <w:shd w:val="clear" w:color="auto" w:fill="FFFFFF"/>
                                <w:rtl/>
                              </w:rPr>
                              <w:t>المدارس اللسانية</w:t>
                            </w:r>
                            <w:r w:rsidRPr="00893D4A">
                              <w:rPr>
                                <w:b/>
                                <w:bCs/>
                                <w:color w:val="000000"/>
                                <w:sz w:val="96"/>
                                <w:szCs w:val="96"/>
                                <w:shd w:val="clear" w:color="auto" w:fill="FFFFFF"/>
                              </w:rP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60C5F3" id="Rectangle 1" o:spid="_x0000_s1026" style="position:absolute;left:0;text-align:left;margin-left:48.9pt;margin-top:70.4pt;width:369.6pt;height:18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" strokecolor="blue">
                <v:textbox>
                  <w:txbxContent>
                    <w:p w14:paraId="329C0FA4" w14:textId="77777777" w:rsidR="00B963D7" w:rsidRPr="00893D4A" w:rsidRDefault="00B963D7" w:rsidP="00B963D7">
                      <w:pPr>
                        <w:jc w:val="center"/>
                        <w:rPr>
                          <w:b/>
                          <w:bCs/>
                          <w:color w:val="000000"/>
                          <w:sz w:val="96"/>
                          <w:szCs w:val="96"/>
                          <w:shd w:val="clear" w:color="auto" w:fill="FFFFFF"/>
                          <w:rtl/>
                        </w:rPr>
                      </w:pPr>
                      <w:r w:rsidRPr="00893D4A">
                        <w:rPr>
                          <w:rFonts w:hint="cs"/>
                          <w:b/>
                          <w:bCs/>
                          <w:color w:val="000000"/>
                          <w:sz w:val="96"/>
                          <w:szCs w:val="96"/>
                          <w:shd w:val="clear" w:color="auto" w:fill="FFFFFF"/>
                          <w:rtl/>
                        </w:rPr>
                        <w:t>مقياس</w:t>
                      </w:r>
                    </w:p>
                    <w:p w14:paraId="4796AEC1" w14:textId="3E9E94DC" w:rsidR="00B963D7" w:rsidRPr="00226623" w:rsidRDefault="00B963D7" w:rsidP="00B963D7">
                      <w:pPr>
                        <w:jc w:val="center"/>
                        <w:rPr>
                          <w:sz w:val="120"/>
                          <w:szCs w:val="120"/>
                        </w:rPr>
                      </w:pPr>
                      <w:r w:rsidRPr="00893D4A">
                        <w:rPr>
                          <w:rFonts w:hint="cs"/>
                          <w:b/>
                          <w:bCs/>
                          <w:color w:val="000000"/>
                          <w:sz w:val="96"/>
                          <w:szCs w:val="96"/>
                          <w:shd w:val="clear" w:color="auto" w:fill="FFFFFF"/>
                          <w:rtl/>
                        </w:rPr>
                        <w:t>المدارس اللسانية</w:t>
                      </w:r>
                      <w:r w:rsidRPr="00893D4A">
                        <w:rPr>
                          <w:b/>
                          <w:bCs/>
                          <w:color w:val="000000"/>
                          <w:sz w:val="96"/>
                          <w:szCs w:val="96"/>
                          <w:shd w:val="clear" w:color="auto" w:fill="FFFFFF"/>
                        </w:rPr>
                        <w:br/>
                      </w:r>
                    </w:p>
                  </w:txbxContent>
                </v:textbox>
              </v:rect>
            </w:pict>
          </mc:Fallback>
        </mc:AlternateContent>
      </w:r>
      <w:r w:rsidRPr="00226623">
        <w:rPr>
          <w:color w:val="000000"/>
          <w:sz w:val="32"/>
          <w:szCs w:val="32"/>
          <w:shd w:val="clear" w:color="auto" w:fill="FFFFFF"/>
        </w:rPr>
        <w:br/>
      </w:r>
      <w:r w:rsidRPr="00226623">
        <w:rPr>
          <w:color w:val="000000"/>
          <w:sz w:val="32"/>
          <w:szCs w:val="32"/>
          <w:shd w:val="clear" w:color="auto" w:fill="FFFFFF"/>
        </w:rPr>
        <w:br/>
      </w:r>
    </w:p>
    <w:p w14:paraId="1F5EA331" w14:textId="77777777" w:rsidR="00B963D7" w:rsidRDefault="00B963D7" w:rsidP="00B963D7">
      <w:pPr>
        <w:jc w:val="center"/>
        <w:rPr>
          <w:b/>
          <w:bCs/>
          <w:color w:val="000000"/>
          <w:sz w:val="96"/>
          <w:szCs w:val="96"/>
          <w:shd w:val="clear" w:color="auto" w:fill="FFFFFF"/>
          <w:rtl/>
        </w:rPr>
      </w:pPr>
    </w:p>
    <w:p w14:paraId="0CA750D0" w14:textId="77777777" w:rsidR="00B963D7" w:rsidRDefault="00B963D7" w:rsidP="00B963D7">
      <w:pPr>
        <w:jc w:val="center"/>
        <w:rPr>
          <w:b/>
          <w:bCs/>
          <w:color w:val="000000"/>
          <w:sz w:val="96"/>
          <w:szCs w:val="96"/>
          <w:shd w:val="clear" w:color="auto" w:fill="FFFFFF"/>
          <w:rtl/>
        </w:rPr>
      </w:pPr>
    </w:p>
    <w:p w14:paraId="09D3E860" w14:textId="77777777" w:rsidR="00B963D7" w:rsidRDefault="00B963D7" w:rsidP="00B963D7">
      <w:pPr>
        <w:jc w:val="center"/>
        <w:rPr>
          <w:b/>
          <w:bCs/>
          <w:color w:val="000000"/>
          <w:sz w:val="40"/>
          <w:szCs w:val="40"/>
          <w:shd w:val="clear" w:color="auto" w:fill="FFFFFF"/>
          <w:rtl/>
        </w:rPr>
      </w:pPr>
    </w:p>
    <w:p w14:paraId="3F63F8A6" w14:textId="77777777" w:rsidR="00B963D7" w:rsidRDefault="00B963D7" w:rsidP="00B963D7">
      <w:pPr>
        <w:jc w:val="center"/>
        <w:rPr>
          <w:b/>
          <w:bCs/>
          <w:color w:val="000000"/>
          <w:sz w:val="40"/>
          <w:szCs w:val="40"/>
          <w:shd w:val="clear" w:color="auto" w:fill="FFFFFF"/>
          <w:rtl/>
        </w:rPr>
      </w:pPr>
      <w:r w:rsidRPr="00226623">
        <w:rPr>
          <w:b/>
          <w:bCs/>
          <w:color w:val="000000"/>
          <w:sz w:val="40"/>
          <w:szCs w:val="40"/>
          <w:shd w:val="clear" w:color="auto" w:fill="FFFFFF"/>
        </w:rPr>
        <w:br/>
      </w:r>
      <w:r>
        <w:rPr>
          <w:rFonts w:hint="cs"/>
          <w:b/>
          <w:bCs/>
          <w:color w:val="000000"/>
          <w:sz w:val="40"/>
          <w:szCs w:val="40"/>
          <w:shd w:val="clear" w:color="auto" w:fill="FFFFFF"/>
          <w:rtl/>
        </w:rPr>
        <w:t>الاستاذة</w:t>
      </w:r>
      <w:r w:rsidRPr="00226623">
        <w:rPr>
          <w:b/>
          <w:bCs/>
          <w:color w:val="000000"/>
          <w:sz w:val="40"/>
          <w:szCs w:val="40"/>
          <w:shd w:val="clear" w:color="auto" w:fill="FFFFFF"/>
        </w:rPr>
        <w:t> </w:t>
      </w:r>
      <w:r w:rsidRPr="00226623">
        <w:rPr>
          <w:b/>
          <w:bCs/>
          <w:color w:val="000000"/>
          <w:sz w:val="40"/>
          <w:szCs w:val="40"/>
          <w:shd w:val="clear" w:color="auto" w:fill="FFFFFF"/>
        </w:rPr>
        <w:br/>
      </w:r>
      <w:r>
        <w:rPr>
          <w:rFonts w:hint="cs"/>
          <w:b/>
          <w:bCs/>
          <w:color w:val="000000"/>
          <w:sz w:val="40"/>
          <w:szCs w:val="40"/>
          <w:shd w:val="clear" w:color="auto" w:fill="FFFFFF"/>
          <w:rtl/>
        </w:rPr>
        <w:t>تريعة بركاهم</w:t>
      </w:r>
    </w:p>
    <w:p w14:paraId="31BE724B" w14:textId="7E103618" w:rsidR="00B963D7" w:rsidRDefault="00B963D7" w:rsidP="00B963D7">
      <w:pPr>
        <w:jc w:val="center"/>
        <w:rPr>
          <w:b/>
          <w:bCs/>
          <w:color w:val="000000"/>
          <w:sz w:val="40"/>
          <w:szCs w:val="40"/>
          <w:shd w:val="clear" w:color="auto" w:fill="FFFFFF"/>
          <w:rtl/>
        </w:rPr>
      </w:pPr>
    </w:p>
    <w:p w14:paraId="4EF83AD1" w14:textId="77777777" w:rsidR="00B963D7" w:rsidRDefault="00B963D7" w:rsidP="00B963D7">
      <w:pPr>
        <w:jc w:val="center"/>
        <w:rPr>
          <w:b/>
          <w:bCs/>
          <w:color w:val="000000"/>
          <w:sz w:val="40"/>
          <w:szCs w:val="40"/>
          <w:shd w:val="clear" w:color="auto" w:fill="FFFFFF"/>
          <w:rtl/>
        </w:rPr>
      </w:pPr>
    </w:p>
    <w:p w14:paraId="723374CB" w14:textId="0A2D662F" w:rsidR="00B963D7" w:rsidRDefault="00B963D7" w:rsidP="00B963D7">
      <w:pPr>
        <w:spacing w:line="360" w:lineRule="auto"/>
        <w:jc w:val="center"/>
        <w:rPr>
          <w:b/>
          <w:bCs/>
          <w:color w:val="000000"/>
          <w:sz w:val="44"/>
          <w:szCs w:val="44"/>
          <w:shd w:val="clear" w:color="auto" w:fill="FFFFFF"/>
          <w:rtl/>
        </w:rPr>
      </w:pPr>
      <w:r w:rsidRPr="00226623">
        <w:rPr>
          <w:b/>
          <w:bCs/>
          <w:color w:val="000000"/>
          <w:sz w:val="40"/>
          <w:szCs w:val="40"/>
          <w:shd w:val="clear" w:color="auto" w:fill="FFFFFF"/>
          <w:rtl/>
        </w:rPr>
        <w:t>السنة الجامعية</w:t>
      </w:r>
      <w:r w:rsidRPr="00226623">
        <w:rPr>
          <w:b/>
          <w:bCs/>
          <w:color w:val="000000"/>
          <w:sz w:val="40"/>
          <w:szCs w:val="40"/>
          <w:shd w:val="clear" w:color="auto" w:fill="FFFFFF"/>
        </w:rPr>
        <w:t>:</w:t>
      </w:r>
      <w:r w:rsidRPr="00226623">
        <w:rPr>
          <w:b/>
          <w:bCs/>
          <w:color w:val="000000"/>
          <w:sz w:val="40"/>
          <w:szCs w:val="40"/>
          <w:shd w:val="clear" w:color="auto" w:fill="FFFFFF"/>
        </w:rPr>
        <w:br/>
      </w:r>
      <w:r>
        <w:rPr>
          <w:rFonts w:hint="cs"/>
          <w:b/>
          <w:bCs/>
          <w:color w:val="000000"/>
          <w:sz w:val="40"/>
          <w:szCs w:val="40"/>
          <w:shd w:val="clear" w:color="auto" w:fill="FFFFFF"/>
          <w:rtl/>
        </w:rPr>
        <w:t>2020/2021</w:t>
      </w:r>
      <w:r w:rsidRPr="00226623">
        <w:rPr>
          <w:b/>
          <w:bCs/>
          <w:color w:val="000000"/>
          <w:sz w:val="40"/>
          <w:szCs w:val="40"/>
          <w:shd w:val="clear" w:color="auto" w:fill="FFFFFF"/>
        </w:rPr>
        <w:br/>
      </w:r>
    </w:p>
    <w:p w14:paraId="11859100" w14:textId="0AB5CFA0" w:rsidR="00BF4F23" w:rsidRPr="00613C37" w:rsidRDefault="008759B2" w:rsidP="002E64CD">
      <w:pPr>
        <w:spacing w:line="360" w:lineRule="auto"/>
        <w:jc w:val="center"/>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lastRenderedPageBreak/>
        <w:t>المحاضرة الأولى</w:t>
      </w:r>
    </w:p>
    <w:p w14:paraId="559CC080" w14:textId="0783B4A1" w:rsidR="008759B2" w:rsidRPr="00613C37" w:rsidRDefault="008759B2" w:rsidP="00C77456">
      <w:pPr>
        <w:spacing w:line="360" w:lineRule="auto"/>
        <w:jc w:val="both"/>
        <w:rPr>
          <w:rFonts w:asciiTheme="majorBidi" w:hAnsiTheme="majorBidi" w:cstheme="majorBidi"/>
          <w:sz w:val="36"/>
          <w:szCs w:val="36"/>
          <w:rtl/>
          <w:lang w:bidi="ar-DZ"/>
        </w:rPr>
      </w:pPr>
    </w:p>
    <w:p w14:paraId="4CCC4EB9" w14:textId="17CF251E" w:rsidR="008759B2" w:rsidRPr="00A53359" w:rsidRDefault="008759B2" w:rsidP="00A53359">
      <w:pPr>
        <w:pStyle w:val="Paragraphedeliste"/>
        <w:numPr>
          <w:ilvl w:val="0"/>
          <w:numId w:val="31"/>
        </w:numPr>
        <w:spacing w:line="480" w:lineRule="auto"/>
        <w:jc w:val="both"/>
        <w:rPr>
          <w:rFonts w:asciiTheme="majorBidi" w:hAnsiTheme="majorBidi" w:cstheme="majorBidi"/>
          <w:b/>
          <w:bCs/>
          <w:sz w:val="36"/>
          <w:szCs w:val="36"/>
          <w:lang w:bidi="ar-DZ"/>
        </w:rPr>
      </w:pPr>
      <w:r w:rsidRPr="00A53359">
        <w:rPr>
          <w:rFonts w:asciiTheme="majorBidi" w:hAnsiTheme="majorBidi" w:cstheme="majorBidi"/>
          <w:b/>
          <w:bCs/>
          <w:sz w:val="36"/>
          <w:szCs w:val="36"/>
          <w:rtl/>
          <w:lang w:bidi="ar-DZ"/>
        </w:rPr>
        <w:t>مف</w:t>
      </w:r>
      <w:r w:rsidR="006C0E3A" w:rsidRPr="00A53359">
        <w:rPr>
          <w:rFonts w:asciiTheme="majorBidi" w:hAnsiTheme="majorBidi" w:cstheme="majorBidi"/>
          <w:b/>
          <w:bCs/>
          <w:sz w:val="36"/>
          <w:szCs w:val="36"/>
          <w:rtl/>
          <w:lang w:bidi="ar-DZ"/>
        </w:rPr>
        <w:t>ـــــــ</w:t>
      </w:r>
      <w:r w:rsidRPr="00A53359">
        <w:rPr>
          <w:rFonts w:asciiTheme="majorBidi" w:hAnsiTheme="majorBidi" w:cstheme="majorBidi"/>
          <w:b/>
          <w:bCs/>
          <w:sz w:val="36"/>
          <w:szCs w:val="36"/>
          <w:rtl/>
          <w:lang w:bidi="ar-DZ"/>
        </w:rPr>
        <w:t xml:space="preserve">هوم </w:t>
      </w:r>
      <w:r w:rsidR="00A246D8" w:rsidRPr="00A53359">
        <w:rPr>
          <w:rFonts w:asciiTheme="majorBidi" w:hAnsiTheme="majorBidi" w:cstheme="majorBidi"/>
          <w:b/>
          <w:bCs/>
          <w:sz w:val="36"/>
          <w:szCs w:val="36"/>
          <w:rtl/>
          <w:lang w:bidi="ar-DZ"/>
        </w:rPr>
        <w:t>ا</w:t>
      </w:r>
      <w:r w:rsidR="00290A3A" w:rsidRPr="00A53359">
        <w:rPr>
          <w:rFonts w:asciiTheme="majorBidi" w:hAnsiTheme="majorBidi" w:cstheme="majorBidi"/>
          <w:b/>
          <w:bCs/>
          <w:sz w:val="36"/>
          <w:szCs w:val="36"/>
          <w:rtl/>
          <w:lang w:bidi="ar-DZ"/>
        </w:rPr>
        <w:t xml:space="preserve">للّسانيّات </w:t>
      </w:r>
      <w:r w:rsidRPr="00A53359">
        <w:rPr>
          <w:rFonts w:asciiTheme="majorBidi" w:hAnsiTheme="majorBidi" w:cstheme="majorBidi"/>
          <w:b/>
          <w:bCs/>
          <w:sz w:val="36"/>
          <w:szCs w:val="36"/>
          <w:rtl/>
          <w:lang w:bidi="ar-DZ"/>
        </w:rPr>
        <w:t xml:space="preserve"> </w:t>
      </w:r>
    </w:p>
    <w:p w14:paraId="6FF33CE9" w14:textId="5390DD5E" w:rsidR="008759B2" w:rsidRPr="00A53359" w:rsidRDefault="008759B2" w:rsidP="00A53359">
      <w:pPr>
        <w:pStyle w:val="Paragraphedeliste"/>
        <w:numPr>
          <w:ilvl w:val="0"/>
          <w:numId w:val="31"/>
        </w:numPr>
        <w:spacing w:line="480" w:lineRule="auto"/>
        <w:jc w:val="both"/>
        <w:rPr>
          <w:rFonts w:asciiTheme="majorBidi" w:hAnsiTheme="majorBidi" w:cstheme="majorBidi"/>
          <w:b/>
          <w:bCs/>
          <w:sz w:val="36"/>
          <w:szCs w:val="36"/>
          <w:lang w:bidi="ar-DZ"/>
        </w:rPr>
      </w:pPr>
      <w:r w:rsidRPr="00A53359">
        <w:rPr>
          <w:rFonts w:asciiTheme="majorBidi" w:hAnsiTheme="majorBidi" w:cstheme="majorBidi"/>
          <w:b/>
          <w:bCs/>
          <w:sz w:val="36"/>
          <w:szCs w:val="36"/>
          <w:rtl/>
          <w:lang w:bidi="ar-DZ"/>
        </w:rPr>
        <w:t>ت</w:t>
      </w:r>
      <w:r w:rsidR="006C0E3A" w:rsidRPr="00A53359">
        <w:rPr>
          <w:rFonts w:asciiTheme="majorBidi" w:hAnsiTheme="majorBidi" w:cstheme="majorBidi"/>
          <w:b/>
          <w:bCs/>
          <w:sz w:val="36"/>
          <w:szCs w:val="36"/>
          <w:rtl/>
          <w:lang w:bidi="ar-DZ"/>
        </w:rPr>
        <w:t>ـــــــ</w:t>
      </w:r>
      <w:r w:rsidRPr="00A53359">
        <w:rPr>
          <w:rFonts w:asciiTheme="majorBidi" w:hAnsiTheme="majorBidi" w:cstheme="majorBidi"/>
          <w:b/>
          <w:bCs/>
          <w:sz w:val="36"/>
          <w:szCs w:val="36"/>
          <w:rtl/>
          <w:lang w:bidi="ar-DZ"/>
        </w:rPr>
        <w:t xml:space="preserve">اريخ </w:t>
      </w:r>
      <w:r w:rsidR="00A246D8" w:rsidRPr="00A53359">
        <w:rPr>
          <w:rFonts w:asciiTheme="majorBidi" w:hAnsiTheme="majorBidi" w:cstheme="majorBidi"/>
          <w:b/>
          <w:bCs/>
          <w:sz w:val="36"/>
          <w:szCs w:val="36"/>
          <w:rtl/>
          <w:lang w:bidi="ar-DZ"/>
        </w:rPr>
        <w:t>ا</w:t>
      </w:r>
      <w:r w:rsidR="00290A3A" w:rsidRPr="00A53359">
        <w:rPr>
          <w:rFonts w:asciiTheme="majorBidi" w:hAnsiTheme="majorBidi" w:cstheme="majorBidi"/>
          <w:b/>
          <w:bCs/>
          <w:sz w:val="36"/>
          <w:szCs w:val="36"/>
          <w:rtl/>
          <w:lang w:bidi="ar-DZ"/>
        </w:rPr>
        <w:t xml:space="preserve">للّسانيّات </w:t>
      </w:r>
    </w:p>
    <w:p w14:paraId="4C66C19C" w14:textId="242A28BB" w:rsidR="008759B2" w:rsidRPr="00A53359" w:rsidRDefault="008759B2" w:rsidP="00A53359">
      <w:pPr>
        <w:pStyle w:val="Paragraphedeliste"/>
        <w:numPr>
          <w:ilvl w:val="0"/>
          <w:numId w:val="31"/>
        </w:numPr>
        <w:spacing w:line="480" w:lineRule="auto"/>
        <w:jc w:val="both"/>
        <w:rPr>
          <w:rFonts w:asciiTheme="majorBidi" w:hAnsiTheme="majorBidi" w:cstheme="majorBidi"/>
          <w:b/>
          <w:bCs/>
          <w:sz w:val="36"/>
          <w:szCs w:val="36"/>
          <w:lang w:bidi="ar-DZ"/>
        </w:rPr>
      </w:pPr>
      <w:r w:rsidRPr="00A53359">
        <w:rPr>
          <w:rFonts w:asciiTheme="majorBidi" w:hAnsiTheme="majorBidi" w:cstheme="majorBidi"/>
          <w:b/>
          <w:bCs/>
          <w:sz w:val="36"/>
          <w:szCs w:val="36"/>
          <w:rtl/>
          <w:lang w:bidi="ar-DZ"/>
        </w:rPr>
        <w:t>موض</w:t>
      </w:r>
      <w:r w:rsidR="006C0E3A" w:rsidRPr="00A53359">
        <w:rPr>
          <w:rFonts w:asciiTheme="majorBidi" w:hAnsiTheme="majorBidi" w:cstheme="majorBidi"/>
          <w:b/>
          <w:bCs/>
          <w:sz w:val="36"/>
          <w:szCs w:val="36"/>
          <w:rtl/>
          <w:lang w:bidi="ar-DZ"/>
        </w:rPr>
        <w:t>ــ</w:t>
      </w:r>
      <w:r w:rsidRPr="00A53359">
        <w:rPr>
          <w:rFonts w:asciiTheme="majorBidi" w:hAnsiTheme="majorBidi" w:cstheme="majorBidi"/>
          <w:b/>
          <w:bCs/>
          <w:sz w:val="36"/>
          <w:szCs w:val="36"/>
          <w:rtl/>
          <w:lang w:bidi="ar-DZ"/>
        </w:rPr>
        <w:t xml:space="preserve">وع </w:t>
      </w:r>
      <w:r w:rsidR="00A246D8" w:rsidRPr="00A53359">
        <w:rPr>
          <w:rFonts w:asciiTheme="majorBidi" w:hAnsiTheme="majorBidi" w:cstheme="majorBidi"/>
          <w:b/>
          <w:bCs/>
          <w:sz w:val="36"/>
          <w:szCs w:val="36"/>
          <w:rtl/>
          <w:lang w:bidi="ar-DZ"/>
        </w:rPr>
        <w:t>ا</w:t>
      </w:r>
      <w:r w:rsidR="00290A3A" w:rsidRPr="00A53359">
        <w:rPr>
          <w:rFonts w:asciiTheme="majorBidi" w:hAnsiTheme="majorBidi" w:cstheme="majorBidi"/>
          <w:b/>
          <w:bCs/>
          <w:sz w:val="36"/>
          <w:szCs w:val="36"/>
          <w:rtl/>
          <w:lang w:bidi="ar-DZ"/>
        </w:rPr>
        <w:t xml:space="preserve">للّسانيّات </w:t>
      </w:r>
    </w:p>
    <w:p w14:paraId="64119663" w14:textId="74E1F061" w:rsidR="006C0E3A" w:rsidRPr="00A53359" w:rsidRDefault="006C0E3A" w:rsidP="00A53359">
      <w:pPr>
        <w:pStyle w:val="Paragraphedeliste"/>
        <w:numPr>
          <w:ilvl w:val="0"/>
          <w:numId w:val="31"/>
        </w:numPr>
        <w:spacing w:line="480" w:lineRule="auto"/>
        <w:jc w:val="both"/>
        <w:rPr>
          <w:rFonts w:asciiTheme="majorBidi" w:hAnsiTheme="majorBidi" w:cstheme="majorBidi"/>
          <w:b/>
          <w:bCs/>
          <w:sz w:val="36"/>
          <w:szCs w:val="36"/>
          <w:lang w:bidi="ar-DZ"/>
        </w:rPr>
      </w:pPr>
      <w:r w:rsidRPr="00A53359">
        <w:rPr>
          <w:rFonts w:asciiTheme="majorBidi" w:hAnsiTheme="majorBidi" w:cstheme="majorBidi"/>
          <w:b/>
          <w:bCs/>
          <w:sz w:val="36"/>
          <w:szCs w:val="36"/>
          <w:rtl/>
          <w:lang w:bidi="ar-DZ"/>
        </w:rPr>
        <w:t xml:space="preserve">مــــــــادة </w:t>
      </w:r>
      <w:r w:rsidR="00A246D8" w:rsidRPr="00A53359">
        <w:rPr>
          <w:rFonts w:asciiTheme="majorBidi" w:hAnsiTheme="majorBidi" w:cstheme="majorBidi"/>
          <w:b/>
          <w:bCs/>
          <w:sz w:val="36"/>
          <w:szCs w:val="36"/>
          <w:rtl/>
          <w:lang w:bidi="ar-DZ"/>
        </w:rPr>
        <w:t>ا</w:t>
      </w:r>
      <w:r w:rsidR="00290A3A" w:rsidRPr="00A53359">
        <w:rPr>
          <w:rFonts w:asciiTheme="majorBidi" w:hAnsiTheme="majorBidi" w:cstheme="majorBidi"/>
          <w:b/>
          <w:bCs/>
          <w:sz w:val="36"/>
          <w:szCs w:val="36"/>
          <w:rtl/>
          <w:lang w:bidi="ar-DZ"/>
        </w:rPr>
        <w:t xml:space="preserve">للّسانيّات </w:t>
      </w:r>
    </w:p>
    <w:p w14:paraId="20846E80" w14:textId="6FC5692C" w:rsidR="006C0E3A" w:rsidRPr="00A53359" w:rsidRDefault="006C0E3A" w:rsidP="00A53359">
      <w:pPr>
        <w:pStyle w:val="Paragraphedeliste"/>
        <w:numPr>
          <w:ilvl w:val="0"/>
          <w:numId w:val="31"/>
        </w:numPr>
        <w:spacing w:line="480" w:lineRule="auto"/>
        <w:jc w:val="both"/>
        <w:rPr>
          <w:rFonts w:asciiTheme="majorBidi" w:hAnsiTheme="majorBidi" w:cstheme="majorBidi"/>
          <w:b/>
          <w:bCs/>
          <w:sz w:val="36"/>
          <w:szCs w:val="36"/>
          <w:lang w:bidi="ar-DZ"/>
        </w:rPr>
      </w:pPr>
      <w:r w:rsidRPr="00A53359">
        <w:rPr>
          <w:rFonts w:asciiTheme="majorBidi" w:hAnsiTheme="majorBidi" w:cstheme="majorBidi"/>
          <w:b/>
          <w:bCs/>
          <w:sz w:val="36"/>
          <w:szCs w:val="36"/>
          <w:rtl/>
          <w:lang w:bidi="ar-DZ"/>
        </w:rPr>
        <w:t xml:space="preserve">خصائص </w:t>
      </w:r>
      <w:r w:rsidR="00A246D8" w:rsidRPr="00A53359">
        <w:rPr>
          <w:rFonts w:asciiTheme="majorBidi" w:hAnsiTheme="majorBidi" w:cstheme="majorBidi"/>
          <w:b/>
          <w:bCs/>
          <w:sz w:val="36"/>
          <w:szCs w:val="36"/>
          <w:rtl/>
          <w:lang w:bidi="ar-DZ"/>
        </w:rPr>
        <w:t>ا</w:t>
      </w:r>
      <w:r w:rsidR="00290A3A" w:rsidRPr="00A53359">
        <w:rPr>
          <w:rFonts w:asciiTheme="majorBidi" w:hAnsiTheme="majorBidi" w:cstheme="majorBidi"/>
          <w:b/>
          <w:bCs/>
          <w:sz w:val="36"/>
          <w:szCs w:val="36"/>
          <w:rtl/>
          <w:lang w:bidi="ar-DZ"/>
        </w:rPr>
        <w:t xml:space="preserve">للّسانيّات </w:t>
      </w:r>
    </w:p>
    <w:p w14:paraId="28DD4163" w14:textId="5B8542A1" w:rsidR="006C0E3A" w:rsidRPr="00A53359" w:rsidRDefault="006C0E3A" w:rsidP="00A53359">
      <w:pPr>
        <w:pStyle w:val="Paragraphedeliste"/>
        <w:numPr>
          <w:ilvl w:val="0"/>
          <w:numId w:val="31"/>
        </w:numPr>
        <w:spacing w:line="480" w:lineRule="auto"/>
        <w:jc w:val="both"/>
        <w:rPr>
          <w:rFonts w:asciiTheme="majorBidi" w:hAnsiTheme="majorBidi" w:cstheme="majorBidi"/>
          <w:sz w:val="36"/>
          <w:szCs w:val="36"/>
          <w:lang w:bidi="ar-DZ"/>
        </w:rPr>
      </w:pPr>
      <w:r w:rsidRPr="00A53359">
        <w:rPr>
          <w:rFonts w:asciiTheme="majorBidi" w:hAnsiTheme="majorBidi" w:cstheme="majorBidi"/>
          <w:b/>
          <w:bCs/>
          <w:sz w:val="36"/>
          <w:szCs w:val="36"/>
          <w:rtl/>
          <w:lang w:bidi="ar-DZ"/>
        </w:rPr>
        <w:t xml:space="preserve">منـــــاهج </w:t>
      </w:r>
      <w:r w:rsidR="00A246D8" w:rsidRPr="00A53359">
        <w:rPr>
          <w:rFonts w:asciiTheme="majorBidi" w:hAnsiTheme="majorBidi" w:cstheme="majorBidi"/>
          <w:b/>
          <w:bCs/>
          <w:sz w:val="36"/>
          <w:szCs w:val="36"/>
          <w:rtl/>
          <w:lang w:bidi="ar-DZ"/>
        </w:rPr>
        <w:t>ا</w:t>
      </w:r>
      <w:r w:rsidR="00290A3A" w:rsidRPr="00A53359">
        <w:rPr>
          <w:rFonts w:asciiTheme="majorBidi" w:hAnsiTheme="majorBidi" w:cstheme="majorBidi"/>
          <w:b/>
          <w:bCs/>
          <w:sz w:val="36"/>
          <w:szCs w:val="36"/>
          <w:rtl/>
          <w:lang w:bidi="ar-DZ"/>
        </w:rPr>
        <w:t xml:space="preserve">للّسانيّات </w:t>
      </w:r>
    </w:p>
    <w:p w14:paraId="70F39F29" w14:textId="19A0B701" w:rsidR="006C0E3A" w:rsidRPr="00613C37" w:rsidRDefault="006C0E3A" w:rsidP="00C77456">
      <w:pPr>
        <w:spacing w:line="360" w:lineRule="auto"/>
        <w:jc w:val="both"/>
        <w:rPr>
          <w:rFonts w:asciiTheme="majorBidi" w:hAnsiTheme="majorBidi" w:cstheme="majorBidi"/>
          <w:sz w:val="36"/>
          <w:szCs w:val="36"/>
          <w:rtl/>
          <w:lang w:bidi="ar-DZ"/>
        </w:rPr>
      </w:pPr>
    </w:p>
    <w:p w14:paraId="45994F5F" w14:textId="2586B738" w:rsidR="008D186F" w:rsidRPr="00613C37" w:rsidRDefault="008D186F" w:rsidP="00C77456">
      <w:pPr>
        <w:spacing w:line="360" w:lineRule="auto"/>
        <w:jc w:val="both"/>
        <w:rPr>
          <w:rFonts w:asciiTheme="majorBidi" w:hAnsiTheme="majorBidi" w:cstheme="majorBidi"/>
          <w:sz w:val="36"/>
          <w:szCs w:val="36"/>
          <w:rtl/>
          <w:lang w:bidi="ar-DZ"/>
        </w:rPr>
      </w:pPr>
    </w:p>
    <w:p w14:paraId="3C2FB2AA" w14:textId="0CE5FD00" w:rsidR="008D186F" w:rsidRPr="00613C37" w:rsidRDefault="008D186F" w:rsidP="00C77456">
      <w:pPr>
        <w:spacing w:line="360" w:lineRule="auto"/>
        <w:jc w:val="both"/>
        <w:rPr>
          <w:rFonts w:asciiTheme="majorBidi" w:hAnsiTheme="majorBidi" w:cstheme="majorBidi"/>
          <w:sz w:val="36"/>
          <w:szCs w:val="36"/>
          <w:rtl/>
          <w:lang w:bidi="ar-DZ"/>
        </w:rPr>
      </w:pPr>
    </w:p>
    <w:p w14:paraId="6E27A949" w14:textId="02964FE2" w:rsidR="008D186F" w:rsidRPr="00613C37" w:rsidRDefault="008D186F" w:rsidP="00C77456">
      <w:pPr>
        <w:spacing w:line="360" w:lineRule="auto"/>
        <w:jc w:val="both"/>
        <w:rPr>
          <w:rFonts w:asciiTheme="majorBidi" w:hAnsiTheme="majorBidi" w:cstheme="majorBidi"/>
          <w:sz w:val="36"/>
          <w:szCs w:val="36"/>
          <w:rtl/>
          <w:lang w:bidi="ar-DZ"/>
        </w:rPr>
      </w:pPr>
    </w:p>
    <w:p w14:paraId="5B83360A" w14:textId="53BD0C87" w:rsidR="008D186F" w:rsidRPr="00613C37" w:rsidRDefault="008D186F" w:rsidP="00C77456">
      <w:pPr>
        <w:spacing w:line="360" w:lineRule="auto"/>
        <w:jc w:val="both"/>
        <w:rPr>
          <w:rFonts w:asciiTheme="majorBidi" w:hAnsiTheme="majorBidi" w:cstheme="majorBidi"/>
          <w:sz w:val="36"/>
          <w:szCs w:val="36"/>
          <w:rtl/>
          <w:lang w:bidi="ar-DZ"/>
        </w:rPr>
      </w:pPr>
    </w:p>
    <w:p w14:paraId="1696814B" w14:textId="26EAE374" w:rsidR="008D186F" w:rsidRPr="00613C37" w:rsidRDefault="008D186F" w:rsidP="00C77456">
      <w:pPr>
        <w:spacing w:line="360" w:lineRule="auto"/>
        <w:jc w:val="both"/>
        <w:rPr>
          <w:rFonts w:asciiTheme="majorBidi" w:hAnsiTheme="majorBidi" w:cstheme="majorBidi"/>
          <w:sz w:val="36"/>
          <w:szCs w:val="36"/>
          <w:rtl/>
          <w:lang w:bidi="ar-DZ"/>
        </w:rPr>
      </w:pPr>
    </w:p>
    <w:p w14:paraId="1C249E60" w14:textId="43DC9C6C" w:rsidR="008D186F" w:rsidRPr="00613C37" w:rsidRDefault="008D186F" w:rsidP="00C77456">
      <w:pPr>
        <w:spacing w:line="360" w:lineRule="auto"/>
        <w:jc w:val="both"/>
        <w:rPr>
          <w:rFonts w:asciiTheme="majorBidi" w:hAnsiTheme="majorBidi" w:cstheme="majorBidi"/>
          <w:sz w:val="36"/>
          <w:szCs w:val="36"/>
          <w:rtl/>
          <w:lang w:bidi="ar-DZ"/>
        </w:rPr>
      </w:pPr>
    </w:p>
    <w:p w14:paraId="0169A305" w14:textId="4C9FAABE" w:rsidR="008D186F" w:rsidRPr="00613C37" w:rsidRDefault="008D186F" w:rsidP="00C77456">
      <w:pPr>
        <w:spacing w:line="360" w:lineRule="auto"/>
        <w:jc w:val="both"/>
        <w:rPr>
          <w:rFonts w:asciiTheme="majorBidi" w:hAnsiTheme="majorBidi" w:cstheme="majorBidi"/>
          <w:sz w:val="36"/>
          <w:szCs w:val="36"/>
          <w:rtl/>
          <w:lang w:bidi="ar-DZ"/>
        </w:rPr>
      </w:pPr>
    </w:p>
    <w:p w14:paraId="033A10C6" w14:textId="4CFDBFC3" w:rsidR="008D186F" w:rsidRPr="00613C37" w:rsidRDefault="008D186F" w:rsidP="00C77456">
      <w:pPr>
        <w:pStyle w:val="Paragraphedeliste"/>
        <w:numPr>
          <w:ilvl w:val="0"/>
          <w:numId w:val="11"/>
        </w:numPr>
        <w:spacing w:line="360" w:lineRule="auto"/>
        <w:jc w:val="both"/>
        <w:rPr>
          <w:rFonts w:asciiTheme="majorBidi" w:hAnsiTheme="majorBidi" w:cstheme="majorBidi"/>
          <w:b/>
          <w:bCs/>
          <w:sz w:val="36"/>
          <w:szCs w:val="36"/>
          <w:lang w:bidi="ar-DZ"/>
        </w:rPr>
      </w:pPr>
      <w:r w:rsidRPr="00613C37">
        <w:rPr>
          <w:rFonts w:asciiTheme="majorBidi" w:hAnsiTheme="majorBidi" w:cstheme="majorBidi"/>
          <w:b/>
          <w:bCs/>
          <w:sz w:val="36"/>
          <w:szCs w:val="36"/>
          <w:rtl/>
          <w:lang w:bidi="ar-DZ"/>
        </w:rPr>
        <w:lastRenderedPageBreak/>
        <w:t xml:space="preserve">مفهوم </w:t>
      </w:r>
      <w:r w:rsidR="00A246D8">
        <w:rPr>
          <w:rFonts w:asciiTheme="majorBidi" w:hAnsiTheme="majorBidi" w:cstheme="majorBidi"/>
          <w:b/>
          <w:bCs/>
          <w:sz w:val="36"/>
          <w:szCs w:val="36"/>
          <w:rtl/>
          <w:lang w:bidi="ar-DZ"/>
        </w:rPr>
        <w:t>ا</w:t>
      </w:r>
      <w:r w:rsidR="00290A3A">
        <w:rPr>
          <w:rFonts w:asciiTheme="majorBidi" w:hAnsiTheme="majorBidi" w:cstheme="majorBidi"/>
          <w:b/>
          <w:bCs/>
          <w:sz w:val="36"/>
          <w:szCs w:val="36"/>
          <w:rtl/>
          <w:lang w:bidi="ar-DZ"/>
        </w:rPr>
        <w:t xml:space="preserve">للّسانيّات </w:t>
      </w:r>
    </w:p>
    <w:p w14:paraId="1BE464BB" w14:textId="1E9B4AB0" w:rsidR="008D186F" w:rsidRPr="00613C37" w:rsidRDefault="008D186F" w:rsidP="00C77456">
      <w:pPr>
        <w:spacing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lang w:bidi="ar-DZ"/>
        </w:rPr>
        <w:t>اﻟﻠّﺴﺎﻧﻴّﺎت ﻫﻲ اﻟﻌﻠﻢ اﻟﺬي ﻳﺪرس اﻟﻠ</w:t>
      </w:r>
      <w:r w:rsidR="00D460FD" w:rsidRPr="00613C37">
        <w:rPr>
          <w:rFonts w:asciiTheme="majorBidi" w:hAnsiTheme="majorBidi" w:cstheme="majorBidi"/>
          <w:sz w:val="36"/>
          <w:szCs w:val="36"/>
          <w:rtl/>
          <w:lang w:bidi="ar-DZ"/>
        </w:rPr>
        <w:t>ّ</w:t>
      </w:r>
      <w:r w:rsidRPr="00613C37">
        <w:rPr>
          <w:rFonts w:asciiTheme="majorBidi" w:hAnsiTheme="majorBidi" w:cstheme="majorBidi"/>
          <w:sz w:val="36"/>
          <w:szCs w:val="36"/>
          <w:rtl/>
          <w:lang w:bidi="ar-DZ"/>
        </w:rPr>
        <w:t>ﻐ</w:t>
      </w:r>
      <w:r w:rsidR="00D74FBC">
        <w:rPr>
          <w:rFonts w:asciiTheme="majorBidi" w:hAnsiTheme="majorBidi" w:cstheme="majorBidi" w:hint="cs"/>
          <w:sz w:val="36"/>
          <w:szCs w:val="36"/>
          <w:rtl/>
          <w:lang w:bidi="ar-DZ"/>
        </w:rPr>
        <w:t>ـــ</w:t>
      </w:r>
      <w:r w:rsidRPr="00613C37">
        <w:rPr>
          <w:rFonts w:asciiTheme="majorBidi" w:hAnsiTheme="majorBidi" w:cstheme="majorBidi"/>
          <w:sz w:val="36"/>
          <w:szCs w:val="36"/>
          <w:rtl/>
          <w:lang w:bidi="ar-DZ"/>
        </w:rPr>
        <w:t>ﺔ اﻹﻧﺴﺎﻧﻴﺔ دراﺳﺔ ﻋﻠﻤﻴﺔ ﺗﻘﻮم ﻋﻠ</w:t>
      </w:r>
      <w:r w:rsidR="00D74FBC">
        <w:rPr>
          <w:rFonts w:asciiTheme="majorBidi" w:hAnsiTheme="majorBidi" w:cstheme="majorBidi" w:hint="cs"/>
          <w:sz w:val="36"/>
          <w:szCs w:val="36"/>
          <w:rtl/>
          <w:lang w:bidi="ar-DZ"/>
        </w:rPr>
        <w:t>ــــــ</w:t>
      </w:r>
      <w:r w:rsidRPr="00613C37">
        <w:rPr>
          <w:rFonts w:asciiTheme="majorBidi" w:hAnsiTheme="majorBidi" w:cstheme="majorBidi"/>
          <w:sz w:val="36"/>
          <w:szCs w:val="36"/>
          <w:rtl/>
          <w:lang w:bidi="ar-DZ"/>
        </w:rPr>
        <w:t>ﻰ اﻟﻮﺻﻒ و</w:t>
      </w:r>
      <w:r w:rsidR="00664697" w:rsidRPr="00613C37">
        <w:rPr>
          <w:rFonts w:asciiTheme="majorBidi" w:hAnsiTheme="majorBidi" w:cstheme="majorBidi"/>
          <w:sz w:val="36"/>
          <w:szCs w:val="36"/>
          <w:rtl/>
          <w:lang w:bidi="ar-DZ"/>
        </w:rPr>
        <w:t xml:space="preserve"> </w:t>
      </w:r>
      <w:r w:rsidRPr="00613C37">
        <w:rPr>
          <w:rFonts w:asciiTheme="majorBidi" w:hAnsiTheme="majorBidi" w:cstheme="majorBidi"/>
          <w:sz w:val="36"/>
          <w:szCs w:val="36"/>
          <w:rtl/>
          <w:lang w:bidi="ar-DZ"/>
        </w:rPr>
        <w:t xml:space="preserve">ﻣﻌﺎﻳﻨﺔ اﻟﻮﻗﺎﺋﻊ ﺑﻌﻴﺪً ا ﻋﻦ اﻟﻨﺰﻋﺔ </w:t>
      </w:r>
      <w:r w:rsidR="00613C37" w:rsidRPr="00613C37">
        <w:rPr>
          <w:rFonts w:asciiTheme="majorBidi" w:hAnsiTheme="majorBidi" w:cstheme="majorBidi"/>
          <w:sz w:val="36"/>
          <w:szCs w:val="36"/>
          <w:rtl/>
          <w:lang w:bidi="ar-DZ"/>
        </w:rPr>
        <w:t>اﻟﻌﻠﻤﻴﺔ</w:t>
      </w:r>
      <w:r w:rsidRPr="00613C37">
        <w:rPr>
          <w:rFonts w:asciiTheme="majorBidi" w:hAnsiTheme="majorBidi" w:cstheme="majorBidi"/>
          <w:sz w:val="36"/>
          <w:szCs w:val="36"/>
          <w:rtl/>
          <w:lang w:bidi="ar-DZ"/>
        </w:rPr>
        <w:t xml:space="preserve"> </w:t>
      </w:r>
      <w:r w:rsidR="00F94C2E" w:rsidRPr="00613C37">
        <w:rPr>
          <w:rFonts w:asciiTheme="majorBidi" w:hAnsiTheme="majorBidi" w:cstheme="majorBidi"/>
          <w:sz w:val="36"/>
          <w:szCs w:val="36"/>
          <w:rtl/>
          <w:lang w:bidi="ar-DZ"/>
        </w:rPr>
        <w:t>.</w:t>
      </w:r>
    </w:p>
    <w:p w14:paraId="6BF8D755" w14:textId="1D92DED1" w:rsidR="00F94C2E" w:rsidRPr="00613C37" w:rsidRDefault="00F94C2E" w:rsidP="00C77456">
      <w:pPr>
        <w:spacing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lang w:bidi="ar-DZ"/>
        </w:rPr>
        <w:t xml:space="preserve">واﻟﻌﻠﻢ </w:t>
      </w:r>
      <w:r w:rsidR="003B0366" w:rsidRPr="00613C37">
        <w:rPr>
          <w:rFonts w:asciiTheme="majorBidi" w:hAnsiTheme="majorBidi" w:cstheme="majorBidi"/>
          <w:sz w:val="36"/>
          <w:szCs w:val="36"/>
          <w:rtl/>
          <w:lang w:bidi="ar-DZ"/>
        </w:rPr>
        <w:t>بحثّ</w:t>
      </w:r>
      <w:r w:rsidRPr="00613C37">
        <w:rPr>
          <w:rFonts w:asciiTheme="majorBidi" w:hAnsiTheme="majorBidi" w:cstheme="majorBidi"/>
          <w:sz w:val="36"/>
          <w:szCs w:val="36"/>
          <w:rtl/>
          <w:lang w:bidi="ar-DZ"/>
        </w:rPr>
        <w:t xml:space="preserve"> ﻣﻮﺿﻮﻋﻪ دراﺳﺔ ﻃﺎﺋﻔﺔ ﻣﻌﻴﻨﺔ ﻣﻦ اﻟﻈﻮاﻫﺮ ﻟﺒﻴﺎن ﺣﻘﻴﻘﺘﻬﺎ و ﻋﻨﺎﺻ</w:t>
      </w:r>
      <w:r w:rsidR="00D74FBC">
        <w:rPr>
          <w:rFonts w:asciiTheme="majorBidi" w:hAnsiTheme="majorBidi" w:cstheme="majorBidi" w:hint="cs"/>
          <w:sz w:val="36"/>
          <w:szCs w:val="36"/>
          <w:rtl/>
          <w:lang w:bidi="ar-DZ"/>
        </w:rPr>
        <w:t>ـــــ</w:t>
      </w:r>
      <w:r w:rsidRPr="00613C37">
        <w:rPr>
          <w:rFonts w:asciiTheme="majorBidi" w:hAnsiTheme="majorBidi" w:cstheme="majorBidi"/>
          <w:sz w:val="36"/>
          <w:szCs w:val="36"/>
          <w:rtl/>
          <w:lang w:bidi="ar-DZ"/>
        </w:rPr>
        <w:t>ﺮﻫﺎ و نشأتها و ﺗﻄﱡﻮرﻫﺎ و</w:t>
      </w:r>
      <w:r w:rsidR="00D460FD" w:rsidRPr="00613C37">
        <w:rPr>
          <w:rFonts w:asciiTheme="majorBidi" w:hAnsiTheme="majorBidi" w:cstheme="majorBidi"/>
          <w:sz w:val="36"/>
          <w:szCs w:val="36"/>
          <w:rtl/>
          <w:lang w:bidi="ar-DZ"/>
        </w:rPr>
        <w:t xml:space="preserve"> </w:t>
      </w:r>
      <w:r w:rsidRPr="00613C37">
        <w:rPr>
          <w:rFonts w:asciiTheme="majorBidi" w:hAnsiTheme="majorBidi" w:cstheme="majorBidi"/>
          <w:sz w:val="36"/>
          <w:szCs w:val="36"/>
          <w:rtl/>
          <w:lang w:bidi="ar-DZ"/>
        </w:rPr>
        <w:t xml:space="preserve">وﻇﺎﺋﻔﻬﺎ واﻟﻌﻼﻗﺎت </w:t>
      </w:r>
      <w:r w:rsidR="00797476" w:rsidRPr="00613C37">
        <w:rPr>
          <w:rFonts w:asciiTheme="majorBidi" w:hAnsiTheme="majorBidi" w:cstheme="majorBidi"/>
          <w:sz w:val="36"/>
          <w:szCs w:val="36"/>
          <w:rtl/>
          <w:lang w:bidi="ar-DZ"/>
        </w:rPr>
        <w:t xml:space="preserve">التي </w:t>
      </w:r>
      <w:r w:rsidRPr="00613C37">
        <w:rPr>
          <w:rFonts w:asciiTheme="majorBidi" w:hAnsiTheme="majorBidi" w:cstheme="majorBidi"/>
          <w:sz w:val="36"/>
          <w:szCs w:val="36"/>
          <w:rtl/>
          <w:lang w:bidi="ar-DZ"/>
        </w:rPr>
        <w:t xml:space="preserve">ﺗﺮﺑﻂ ﺑﻌﻀﻬﺎ ﺑﺒﻌﺾ، وﻛﺸﻒ اﻟﻘﻮانين الخاضعة لها </w:t>
      </w:r>
      <w:r w:rsidRPr="00613C37">
        <w:rPr>
          <w:rFonts w:ascii="Courier New" w:hAnsi="Courier New" w:cs="Courier New" w:hint="cs"/>
          <w:sz w:val="36"/>
          <w:szCs w:val="36"/>
          <w:rtl/>
          <w:lang w:bidi="ar-DZ"/>
        </w:rPr>
        <w:t>ﰲ</w:t>
      </w:r>
      <w:r w:rsidRPr="00613C37">
        <w:rPr>
          <w:rFonts w:asciiTheme="majorBidi" w:hAnsiTheme="majorBidi" w:cstheme="majorBidi"/>
          <w:sz w:val="36"/>
          <w:szCs w:val="36"/>
          <w:rtl/>
          <w:lang w:bidi="ar-DZ"/>
        </w:rPr>
        <w:t xml:space="preserve"> مختلف ﻧﻮاﺣﻴﻬﺎ.</w:t>
      </w:r>
    </w:p>
    <w:p w14:paraId="7BF17222" w14:textId="18AF815B" w:rsidR="003B0366" w:rsidRPr="00613C37" w:rsidRDefault="00F94C2E" w:rsidP="00C77456">
      <w:pPr>
        <w:spacing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lang w:bidi="ar-DZ"/>
        </w:rPr>
        <w:t xml:space="preserve"> اﻟﻠّﺴﺎﻧﻴّﺎت هي</w:t>
      </w:r>
      <w:r w:rsidR="003B0366" w:rsidRPr="00613C37">
        <w:rPr>
          <w:rFonts w:asciiTheme="majorBidi" w:hAnsiTheme="majorBidi" w:cstheme="majorBidi"/>
          <w:sz w:val="36"/>
          <w:szCs w:val="36"/>
          <w:rtl/>
          <w:lang w:bidi="ar-DZ"/>
        </w:rPr>
        <w:t xml:space="preserve"> </w:t>
      </w:r>
      <w:r w:rsidRPr="00613C37">
        <w:rPr>
          <w:rFonts w:asciiTheme="majorBidi" w:hAnsiTheme="majorBidi" w:cstheme="majorBidi"/>
          <w:sz w:val="36"/>
          <w:szCs w:val="36"/>
          <w:rtl/>
          <w:lang w:bidi="ar-DZ"/>
        </w:rPr>
        <w:t>اﻷﻟﺴﻨﻴﺔ، و</w:t>
      </w:r>
      <w:r w:rsidR="00797476" w:rsidRPr="00613C37">
        <w:rPr>
          <w:rFonts w:asciiTheme="majorBidi" w:hAnsiTheme="majorBidi" w:cstheme="majorBidi"/>
          <w:sz w:val="36"/>
          <w:szCs w:val="36"/>
          <w:rtl/>
          <w:lang w:bidi="ar-DZ"/>
        </w:rPr>
        <w:t xml:space="preserve"> </w:t>
      </w:r>
      <w:r w:rsidRPr="00613C37">
        <w:rPr>
          <w:rFonts w:asciiTheme="majorBidi" w:hAnsiTheme="majorBidi" w:cstheme="majorBidi"/>
          <w:sz w:val="36"/>
          <w:szCs w:val="36"/>
          <w:rtl/>
          <w:lang w:bidi="ar-DZ"/>
        </w:rPr>
        <w:t xml:space="preserve">ﻋﻠﻢ اﻟﻠّﻐﺔ "اﻟﺪّراﺳﺔ اﻟﻌﻠﻤﻴّﺔ ﻟﻠّﻐﺔ" </w:t>
      </w:r>
      <w:r w:rsidR="00797476" w:rsidRPr="00613C37">
        <w:rPr>
          <w:rFonts w:asciiTheme="majorBidi" w:hAnsiTheme="majorBidi" w:cstheme="majorBidi"/>
          <w:sz w:val="36"/>
          <w:szCs w:val="36"/>
          <w:rtl/>
          <w:lang w:bidi="ar-DZ"/>
        </w:rPr>
        <w:t>تمييزها</w:t>
      </w:r>
      <w:r w:rsidRPr="00613C37">
        <w:rPr>
          <w:rFonts w:asciiTheme="majorBidi" w:hAnsiTheme="majorBidi" w:cstheme="majorBidi"/>
          <w:sz w:val="36"/>
          <w:szCs w:val="36"/>
          <w:rtl/>
          <w:lang w:bidi="ar-DZ"/>
        </w:rPr>
        <w:t xml:space="preserve"> ﻋﻦ الجهود الفرديّة </w:t>
      </w:r>
      <w:r w:rsidR="003B0366" w:rsidRPr="00613C37">
        <w:rPr>
          <w:rFonts w:asciiTheme="majorBidi" w:hAnsiTheme="majorBidi" w:cstheme="majorBidi"/>
          <w:sz w:val="36"/>
          <w:szCs w:val="36"/>
          <w:rtl/>
          <w:lang w:bidi="ar-DZ"/>
        </w:rPr>
        <w:t>والملاحظات</w:t>
      </w:r>
      <w:r w:rsidRPr="00613C37">
        <w:rPr>
          <w:rFonts w:asciiTheme="majorBidi" w:hAnsiTheme="majorBidi" w:cstheme="majorBidi"/>
          <w:sz w:val="36"/>
          <w:szCs w:val="36"/>
          <w:rtl/>
          <w:lang w:bidi="ar-DZ"/>
        </w:rPr>
        <w:t xml:space="preserve"> التي كان</w:t>
      </w:r>
      <w:r w:rsidR="003B0366" w:rsidRPr="00613C37">
        <w:rPr>
          <w:rFonts w:asciiTheme="majorBidi" w:hAnsiTheme="majorBidi" w:cstheme="majorBidi"/>
          <w:sz w:val="36"/>
          <w:szCs w:val="36"/>
          <w:rtl/>
          <w:lang w:bidi="ar-DZ"/>
        </w:rPr>
        <w:t xml:space="preserve"> يقوم</w:t>
      </w:r>
      <w:r w:rsidRPr="00613C37">
        <w:rPr>
          <w:rFonts w:asciiTheme="majorBidi" w:hAnsiTheme="majorBidi" w:cstheme="majorBidi"/>
          <w:sz w:val="36"/>
          <w:szCs w:val="36"/>
          <w:rtl/>
          <w:lang w:bidi="ar-DZ"/>
        </w:rPr>
        <w:t xml:space="preserve"> </w:t>
      </w:r>
      <w:r w:rsidR="003B0366" w:rsidRPr="00613C37">
        <w:rPr>
          <w:rFonts w:asciiTheme="majorBidi" w:hAnsiTheme="majorBidi" w:cstheme="majorBidi"/>
          <w:sz w:val="36"/>
          <w:szCs w:val="36"/>
          <w:rtl/>
          <w:lang w:bidi="ar-DZ"/>
        </w:rPr>
        <w:t>بها المهتمون ب</w:t>
      </w:r>
      <w:r w:rsidR="00A246D8">
        <w:rPr>
          <w:rFonts w:asciiTheme="majorBidi" w:hAnsiTheme="majorBidi" w:cstheme="majorBidi"/>
          <w:sz w:val="36"/>
          <w:szCs w:val="36"/>
          <w:rtl/>
          <w:lang w:bidi="ar-DZ"/>
        </w:rPr>
        <w:t>اللّغة</w:t>
      </w:r>
      <w:r w:rsidR="003B0366" w:rsidRPr="00613C37">
        <w:rPr>
          <w:rFonts w:asciiTheme="majorBidi" w:hAnsiTheme="majorBidi" w:cstheme="majorBidi"/>
          <w:sz w:val="36"/>
          <w:szCs w:val="36"/>
          <w:rtl/>
          <w:lang w:bidi="ar-DZ"/>
        </w:rPr>
        <w:t xml:space="preserve"> عبر العصور. </w:t>
      </w:r>
    </w:p>
    <w:p w14:paraId="72764682" w14:textId="1BCCF594" w:rsidR="006C0E3A" w:rsidRPr="00613C37" w:rsidRDefault="00F94C2E" w:rsidP="00C77456">
      <w:pPr>
        <w:spacing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lang w:bidi="ar-DZ"/>
        </w:rPr>
        <w:t xml:space="preserve"> ﻳﺸ</w:t>
      </w:r>
      <w:r w:rsidR="003B0366" w:rsidRPr="00613C37">
        <w:rPr>
          <w:rFonts w:asciiTheme="majorBidi" w:hAnsiTheme="majorBidi" w:cstheme="majorBidi"/>
          <w:sz w:val="36"/>
          <w:szCs w:val="36"/>
          <w:rtl/>
          <w:lang w:bidi="ar-DZ"/>
        </w:rPr>
        <w:t>ير</w:t>
      </w:r>
      <w:r w:rsidRPr="00613C37">
        <w:rPr>
          <w:rFonts w:asciiTheme="majorBidi" w:hAnsiTheme="majorBidi" w:cstheme="majorBidi"/>
          <w:sz w:val="36"/>
          <w:szCs w:val="36"/>
          <w:rtl/>
          <w:lang w:bidi="ar-DZ"/>
        </w:rPr>
        <w:t xml:space="preserve"> ﻣﺆرﺧﻮ اﻟﺒﺤﺚ اﻟﻠّﻐﻮيّ اﻟﻐﺮﺑﻴﻮن </w:t>
      </w:r>
      <w:r w:rsidR="00D460FD" w:rsidRPr="00613C37">
        <w:rPr>
          <w:rFonts w:asciiTheme="majorBidi" w:hAnsiTheme="majorBidi" w:cstheme="majorBidi"/>
          <w:sz w:val="36"/>
          <w:szCs w:val="36"/>
          <w:rtl/>
          <w:lang w:bidi="ar-DZ"/>
        </w:rPr>
        <w:t xml:space="preserve">الى </w:t>
      </w:r>
      <w:r w:rsidRPr="00613C37">
        <w:rPr>
          <w:rFonts w:asciiTheme="majorBidi" w:hAnsiTheme="majorBidi" w:cstheme="majorBidi"/>
          <w:sz w:val="36"/>
          <w:szCs w:val="36"/>
          <w:rtl/>
          <w:lang w:bidi="ar-DZ"/>
        </w:rPr>
        <w:t xml:space="preserve">ﺟﻬﻮد </w:t>
      </w:r>
      <w:r w:rsidR="003B0366" w:rsidRPr="00613C37">
        <w:rPr>
          <w:rFonts w:asciiTheme="majorBidi" w:hAnsiTheme="majorBidi" w:cstheme="majorBidi"/>
          <w:sz w:val="36"/>
          <w:szCs w:val="36"/>
          <w:rtl/>
          <w:lang w:bidi="ar-DZ"/>
        </w:rPr>
        <w:t>الهنود</w:t>
      </w:r>
      <w:r w:rsidRPr="00613C37">
        <w:rPr>
          <w:rFonts w:asciiTheme="majorBidi" w:hAnsiTheme="majorBidi" w:cstheme="majorBidi"/>
          <w:sz w:val="36"/>
          <w:szCs w:val="36"/>
          <w:rtl/>
          <w:lang w:bidi="ar-DZ"/>
        </w:rPr>
        <w:t>، واﻹﻏﺮﻳﻖ، وﻟﻜﻨﻬﻢ ﻳﻐﻔﻠﻮن ﺟﻬﻮد اﻟﻌﺮب</w:t>
      </w:r>
      <w:r w:rsidR="003B0366" w:rsidRPr="00613C37">
        <w:rPr>
          <w:rFonts w:asciiTheme="majorBidi" w:hAnsiTheme="majorBidi" w:cstheme="majorBidi"/>
          <w:sz w:val="36"/>
          <w:szCs w:val="36"/>
          <w:rtl/>
          <w:lang w:bidi="ar-DZ"/>
        </w:rPr>
        <w:t xml:space="preserve"> </w:t>
      </w:r>
      <w:r w:rsidR="00797476" w:rsidRPr="00613C37">
        <w:rPr>
          <w:rFonts w:asciiTheme="majorBidi" w:hAnsiTheme="majorBidi" w:cstheme="majorBidi"/>
          <w:sz w:val="36"/>
          <w:szCs w:val="36"/>
          <w:rtl/>
          <w:lang w:bidi="ar-DZ"/>
        </w:rPr>
        <w:t>والمسلمين</w:t>
      </w:r>
      <w:r w:rsidR="003B0366" w:rsidRPr="00613C37">
        <w:rPr>
          <w:rFonts w:asciiTheme="majorBidi" w:hAnsiTheme="majorBidi" w:cstheme="majorBidi"/>
          <w:sz w:val="36"/>
          <w:szCs w:val="36"/>
          <w:rtl/>
          <w:lang w:bidi="ar-DZ"/>
        </w:rPr>
        <w:t xml:space="preserve"> في هذا المجال.</w:t>
      </w:r>
    </w:p>
    <w:p w14:paraId="6573B161" w14:textId="4331F8C1" w:rsidR="003B0366" w:rsidRPr="00613C37" w:rsidRDefault="003B0366" w:rsidP="00C77456">
      <w:pPr>
        <w:pStyle w:val="Paragraphedeliste"/>
        <w:numPr>
          <w:ilvl w:val="0"/>
          <w:numId w:val="11"/>
        </w:numPr>
        <w:spacing w:line="360" w:lineRule="auto"/>
        <w:jc w:val="both"/>
        <w:rPr>
          <w:rFonts w:asciiTheme="majorBidi" w:hAnsiTheme="majorBidi" w:cstheme="majorBidi"/>
          <w:b/>
          <w:bCs/>
          <w:sz w:val="36"/>
          <w:szCs w:val="36"/>
          <w:lang w:bidi="ar-DZ"/>
        </w:rPr>
      </w:pPr>
      <w:r w:rsidRPr="00613C37">
        <w:rPr>
          <w:rFonts w:asciiTheme="majorBidi" w:hAnsiTheme="majorBidi" w:cstheme="majorBidi"/>
          <w:b/>
          <w:bCs/>
          <w:sz w:val="36"/>
          <w:szCs w:val="36"/>
          <w:rtl/>
          <w:lang w:bidi="ar-DZ"/>
        </w:rPr>
        <w:t>تاريخ اﻟﻠّﺴﺎﻧﻴّﺎت</w:t>
      </w:r>
    </w:p>
    <w:p w14:paraId="7792C917" w14:textId="68D11858" w:rsidR="00B1328E" w:rsidRPr="00613C37" w:rsidRDefault="00B1328E" w:rsidP="00C77456">
      <w:pPr>
        <w:spacing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lang w:bidi="ar-DZ"/>
        </w:rPr>
        <w:t>ﻳﺬﻛﺮ ﺟﻮرج ﻣﻮﻧﺎن</w:t>
      </w:r>
      <w:r w:rsidRPr="00613C37">
        <w:rPr>
          <w:rFonts w:asciiTheme="majorBidi" w:hAnsiTheme="majorBidi" w:cstheme="majorBidi"/>
          <w:sz w:val="36"/>
          <w:szCs w:val="36"/>
          <w:vertAlign w:val="superscript"/>
          <w:rtl/>
          <w:lang w:bidi="ar-DZ"/>
        </w:rPr>
        <w:t>1</w:t>
      </w:r>
      <w:r w:rsidRPr="00613C37">
        <w:rPr>
          <w:rFonts w:asciiTheme="majorBidi" w:hAnsiTheme="majorBidi" w:cstheme="majorBidi"/>
          <w:sz w:val="36"/>
          <w:szCs w:val="36"/>
          <w:rtl/>
          <w:lang w:bidi="ar-DZ"/>
        </w:rPr>
        <w:t xml:space="preserve"> أنّ ﻟﻔﻆ ﻟﺴﺎﻧﻴّﺎت ﻇﻬﺮ </w:t>
      </w:r>
      <w:r w:rsidR="00D460FD" w:rsidRPr="00613C37">
        <w:rPr>
          <w:rFonts w:asciiTheme="majorBidi" w:hAnsiTheme="majorBidi" w:cstheme="majorBidi"/>
          <w:sz w:val="36"/>
          <w:szCs w:val="36"/>
          <w:rtl/>
          <w:lang w:bidi="ar-DZ"/>
        </w:rPr>
        <w:t xml:space="preserve">في </w:t>
      </w:r>
      <w:r w:rsidRPr="00613C37">
        <w:rPr>
          <w:rFonts w:asciiTheme="majorBidi" w:hAnsiTheme="majorBidi" w:cstheme="majorBidi"/>
          <w:sz w:val="36"/>
          <w:szCs w:val="36"/>
          <w:rtl/>
          <w:lang w:bidi="ar-DZ"/>
        </w:rPr>
        <w:t xml:space="preserve">اﻟلّغة اﻟﻔﺮﻧﺴﻴﺔ ﺳﻨﺔ 1833، ﺑﻴﻨﻤﺎ اﺳﺘﻌﻤﻠﺖ ﻛﻠﻤﺔ ﻟﺴﺎنيّ ﻷول ﻣﺮة ﻣﻦ ﻗﺒﻞ رﻳﻨﻮار ﺳﻨﺔ 1816 </w:t>
      </w:r>
      <w:r w:rsidR="00D460FD" w:rsidRPr="00613C37">
        <w:rPr>
          <w:rFonts w:asciiTheme="majorBidi" w:hAnsiTheme="majorBidi" w:cstheme="majorBidi"/>
          <w:sz w:val="36"/>
          <w:szCs w:val="36"/>
          <w:rtl/>
          <w:lang w:bidi="ar-DZ"/>
        </w:rPr>
        <w:t xml:space="preserve">في </w:t>
      </w:r>
      <w:r w:rsidRPr="00613C37">
        <w:rPr>
          <w:rFonts w:asciiTheme="majorBidi" w:hAnsiTheme="majorBidi" w:cstheme="majorBidi"/>
          <w:sz w:val="36"/>
          <w:szCs w:val="36"/>
          <w:rtl/>
          <w:lang w:bidi="ar-DZ"/>
        </w:rPr>
        <w:t>ﻣﺆﻟﻔﻪ ﻣﺨﺘﺎرات ﻣﻦ ﺷﻌﺮ اﻟﺘﺮوﺑﺎدور. وﻣﻦ المعلوم ﻛﺬﻟﻚ أنّ اﻟﻠّﺴﺎﻧﻴّﺎت اﻟﻌﺎﻣّﺔ</w:t>
      </w:r>
      <w:r w:rsidR="004C367F" w:rsidRPr="00613C37">
        <w:rPr>
          <w:rFonts w:asciiTheme="majorBidi" w:hAnsiTheme="majorBidi" w:cstheme="majorBidi"/>
          <w:sz w:val="36"/>
          <w:szCs w:val="36"/>
          <w:rtl/>
          <w:lang w:bidi="ar-DZ"/>
        </w:rPr>
        <w:t xml:space="preserve"> لم </w:t>
      </w:r>
      <w:r w:rsidRPr="00613C37">
        <w:rPr>
          <w:rFonts w:asciiTheme="majorBidi" w:hAnsiTheme="majorBidi" w:cstheme="majorBidi"/>
          <w:sz w:val="36"/>
          <w:szCs w:val="36"/>
          <w:rtl/>
          <w:lang w:bidi="ar-DZ"/>
        </w:rPr>
        <w:t xml:space="preserve">ﺗﺼﺒﺢ ﻋﻠﻤﺎً ﻋﺎﻣّﺎً </w:t>
      </w:r>
      <w:r w:rsidR="00D460FD" w:rsidRPr="00613C37">
        <w:rPr>
          <w:rFonts w:asciiTheme="majorBidi" w:hAnsiTheme="majorBidi" w:cstheme="majorBidi"/>
          <w:sz w:val="36"/>
          <w:szCs w:val="36"/>
          <w:rtl/>
          <w:lang w:bidi="ar-DZ"/>
        </w:rPr>
        <w:t xml:space="preserve">ﻗﺎﺋﻤﺎً في </w:t>
      </w:r>
      <w:r w:rsidRPr="00613C37">
        <w:rPr>
          <w:rFonts w:asciiTheme="majorBidi" w:hAnsiTheme="majorBidi" w:cstheme="majorBidi"/>
          <w:sz w:val="36"/>
          <w:szCs w:val="36"/>
          <w:rtl/>
          <w:lang w:bidi="ar-DZ"/>
        </w:rPr>
        <w:t xml:space="preserve">ذاﺗﻪ إﻻ </w:t>
      </w:r>
      <w:r w:rsidR="00D460FD" w:rsidRPr="00613C37">
        <w:rPr>
          <w:rFonts w:asciiTheme="majorBidi" w:hAnsiTheme="majorBidi" w:cstheme="majorBidi"/>
          <w:sz w:val="36"/>
          <w:szCs w:val="36"/>
          <w:rtl/>
          <w:lang w:bidi="ar-DZ"/>
        </w:rPr>
        <w:t xml:space="preserve">في </w:t>
      </w:r>
      <w:r w:rsidRPr="00613C37">
        <w:rPr>
          <w:rFonts w:asciiTheme="majorBidi" w:hAnsiTheme="majorBidi" w:cstheme="majorBidi"/>
          <w:sz w:val="36"/>
          <w:szCs w:val="36"/>
          <w:rtl/>
          <w:lang w:bidi="ar-DZ"/>
        </w:rPr>
        <w:t xml:space="preserve">ﺑﺪاﻳﺔ اﻟﻘﺮن اﻟﻌﺸﺮﻳﻦ ﻣﻊ دروس </w:t>
      </w:r>
      <w:r w:rsidR="00D460FD" w:rsidRPr="00613C37">
        <w:rPr>
          <w:rFonts w:asciiTheme="majorBidi" w:hAnsiTheme="majorBidi" w:cstheme="majorBidi"/>
          <w:sz w:val="36"/>
          <w:szCs w:val="36"/>
          <w:rtl/>
          <w:lang w:bidi="ar-DZ"/>
        </w:rPr>
        <w:t>دوسوسير. ﺳﻨﺔ</w:t>
      </w:r>
      <w:r w:rsidRPr="00613C37">
        <w:rPr>
          <w:rFonts w:asciiTheme="majorBidi" w:hAnsiTheme="majorBidi" w:cstheme="majorBidi"/>
          <w:sz w:val="36"/>
          <w:szCs w:val="36"/>
          <w:rtl/>
          <w:lang w:bidi="ar-DZ"/>
        </w:rPr>
        <w:t xml:space="preserve"> 1916. ﻟﺬا ﻓﺈنّ اﻟﻘﻮل ﺑﻈﻬﻮر اﻟﻠّﺴﺎﻧﻴّﺎت ﻋﻠﻰ ﻳﺪ </w:t>
      </w:r>
      <w:r w:rsidR="009752DA" w:rsidRPr="00613C37">
        <w:rPr>
          <w:rFonts w:asciiTheme="majorBidi" w:hAnsiTheme="majorBidi" w:cstheme="majorBidi"/>
          <w:sz w:val="36"/>
          <w:szCs w:val="36"/>
          <w:rtl/>
          <w:lang w:bidi="ar-DZ"/>
        </w:rPr>
        <w:t xml:space="preserve">دي </w:t>
      </w:r>
      <w:r w:rsidR="004C367F" w:rsidRPr="00613C37">
        <w:rPr>
          <w:rFonts w:asciiTheme="majorBidi" w:hAnsiTheme="majorBidi" w:cstheme="majorBidi"/>
          <w:sz w:val="36"/>
          <w:szCs w:val="36"/>
          <w:rtl/>
          <w:lang w:bidi="ar-DZ"/>
        </w:rPr>
        <w:t>سوسير،</w:t>
      </w:r>
      <w:r w:rsidRPr="00613C37">
        <w:rPr>
          <w:rFonts w:asciiTheme="majorBidi" w:hAnsiTheme="majorBidi" w:cstheme="majorBidi"/>
          <w:sz w:val="36"/>
          <w:szCs w:val="36"/>
          <w:rtl/>
          <w:lang w:bidi="ar-DZ"/>
        </w:rPr>
        <w:t xml:space="preserve"> يعني ﺑﺒﺴﺎﻃﺔ إﻟﻐﺎء ﻗﺮون ﻃﻮﻳﻠﺔ ﻣﻦ اﻟﻨّﺸﺎط اﻟﻠّﻐﻮيّ </w:t>
      </w:r>
      <w:r w:rsidR="00797476" w:rsidRPr="00613C37">
        <w:rPr>
          <w:rFonts w:asciiTheme="majorBidi" w:hAnsiTheme="majorBidi" w:cstheme="majorBidi"/>
          <w:sz w:val="36"/>
          <w:szCs w:val="36"/>
          <w:rtl/>
          <w:lang w:bidi="ar-DZ"/>
        </w:rPr>
        <w:t xml:space="preserve">في </w:t>
      </w:r>
      <w:r w:rsidRPr="00613C37">
        <w:rPr>
          <w:rFonts w:asciiTheme="majorBidi" w:hAnsiTheme="majorBidi" w:cstheme="majorBidi"/>
          <w:sz w:val="36"/>
          <w:szCs w:val="36"/>
          <w:rtl/>
          <w:lang w:bidi="ar-DZ"/>
        </w:rPr>
        <w:t xml:space="preserve">ﺣﻀﺎرات مختلفة ﻫﻨﺪﻳّﺔ </w:t>
      </w:r>
      <w:r w:rsidR="00797476" w:rsidRPr="00613C37">
        <w:rPr>
          <w:rFonts w:asciiTheme="majorBidi" w:hAnsiTheme="majorBidi" w:cstheme="majorBidi"/>
          <w:sz w:val="36"/>
          <w:szCs w:val="36"/>
          <w:rtl/>
          <w:lang w:bidi="ar-DZ"/>
        </w:rPr>
        <w:t>ﻳﻮﻧﺎﻧﻴﺔ</w:t>
      </w:r>
      <w:r w:rsidRPr="00613C37">
        <w:rPr>
          <w:rFonts w:asciiTheme="majorBidi" w:hAnsiTheme="majorBidi" w:cstheme="majorBidi"/>
          <w:sz w:val="36"/>
          <w:szCs w:val="36"/>
          <w:rtl/>
          <w:lang w:bidi="ar-DZ"/>
        </w:rPr>
        <w:t xml:space="preserve"> وﻋﺮﺑﻴّﺔ إﺿﺎﻓﺔ ال</w:t>
      </w:r>
      <w:r w:rsidR="00F94525" w:rsidRPr="00613C37">
        <w:rPr>
          <w:rFonts w:asciiTheme="majorBidi" w:hAnsiTheme="majorBidi" w:cstheme="majorBidi"/>
          <w:sz w:val="36"/>
          <w:szCs w:val="36"/>
          <w:rtl/>
          <w:lang w:bidi="ar-DZ"/>
        </w:rPr>
        <w:t>ـ</w:t>
      </w:r>
      <w:r w:rsidRPr="00613C37">
        <w:rPr>
          <w:rFonts w:asciiTheme="majorBidi" w:hAnsiTheme="majorBidi" w:cstheme="majorBidi"/>
          <w:sz w:val="36"/>
          <w:szCs w:val="36"/>
          <w:rtl/>
          <w:lang w:bidi="ar-DZ"/>
        </w:rPr>
        <w:t>ى جهود اﻟﻠّﻐﻮﻳّﺔ</w:t>
      </w:r>
      <w:r w:rsidR="008F2A5F" w:rsidRPr="00613C37">
        <w:rPr>
          <w:rFonts w:asciiTheme="majorBidi" w:hAnsiTheme="majorBidi" w:cstheme="majorBidi"/>
          <w:sz w:val="36"/>
          <w:szCs w:val="36"/>
          <w:rtl/>
          <w:lang w:bidi="ar-DZ"/>
        </w:rPr>
        <w:t xml:space="preserve"> لفترة </w:t>
      </w:r>
      <w:r w:rsidRPr="00613C37">
        <w:rPr>
          <w:rFonts w:asciiTheme="majorBidi" w:hAnsiTheme="majorBidi" w:cstheme="majorBidi"/>
          <w:sz w:val="36"/>
          <w:szCs w:val="36"/>
          <w:rtl/>
          <w:lang w:bidi="ar-DZ"/>
        </w:rPr>
        <w:t>ﻣﺎ ﺑﻌﺪ اﻟﻨّﻬﻀﺔ اﻷوروﺑﻴّﺔ.</w:t>
      </w:r>
    </w:p>
    <w:p w14:paraId="34AC49CF" w14:textId="69BACB34" w:rsidR="002554EF" w:rsidRPr="00613C37" w:rsidRDefault="00B1328E" w:rsidP="00C77456">
      <w:pPr>
        <w:spacing w:line="360" w:lineRule="auto"/>
        <w:jc w:val="both"/>
        <w:rPr>
          <w:rFonts w:asciiTheme="majorBidi" w:hAnsiTheme="majorBidi" w:cstheme="majorBidi"/>
          <w:sz w:val="36"/>
          <w:szCs w:val="36"/>
          <w:rtl/>
        </w:rPr>
      </w:pPr>
      <w:r w:rsidRPr="00613C37">
        <w:rPr>
          <w:rFonts w:asciiTheme="majorBidi" w:hAnsiTheme="majorBidi" w:cstheme="majorBidi"/>
          <w:sz w:val="36"/>
          <w:szCs w:val="36"/>
          <w:rtl/>
          <w:lang w:bidi="ar-DZ"/>
        </w:rPr>
        <w:lastRenderedPageBreak/>
        <w:t>إنّ اﻟﻔﻜﺮ اﻟﻠّﻐﻮيّ ﻳﺸﻤﻞ</w:t>
      </w:r>
      <w:r w:rsidR="008F2A5F" w:rsidRPr="00613C37">
        <w:rPr>
          <w:rFonts w:asciiTheme="majorBidi" w:hAnsiTheme="majorBidi" w:cstheme="majorBidi"/>
          <w:sz w:val="36"/>
          <w:szCs w:val="36"/>
          <w:rtl/>
          <w:lang w:bidi="ar-DZ"/>
        </w:rPr>
        <w:t xml:space="preserve"> مجمل </w:t>
      </w:r>
      <w:r w:rsidRPr="00613C37">
        <w:rPr>
          <w:rFonts w:asciiTheme="majorBidi" w:hAnsiTheme="majorBidi" w:cstheme="majorBidi"/>
          <w:sz w:val="36"/>
          <w:szCs w:val="36"/>
          <w:rtl/>
          <w:lang w:bidi="ar-DZ"/>
        </w:rPr>
        <w:t xml:space="preserve">اﻷﻓﻜﺎر </w:t>
      </w:r>
      <w:r w:rsidR="00032375" w:rsidRPr="00613C37">
        <w:rPr>
          <w:rFonts w:asciiTheme="majorBidi" w:hAnsiTheme="majorBidi" w:cstheme="majorBidi"/>
          <w:sz w:val="36"/>
          <w:szCs w:val="36"/>
          <w:rtl/>
          <w:lang w:bidi="ar-DZ"/>
        </w:rPr>
        <w:t>واﻵراء</w:t>
      </w:r>
      <w:r w:rsidRPr="00613C37">
        <w:rPr>
          <w:rFonts w:asciiTheme="majorBidi" w:hAnsiTheme="majorBidi" w:cstheme="majorBidi"/>
          <w:sz w:val="36"/>
          <w:szCs w:val="36"/>
          <w:rtl/>
          <w:lang w:bidi="ar-DZ"/>
        </w:rPr>
        <w:t xml:space="preserve"> </w:t>
      </w:r>
      <w:r w:rsidR="00032375" w:rsidRPr="00613C37">
        <w:rPr>
          <w:rFonts w:asciiTheme="majorBidi" w:hAnsiTheme="majorBidi" w:cstheme="majorBidi"/>
          <w:sz w:val="36"/>
          <w:szCs w:val="36"/>
          <w:rtl/>
          <w:lang w:bidi="ar-DZ"/>
        </w:rPr>
        <w:t>واﻟﺘّﺼﻮّرات</w:t>
      </w:r>
      <w:r w:rsidR="008F2A5F" w:rsidRPr="00613C37">
        <w:rPr>
          <w:rFonts w:asciiTheme="majorBidi" w:hAnsiTheme="majorBidi" w:cstheme="majorBidi"/>
          <w:sz w:val="36"/>
          <w:szCs w:val="36"/>
          <w:rtl/>
          <w:lang w:bidi="ar-DZ"/>
        </w:rPr>
        <w:t xml:space="preserve"> التي</w:t>
      </w:r>
      <w:r w:rsidR="004C367F" w:rsidRPr="00613C37">
        <w:rPr>
          <w:rFonts w:asciiTheme="majorBidi" w:hAnsiTheme="majorBidi" w:cstheme="majorBidi"/>
          <w:sz w:val="36"/>
          <w:szCs w:val="36"/>
          <w:rtl/>
          <w:lang w:bidi="ar-DZ"/>
        </w:rPr>
        <w:t xml:space="preserve"> تمّ</w:t>
      </w:r>
      <w:r w:rsidRPr="00613C37">
        <w:rPr>
          <w:rFonts w:asciiTheme="majorBidi" w:hAnsiTheme="majorBidi" w:cstheme="majorBidi"/>
          <w:sz w:val="36"/>
          <w:szCs w:val="36"/>
          <w:rtl/>
          <w:lang w:bidi="ar-DZ"/>
        </w:rPr>
        <w:t xml:space="preserve"> إﻧﺘﺎﺟﻬﺎ</w:t>
      </w:r>
      <w:r w:rsidR="008F2A5F" w:rsidRPr="00613C37">
        <w:rPr>
          <w:rFonts w:asciiTheme="majorBidi" w:hAnsiTheme="majorBidi" w:cstheme="majorBidi"/>
          <w:sz w:val="36"/>
          <w:szCs w:val="36"/>
          <w:rtl/>
          <w:lang w:bidi="ar-DZ"/>
        </w:rPr>
        <w:t xml:space="preserve"> في مجال </w:t>
      </w:r>
      <w:r w:rsidRPr="00613C37">
        <w:rPr>
          <w:rFonts w:asciiTheme="majorBidi" w:hAnsiTheme="majorBidi" w:cstheme="majorBidi"/>
          <w:sz w:val="36"/>
          <w:szCs w:val="36"/>
          <w:rtl/>
          <w:lang w:bidi="ar-DZ"/>
        </w:rPr>
        <w:t>اﻟﻠّﻐﺔ</w:t>
      </w:r>
      <w:r w:rsidR="008F2A5F" w:rsidRPr="00613C37">
        <w:rPr>
          <w:rFonts w:asciiTheme="majorBidi" w:hAnsiTheme="majorBidi" w:cstheme="majorBidi"/>
          <w:sz w:val="36"/>
          <w:szCs w:val="36"/>
          <w:rtl/>
          <w:lang w:bidi="ar-DZ"/>
        </w:rPr>
        <w:t>.</w:t>
      </w:r>
      <w:r w:rsidRPr="00613C37">
        <w:rPr>
          <w:rFonts w:asciiTheme="majorBidi" w:hAnsiTheme="majorBidi" w:cstheme="majorBidi"/>
          <w:sz w:val="36"/>
          <w:szCs w:val="36"/>
          <w:rtl/>
          <w:lang w:bidi="ar-DZ"/>
        </w:rPr>
        <w:t xml:space="preserve"> اﻟﻠّﺴﺎﻧﻴّﺎت ﻻ ﺗﺸﻜﱢﻞ ﺳﻮى ﺟ</w:t>
      </w:r>
      <w:r w:rsidR="008F2A5F" w:rsidRPr="00613C37">
        <w:rPr>
          <w:rFonts w:asciiTheme="majorBidi" w:hAnsiTheme="majorBidi" w:cstheme="majorBidi"/>
          <w:sz w:val="36"/>
          <w:szCs w:val="36"/>
          <w:rtl/>
          <w:lang w:bidi="ar-DZ"/>
        </w:rPr>
        <w:t>ز</w:t>
      </w:r>
      <w:r w:rsidRPr="00613C37">
        <w:rPr>
          <w:rFonts w:asciiTheme="majorBidi" w:hAnsiTheme="majorBidi" w:cstheme="majorBidi"/>
          <w:sz w:val="36"/>
          <w:szCs w:val="36"/>
          <w:rtl/>
          <w:lang w:bidi="ar-DZ"/>
        </w:rPr>
        <w:t>ء ﺧﺎصّ ﻣﻦ</w:t>
      </w:r>
      <w:r w:rsidR="008F2A5F" w:rsidRPr="00613C37">
        <w:rPr>
          <w:rFonts w:asciiTheme="majorBidi" w:hAnsiTheme="majorBidi" w:cstheme="majorBidi"/>
          <w:sz w:val="36"/>
          <w:szCs w:val="36"/>
          <w:rtl/>
          <w:lang w:bidi="ar-DZ"/>
        </w:rPr>
        <w:t xml:space="preserve"> التفكير</w:t>
      </w:r>
      <w:r w:rsidR="00F94525" w:rsidRPr="00613C37">
        <w:rPr>
          <w:rFonts w:asciiTheme="majorBidi" w:hAnsiTheme="majorBidi" w:cstheme="majorBidi"/>
          <w:sz w:val="36"/>
          <w:szCs w:val="36"/>
          <w:rtl/>
        </w:rPr>
        <w:t>اللغوي الممتدّ عبر الت</w:t>
      </w:r>
      <w:r w:rsidR="002554EF" w:rsidRPr="00613C37">
        <w:rPr>
          <w:rFonts w:asciiTheme="majorBidi" w:hAnsiTheme="majorBidi" w:cstheme="majorBidi"/>
          <w:sz w:val="36"/>
          <w:szCs w:val="36"/>
          <w:rtl/>
        </w:rPr>
        <w:t>ّ</w:t>
      </w:r>
      <w:r w:rsidR="00F94525" w:rsidRPr="00613C37">
        <w:rPr>
          <w:rFonts w:asciiTheme="majorBidi" w:hAnsiTheme="majorBidi" w:cstheme="majorBidi"/>
          <w:sz w:val="36"/>
          <w:szCs w:val="36"/>
          <w:rtl/>
        </w:rPr>
        <w:t>اريخ والحضارات الإنساني</w:t>
      </w:r>
      <w:r w:rsidR="002554EF" w:rsidRPr="00613C37">
        <w:rPr>
          <w:rFonts w:asciiTheme="majorBidi" w:hAnsiTheme="majorBidi" w:cstheme="majorBidi"/>
          <w:sz w:val="36"/>
          <w:szCs w:val="36"/>
          <w:rtl/>
        </w:rPr>
        <w:t>ّ</w:t>
      </w:r>
      <w:r w:rsidR="00F94525" w:rsidRPr="00613C37">
        <w:rPr>
          <w:rFonts w:asciiTheme="majorBidi" w:hAnsiTheme="majorBidi" w:cstheme="majorBidi"/>
          <w:sz w:val="36"/>
          <w:szCs w:val="36"/>
          <w:rtl/>
        </w:rPr>
        <w:t>ة الكبرى.</w:t>
      </w:r>
    </w:p>
    <w:p w14:paraId="409591E6" w14:textId="4B5B1380" w:rsidR="006E138B" w:rsidRPr="00613C37" w:rsidRDefault="00F94525" w:rsidP="00D74FBC">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يحاول روبنز في كتابه التاريخ الموجز </w:t>
      </w:r>
      <w:r w:rsidR="00290A3A">
        <w:rPr>
          <w:rFonts w:asciiTheme="majorBidi" w:hAnsiTheme="majorBidi" w:cstheme="majorBidi"/>
          <w:sz w:val="36"/>
          <w:szCs w:val="36"/>
          <w:rtl/>
        </w:rPr>
        <w:t xml:space="preserve">للّسانيّات </w:t>
      </w:r>
      <w:r w:rsidRPr="00613C37">
        <w:rPr>
          <w:rFonts w:asciiTheme="majorBidi" w:hAnsiTheme="majorBidi" w:cstheme="majorBidi"/>
          <w:sz w:val="36"/>
          <w:szCs w:val="36"/>
          <w:rtl/>
        </w:rPr>
        <w:t xml:space="preserve"> من أفلاطون إلى </w:t>
      </w:r>
      <w:r w:rsidR="00AF6726" w:rsidRPr="00613C37">
        <w:rPr>
          <w:rFonts w:asciiTheme="majorBidi" w:hAnsiTheme="majorBidi" w:cstheme="majorBidi"/>
          <w:sz w:val="36"/>
          <w:szCs w:val="36"/>
          <w:rtl/>
        </w:rPr>
        <w:t>تشومسكي، توضيح</w:t>
      </w:r>
      <w:r w:rsidRPr="00613C37">
        <w:rPr>
          <w:rFonts w:asciiTheme="majorBidi" w:hAnsiTheme="majorBidi" w:cstheme="majorBidi"/>
          <w:sz w:val="36"/>
          <w:szCs w:val="36"/>
          <w:rtl/>
        </w:rPr>
        <w:t xml:space="preserve"> طبيعة العلاقة بين التصوّرات الل</w:t>
      </w:r>
      <w:r w:rsidR="00AF6726" w:rsidRPr="00613C37">
        <w:rPr>
          <w:rFonts w:asciiTheme="majorBidi" w:hAnsiTheme="majorBidi" w:cstheme="majorBidi"/>
          <w:sz w:val="36"/>
          <w:szCs w:val="36"/>
          <w:rtl/>
        </w:rPr>
        <w:t>ّ</w:t>
      </w:r>
      <w:r w:rsidRPr="00613C37">
        <w:rPr>
          <w:rFonts w:asciiTheme="majorBidi" w:hAnsiTheme="majorBidi" w:cstheme="majorBidi"/>
          <w:sz w:val="36"/>
          <w:szCs w:val="36"/>
          <w:rtl/>
        </w:rPr>
        <w:t>غوي</w:t>
      </w:r>
      <w:r w:rsidR="00AF6726" w:rsidRPr="00613C37">
        <w:rPr>
          <w:rFonts w:asciiTheme="majorBidi" w:hAnsiTheme="majorBidi" w:cstheme="majorBidi"/>
          <w:sz w:val="36"/>
          <w:szCs w:val="36"/>
          <w:rtl/>
        </w:rPr>
        <w:t>ّ</w:t>
      </w:r>
      <w:r w:rsidRPr="00613C37">
        <w:rPr>
          <w:rFonts w:asciiTheme="majorBidi" w:hAnsiTheme="majorBidi" w:cstheme="majorBidi"/>
          <w:sz w:val="36"/>
          <w:szCs w:val="36"/>
          <w:rtl/>
        </w:rPr>
        <w:t>ة القديمة والتصوّرات الل</w:t>
      </w:r>
      <w:r w:rsidR="00AF6726" w:rsidRPr="00613C37">
        <w:rPr>
          <w:rFonts w:asciiTheme="majorBidi" w:hAnsiTheme="majorBidi" w:cstheme="majorBidi"/>
          <w:sz w:val="36"/>
          <w:szCs w:val="36"/>
          <w:rtl/>
        </w:rPr>
        <w:t>ّ</w:t>
      </w:r>
      <w:r w:rsidRPr="00613C37">
        <w:rPr>
          <w:rFonts w:asciiTheme="majorBidi" w:hAnsiTheme="majorBidi" w:cstheme="majorBidi"/>
          <w:sz w:val="36"/>
          <w:szCs w:val="36"/>
          <w:rtl/>
        </w:rPr>
        <w:t>ساني</w:t>
      </w:r>
      <w:r w:rsidR="00AF6726" w:rsidRPr="00613C37">
        <w:rPr>
          <w:rFonts w:asciiTheme="majorBidi" w:hAnsiTheme="majorBidi" w:cstheme="majorBidi"/>
          <w:sz w:val="36"/>
          <w:szCs w:val="36"/>
          <w:rtl/>
        </w:rPr>
        <w:t>ّ</w:t>
      </w:r>
      <w:r w:rsidRPr="00613C37">
        <w:rPr>
          <w:rFonts w:asciiTheme="majorBidi" w:hAnsiTheme="majorBidi" w:cstheme="majorBidi"/>
          <w:sz w:val="36"/>
          <w:szCs w:val="36"/>
          <w:rtl/>
        </w:rPr>
        <w:t xml:space="preserve">ة الحديثة: "إنّ </w:t>
      </w:r>
      <w:r w:rsidR="00A246D8">
        <w:rPr>
          <w:rFonts w:asciiTheme="majorBidi" w:hAnsiTheme="majorBidi" w:cstheme="majorBidi"/>
          <w:sz w:val="36"/>
          <w:szCs w:val="36"/>
          <w:rtl/>
        </w:rPr>
        <w:t>ا</w:t>
      </w:r>
      <w:r w:rsidR="00290A3A">
        <w:rPr>
          <w:rFonts w:asciiTheme="majorBidi" w:hAnsiTheme="majorBidi" w:cstheme="majorBidi"/>
          <w:sz w:val="36"/>
          <w:szCs w:val="36"/>
          <w:rtl/>
        </w:rPr>
        <w:t xml:space="preserve">للّسانيّات </w:t>
      </w:r>
      <w:r w:rsidRPr="00613C37">
        <w:rPr>
          <w:rFonts w:asciiTheme="majorBidi" w:hAnsiTheme="majorBidi" w:cstheme="majorBidi"/>
          <w:sz w:val="36"/>
          <w:szCs w:val="36"/>
          <w:rtl/>
        </w:rPr>
        <w:t xml:space="preserve"> اليوم، مثلها مثل فروع العلم </w:t>
      </w:r>
      <w:r w:rsidR="00AF6726" w:rsidRPr="00613C37">
        <w:rPr>
          <w:rFonts w:asciiTheme="majorBidi" w:hAnsiTheme="majorBidi" w:cstheme="majorBidi"/>
          <w:sz w:val="36"/>
          <w:szCs w:val="36"/>
          <w:rtl/>
        </w:rPr>
        <w:t>والمعرفة</w:t>
      </w:r>
      <w:r w:rsidRPr="00613C37">
        <w:rPr>
          <w:rFonts w:asciiTheme="majorBidi" w:hAnsiTheme="majorBidi" w:cstheme="majorBidi"/>
          <w:sz w:val="36"/>
          <w:szCs w:val="36"/>
          <w:rtl/>
        </w:rPr>
        <w:t xml:space="preserve"> الإنساني</w:t>
      </w:r>
      <w:r w:rsidR="00AF6726" w:rsidRPr="00613C37">
        <w:rPr>
          <w:rFonts w:asciiTheme="majorBidi" w:hAnsiTheme="majorBidi" w:cstheme="majorBidi"/>
          <w:sz w:val="36"/>
          <w:szCs w:val="36"/>
          <w:rtl/>
        </w:rPr>
        <w:t>ّ</w:t>
      </w:r>
      <w:r w:rsidRPr="00613C37">
        <w:rPr>
          <w:rFonts w:asciiTheme="majorBidi" w:hAnsiTheme="majorBidi" w:cstheme="majorBidi"/>
          <w:sz w:val="36"/>
          <w:szCs w:val="36"/>
          <w:rtl/>
        </w:rPr>
        <w:t xml:space="preserve">ة الأخرى، ومثل كلّ مناحي </w:t>
      </w:r>
      <w:r w:rsidR="00AF6726" w:rsidRPr="00613C37">
        <w:rPr>
          <w:rFonts w:asciiTheme="majorBidi" w:hAnsiTheme="majorBidi" w:cstheme="majorBidi"/>
          <w:sz w:val="36"/>
          <w:szCs w:val="36"/>
          <w:rtl/>
        </w:rPr>
        <w:t>الثّقافات،</w:t>
      </w:r>
      <w:r w:rsidRPr="00613C37">
        <w:rPr>
          <w:rFonts w:asciiTheme="majorBidi" w:hAnsiTheme="majorBidi" w:cstheme="majorBidi"/>
          <w:sz w:val="36"/>
          <w:szCs w:val="36"/>
          <w:rtl/>
        </w:rPr>
        <w:t xml:space="preserve"> عبارة عن نتائج لماضيها، وعبارة</w:t>
      </w:r>
      <w:r w:rsidR="00AF6726"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عن مادّة لمستقبلها. والأفراد يولدون وينمون ويعيشون في بيئة تتحدّد فيزيائي</w:t>
      </w:r>
      <w:r w:rsidR="00AF6726" w:rsidRPr="00613C37">
        <w:rPr>
          <w:rFonts w:asciiTheme="majorBidi" w:hAnsiTheme="majorBidi" w:cstheme="majorBidi"/>
          <w:sz w:val="36"/>
          <w:szCs w:val="36"/>
          <w:rtl/>
        </w:rPr>
        <w:t>ّ</w:t>
      </w:r>
      <w:r w:rsidRPr="00613C37">
        <w:rPr>
          <w:rFonts w:asciiTheme="majorBidi" w:hAnsiTheme="majorBidi" w:cstheme="majorBidi"/>
          <w:sz w:val="36"/>
          <w:szCs w:val="36"/>
          <w:rtl/>
        </w:rPr>
        <w:t>ا وثقافي</w:t>
      </w:r>
      <w:r w:rsidR="00AF6726" w:rsidRPr="00613C37">
        <w:rPr>
          <w:rFonts w:asciiTheme="majorBidi" w:hAnsiTheme="majorBidi" w:cstheme="majorBidi"/>
          <w:sz w:val="36"/>
          <w:szCs w:val="36"/>
          <w:rtl/>
        </w:rPr>
        <w:t>ّ</w:t>
      </w:r>
      <w:r w:rsidRPr="00613C37">
        <w:rPr>
          <w:rFonts w:asciiTheme="majorBidi" w:hAnsiTheme="majorBidi" w:cstheme="majorBidi"/>
          <w:sz w:val="36"/>
          <w:szCs w:val="36"/>
          <w:rtl/>
        </w:rPr>
        <w:t>ا بماضيها، وهم يشتركون</w:t>
      </w:r>
      <w:r w:rsidRPr="00613C37">
        <w:rPr>
          <w:rFonts w:asciiTheme="majorBidi" w:hAnsiTheme="majorBidi" w:cstheme="majorBidi"/>
          <w:sz w:val="36"/>
          <w:szCs w:val="36"/>
        </w:rPr>
        <w:t>.</w:t>
      </w:r>
      <w:r w:rsidRPr="00613C37">
        <w:rPr>
          <w:rFonts w:asciiTheme="majorBidi" w:hAnsiTheme="majorBidi" w:cstheme="majorBidi"/>
          <w:sz w:val="36"/>
          <w:szCs w:val="36"/>
          <w:rtl/>
        </w:rPr>
        <w:t xml:space="preserve">معاً في هذه البيئة" </w:t>
      </w:r>
      <w:r w:rsidR="006E138B" w:rsidRPr="00613C37">
        <w:rPr>
          <w:rFonts w:asciiTheme="majorBidi" w:hAnsiTheme="majorBidi" w:cstheme="majorBidi"/>
          <w:sz w:val="36"/>
          <w:szCs w:val="36"/>
          <w:vertAlign w:val="superscript"/>
          <w:rtl/>
        </w:rPr>
        <w:t>3</w:t>
      </w:r>
      <w:r w:rsidR="006E138B" w:rsidRPr="00613C37">
        <w:rPr>
          <w:rFonts w:asciiTheme="majorBidi" w:hAnsiTheme="majorBidi" w:cstheme="majorBidi"/>
          <w:sz w:val="36"/>
          <w:szCs w:val="36"/>
          <w:rtl/>
        </w:rPr>
        <w:t>.</w:t>
      </w:r>
    </w:p>
    <w:p w14:paraId="03B083AE" w14:textId="12FF26D7" w:rsidR="002812EC" w:rsidRPr="00613C37" w:rsidRDefault="00F94525"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يعبّر عن الموقف نفسه جورج </w:t>
      </w:r>
      <w:r w:rsidR="00032375" w:rsidRPr="00613C37">
        <w:rPr>
          <w:rFonts w:asciiTheme="majorBidi" w:hAnsiTheme="majorBidi" w:cstheme="majorBidi"/>
          <w:sz w:val="36"/>
          <w:szCs w:val="36"/>
          <w:rtl/>
        </w:rPr>
        <w:t>مونان:</w:t>
      </w:r>
      <w:r w:rsidRPr="00613C37">
        <w:rPr>
          <w:rFonts w:asciiTheme="majorBidi" w:hAnsiTheme="majorBidi" w:cstheme="majorBidi"/>
          <w:sz w:val="36"/>
          <w:szCs w:val="36"/>
          <w:rtl/>
        </w:rPr>
        <w:t xml:space="preserve"> " إنّ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الحديثة</w:t>
      </w:r>
      <w:r w:rsidRPr="00613C37">
        <w:rPr>
          <w:rFonts w:asciiTheme="majorBidi" w:hAnsiTheme="majorBidi" w:cstheme="majorBidi"/>
          <w:sz w:val="36"/>
          <w:szCs w:val="36"/>
          <w:rtl/>
        </w:rPr>
        <w:t xml:space="preserve"> لم تنبثق فجأة في القرن التاسع عشر كما تنفجر العاصفة في سماء صافية</w:t>
      </w:r>
      <w:r w:rsidRPr="00613C37">
        <w:rPr>
          <w:rFonts w:asciiTheme="majorBidi" w:hAnsiTheme="majorBidi" w:cstheme="majorBidi"/>
          <w:sz w:val="36"/>
          <w:szCs w:val="36"/>
        </w:rPr>
        <w:t>.</w:t>
      </w:r>
      <w:r w:rsidR="006E138B"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لقد مهدّ ت لظهورها آراء سابقة في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على الأقل منذ مصر القديمة" </w:t>
      </w:r>
      <w:r w:rsidR="00341840" w:rsidRPr="00613C37">
        <w:rPr>
          <w:rFonts w:asciiTheme="majorBidi" w:hAnsiTheme="majorBidi" w:cstheme="majorBidi"/>
          <w:sz w:val="36"/>
          <w:szCs w:val="36"/>
          <w:vertAlign w:val="superscript"/>
          <w:rtl/>
        </w:rPr>
        <w:t>4</w:t>
      </w:r>
      <w:r w:rsidRPr="00613C37">
        <w:rPr>
          <w:rFonts w:asciiTheme="majorBidi" w:hAnsiTheme="majorBidi" w:cstheme="majorBidi"/>
          <w:sz w:val="36"/>
          <w:szCs w:val="36"/>
          <w:rtl/>
        </w:rPr>
        <w:t>.</w:t>
      </w:r>
    </w:p>
    <w:p w14:paraId="6696D840" w14:textId="404D1315" w:rsidR="002930B4" w:rsidRPr="00613C37" w:rsidRDefault="002812EC" w:rsidP="00C77456">
      <w:pPr>
        <w:spacing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 xml:space="preserve">إنّ </w:t>
      </w:r>
      <w:r w:rsidR="002930B4" w:rsidRPr="00613C37">
        <w:rPr>
          <w:rFonts w:asciiTheme="majorBidi" w:hAnsiTheme="majorBidi" w:cstheme="majorBidi"/>
          <w:sz w:val="36"/>
          <w:szCs w:val="36"/>
          <w:rtl/>
        </w:rPr>
        <w:t>متتبع تاريخ الفكر</w:t>
      </w:r>
      <w:r w:rsidRPr="00613C37">
        <w:rPr>
          <w:rFonts w:asciiTheme="majorBidi" w:hAnsiTheme="majorBidi" w:cstheme="majorBidi"/>
          <w:sz w:val="36"/>
          <w:szCs w:val="36"/>
          <w:rtl/>
        </w:rPr>
        <w:t xml:space="preserve"> </w:t>
      </w:r>
      <w:r w:rsidR="002930B4" w:rsidRPr="00613C37">
        <w:rPr>
          <w:rFonts w:asciiTheme="majorBidi" w:hAnsiTheme="majorBidi" w:cstheme="majorBidi"/>
          <w:sz w:val="36"/>
          <w:szCs w:val="36"/>
          <w:rtl/>
        </w:rPr>
        <w:t>الل</w:t>
      </w:r>
      <w:r w:rsidRPr="00613C37">
        <w:rPr>
          <w:rFonts w:asciiTheme="majorBidi" w:hAnsiTheme="majorBidi" w:cstheme="majorBidi"/>
          <w:sz w:val="36"/>
          <w:szCs w:val="36"/>
          <w:rtl/>
        </w:rPr>
        <w:t>ّ</w:t>
      </w:r>
      <w:r w:rsidR="002930B4" w:rsidRPr="00613C37">
        <w:rPr>
          <w:rFonts w:asciiTheme="majorBidi" w:hAnsiTheme="majorBidi" w:cstheme="majorBidi"/>
          <w:sz w:val="36"/>
          <w:szCs w:val="36"/>
          <w:rtl/>
        </w:rPr>
        <w:t xml:space="preserve">غويّ عموماً </w:t>
      </w:r>
      <w:r w:rsidR="00A53359" w:rsidRPr="00613C37">
        <w:rPr>
          <w:rFonts w:asciiTheme="majorBidi" w:hAnsiTheme="majorBidi" w:cstheme="majorBidi" w:hint="cs"/>
          <w:sz w:val="36"/>
          <w:szCs w:val="36"/>
          <w:rtl/>
        </w:rPr>
        <w:t>و</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بصفة</w:t>
      </w:r>
      <w:r w:rsidR="002930B4" w:rsidRPr="00613C37">
        <w:rPr>
          <w:rFonts w:asciiTheme="majorBidi" w:hAnsiTheme="majorBidi" w:cstheme="majorBidi"/>
          <w:sz w:val="36"/>
          <w:szCs w:val="36"/>
          <w:rtl/>
        </w:rPr>
        <w:t xml:space="preserve"> خاصّة، أنّ الل</w:t>
      </w:r>
      <w:r w:rsidRPr="00613C37">
        <w:rPr>
          <w:rFonts w:asciiTheme="majorBidi" w:hAnsiTheme="majorBidi" w:cstheme="majorBidi"/>
          <w:sz w:val="36"/>
          <w:szCs w:val="36"/>
          <w:rtl/>
        </w:rPr>
        <w:t>ّ</w:t>
      </w:r>
      <w:r w:rsidR="002930B4" w:rsidRPr="00613C37">
        <w:rPr>
          <w:rFonts w:asciiTheme="majorBidi" w:hAnsiTheme="majorBidi" w:cstheme="majorBidi"/>
          <w:sz w:val="36"/>
          <w:szCs w:val="36"/>
          <w:rtl/>
        </w:rPr>
        <w:t>ساني</w:t>
      </w:r>
      <w:r w:rsidRPr="00613C37">
        <w:rPr>
          <w:rFonts w:asciiTheme="majorBidi" w:hAnsiTheme="majorBidi" w:cstheme="majorBidi"/>
          <w:sz w:val="36"/>
          <w:szCs w:val="36"/>
          <w:rtl/>
        </w:rPr>
        <w:t>ّ</w:t>
      </w:r>
      <w:r w:rsidR="002930B4" w:rsidRPr="00613C37">
        <w:rPr>
          <w:rFonts w:asciiTheme="majorBidi" w:hAnsiTheme="majorBidi" w:cstheme="majorBidi"/>
          <w:sz w:val="36"/>
          <w:szCs w:val="36"/>
          <w:rtl/>
        </w:rPr>
        <w:t>ين الذين كان لهم دور</w:t>
      </w:r>
      <w:r w:rsidRPr="00613C37">
        <w:rPr>
          <w:rFonts w:asciiTheme="majorBidi" w:hAnsiTheme="majorBidi" w:cstheme="majorBidi"/>
          <w:sz w:val="36"/>
          <w:szCs w:val="36"/>
          <w:rtl/>
        </w:rPr>
        <w:t xml:space="preserve"> </w:t>
      </w:r>
      <w:r w:rsidR="002930B4" w:rsidRPr="00613C37">
        <w:rPr>
          <w:rFonts w:asciiTheme="majorBidi" w:hAnsiTheme="majorBidi" w:cstheme="majorBidi"/>
          <w:sz w:val="36"/>
          <w:szCs w:val="36"/>
          <w:rtl/>
        </w:rPr>
        <w:t xml:space="preserve">الريادة في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الحديثة</w:t>
      </w:r>
      <w:r w:rsidR="002930B4" w:rsidRPr="00613C37">
        <w:rPr>
          <w:rFonts w:asciiTheme="majorBidi" w:hAnsiTheme="majorBidi" w:cstheme="majorBidi"/>
          <w:sz w:val="36"/>
          <w:szCs w:val="36"/>
          <w:rtl/>
        </w:rPr>
        <w:t xml:space="preserve">، وشكّلوا منعطفا </w:t>
      </w:r>
      <w:r w:rsidRPr="00613C37">
        <w:rPr>
          <w:rFonts w:asciiTheme="majorBidi" w:hAnsiTheme="majorBidi" w:cstheme="majorBidi"/>
          <w:sz w:val="36"/>
          <w:szCs w:val="36"/>
          <w:rtl/>
        </w:rPr>
        <w:t xml:space="preserve">تاريخيّا </w:t>
      </w:r>
      <w:r w:rsidR="002930B4" w:rsidRPr="00613C37">
        <w:rPr>
          <w:rFonts w:asciiTheme="majorBidi" w:hAnsiTheme="majorBidi" w:cstheme="majorBidi"/>
          <w:sz w:val="36"/>
          <w:szCs w:val="36"/>
          <w:rtl/>
        </w:rPr>
        <w:t>في تطوّرها، كان لهم موقف إيجابيّ</w:t>
      </w:r>
      <w:r w:rsidR="008F060A" w:rsidRPr="00613C37">
        <w:rPr>
          <w:rFonts w:asciiTheme="majorBidi" w:hAnsiTheme="majorBidi" w:cstheme="majorBidi"/>
          <w:sz w:val="36"/>
          <w:szCs w:val="36"/>
          <w:rtl/>
        </w:rPr>
        <w:t xml:space="preserve"> </w:t>
      </w:r>
      <w:r w:rsidR="002930B4" w:rsidRPr="00613C37">
        <w:rPr>
          <w:rFonts w:asciiTheme="majorBidi" w:hAnsiTheme="majorBidi" w:cstheme="majorBidi"/>
          <w:sz w:val="36"/>
          <w:szCs w:val="36"/>
          <w:rtl/>
        </w:rPr>
        <w:t>إزاء الإرث</w:t>
      </w:r>
      <w:r w:rsidRPr="00613C37">
        <w:rPr>
          <w:rFonts w:asciiTheme="majorBidi" w:hAnsiTheme="majorBidi" w:cstheme="majorBidi"/>
          <w:sz w:val="36"/>
          <w:szCs w:val="36"/>
          <w:rtl/>
        </w:rPr>
        <w:t xml:space="preserve"> </w:t>
      </w:r>
      <w:r w:rsidR="002930B4" w:rsidRPr="00613C37">
        <w:rPr>
          <w:rFonts w:asciiTheme="majorBidi" w:hAnsiTheme="majorBidi" w:cstheme="majorBidi"/>
          <w:sz w:val="36"/>
          <w:szCs w:val="36"/>
          <w:rtl/>
        </w:rPr>
        <w:t>الل</w:t>
      </w:r>
      <w:r w:rsidRPr="00613C37">
        <w:rPr>
          <w:rFonts w:asciiTheme="majorBidi" w:hAnsiTheme="majorBidi" w:cstheme="majorBidi"/>
          <w:sz w:val="36"/>
          <w:szCs w:val="36"/>
          <w:rtl/>
        </w:rPr>
        <w:t>ّ</w:t>
      </w:r>
      <w:r w:rsidR="002930B4" w:rsidRPr="00613C37">
        <w:rPr>
          <w:rFonts w:asciiTheme="majorBidi" w:hAnsiTheme="majorBidi" w:cstheme="majorBidi"/>
          <w:sz w:val="36"/>
          <w:szCs w:val="36"/>
          <w:rtl/>
        </w:rPr>
        <w:t>غويّ القديم، هذا ما حصل لسوسير</w:t>
      </w:r>
      <w:r w:rsidR="0024715F" w:rsidRPr="00613C37">
        <w:rPr>
          <w:rFonts w:asciiTheme="majorBidi" w:hAnsiTheme="majorBidi" w:cstheme="majorBidi"/>
          <w:sz w:val="36"/>
          <w:szCs w:val="36"/>
          <w:rtl/>
        </w:rPr>
        <w:t xml:space="preserve"> </w:t>
      </w:r>
      <w:r w:rsidR="00124A47" w:rsidRPr="00613C37">
        <w:rPr>
          <w:rFonts w:asciiTheme="majorBidi" w:hAnsiTheme="majorBidi" w:cstheme="majorBidi"/>
          <w:sz w:val="36"/>
          <w:szCs w:val="36"/>
          <w:rtl/>
        </w:rPr>
        <w:t>وتشومسكي وهما</w:t>
      </w:r>
      <w:r w:rsidR="0024715F" w:rsidRPr="00613C37">
        <w:rPr>
          <w:rFonts w:asciiTheme="majorBidi" w:hAnsiTheme="majorBidi" w:cstheme="majorBidi"/>
          <w:sz w:val="36"/>
          <w:szCs w:val="36"/>
          <w:rtl/>
        </w:rPr>
        <w:t xml:space="preserve"> اقطاب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الحديثة</w:t>
      </w:r>
      <w:r w:rsidR="00124A47" w:rsidRPr="00613C37">
        <w:rPr>
          <w:rFonts w:asciiTheme="majorBidi" w:hAnsiTheme="majorBidi" w:cstheme="majorBidi"/>
          <w:sz w:val="36"/>
          <w:szCs w:val="36"/>
          <w:rtl/>
        </w:rPr>
        <w:t>.</w:t>
      </w:r>
    </w:p>
    <w:p w14:paraId="76E9711A" w14:textId="74A4F125" w:rsidR="00964830" w:rsidRPr="00613C37" w:rsidRDefault="00964830" w:rsidP="00C77456">
      <w:pPr>
        <w:spacing w:line="360" w:lineRule="auto"/>
        <w:jc w:val="both"/>
        <w:rPr>
          <w:rFonts w:asciiTheme="majorBidi" w:hAnsiTheme="majorBidi" w:cstheme="majorBidi"/>
          <w:sz w:val="36"/>
          <w:szCs w:val="36"/>
          <w:rtl/>
          <w:lang w:bidi="ar-DZ"/>
        </w:rPr>
      </w:pPr>
    </w:p>
    <w:p w14:paraId="76C41EA3" w14:textId="5CD83957" w:rsidR="00964830" w:rsidRPr="00613C37" w:rsidRDefault="00964830" w:rsidP="00C77456">
      <w:pPr>
        <w:spacing w:line="360" w:lineRule="auto"/>
        <w:jc w:val="both"/>
        <w:rPr>
          <w:rFonts w:asciiTheme="majorBidi" w:hAnsiTheme="majorBidi" w:cstheme="majorBidi"/>
          <w:sz w:val="36"/>
          <w:szCs w:val="36"/>
          <w:rtl/>
          <w:lang w:bidi="ar-DZ"/>
        </w:rPr>
      </w:pPr>
    </w:p>
    <w:p w14:paraId="6E1CAE9F" w14:textId="77777777" w:rsidR="00964830" w:rsidRPr="00613C37" w:rsidRDefault="00964830" w:rsidP="00C77456">
      <w:pPr>
        <w:spacing w:line="360" w:lineRule="auto"/>
        <w:jc w:val="both"/>
        <w:rPr>
          <w:rFonts w:asciiTheme="majorBidi" w:hAnsiTheme="majorBidi" w:cstheme="majorBidi"/>
          <w:sz w:val="36"/>
          <w:szCs w:val="36"/>
          <w:rtl/>
          <w:lang w:bidi="ar-DZ"/>
        </w:rPr>
      </w:pPr>
    </w:p>
    <w:p w14:paraId="0FB9ABD1" w14:textId="4D359487" w:rsidR="00377E43" w:rsidRPr="00613C37" w:rsidRDefault="002930B4" w:rsidP="00C77456">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lastRenderedPageBreak/>
        <w:t xml:space="preserve">إن سوسير الذي يعدّ في نظر جميع مؤرِّخي الفكر اللغويّ مؤسّس </w:t>
      </w:r>
      <w:r w:rsidR="00A53359">
        <w:rPr>
          <w:rFonts w:asciiTheme="majorBidi" w:hAnsiTheme="majorBidi" w:cstheme="majorBidi" w:hint="cs"/>
          <w:sz w:val="36"/>
          <w:szCs w:val="36"/>
          <w:rtl/>
        </w:rPr>
        <w:t>اللّسانيّات،</w:t>
      </w:r>
      <w:r w:rsidR="00377E43" w:rsidRPr="00613C37">
        <w:rPr>
          <w:rFonts w:asciiTheme="majorBidi" w:hAnsiTheme="majorBidi" w:cstheme="majorBidi"/>
          <w:sz w:val="36"/>
          <w:szCs w:val="36"/>
          <w:rtl/>
        </w:rPr>
        <w:t xml:space="preserve"> بوصفها</w:t>
      </w:r>
      <w:r w:rsidR="00EF77BC" w:rsidRPr="00613C37">
        <w:rPr>
          <w:rFonts w:asciiTheme="majorBidi" w:hAnsiTheme="majorBidi" w:cstheme="majorBidi"/>
          <w:sz w:val="36"/>
          <w:szCs w:val="36"/>
          <w:rtl/>
        </w:rPr>
        <w:t xml:space="preserve"> علما </w:t>
      </w:r>
      <w:r w:rsidR="00124A47" w:rsidRPr="00613C37">
        <w:rPr>
          <w:rFonts w:asciiTheme="majorBidi" w:hAnsiTheme="majorBidi" w:cstheme="majorBidi"/>
          <w:sz w:val="36"/>
          <w:szCs w:val="36"/>
          <w:rtl/>
        </w:rPr>
        <w:t>مستقلاّ له</w:t>
      </w:r>
      <w:r w:rsidRPr="00613C37">
        <w:rPr>
          <w:rFonts w:asciiTheme="majorBidi" w:hAnsiTheme="majorBidi" w:cstheme="majorBidi"/>
          <w:sz w:val="36"/>
          <w:szCs w:val="36"/>
          <w:rtl/>
        </w:rPr>
        <w:t xml:space="preserve"> أصوله</w:t>
      </w:r>
      <w:r w:rsidR="00EF77BC"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وقواعده المنهجي</w:t>
      </w:r>
      <w:r w:rsidR="00EF77BC" w:rsidRPr="00613C37">
        <w:rPr>
          <w:rFonts w:asciiTheme="majorBidi" w:hAnsiTheme="majorBidi" w:cstheme="majorBidi"/>
          <w:sz w:val="36"/>
          <w:szCs w:val="36"/>
          <w:rtl/>
        </w:rPr>
        <w:t>ّ</w:t>
      </w:r>
      <w:r w:rsidRPr="00613C37">
        <w:rPr>
          <w:rFonts w:asciiTheme="majorBidi" w:hAnsiTheme="majorBidi" w:cstheme="majorBidi"/>
          <w:sz w:val="36"/>
          <w:szCs w:val="36"/>
          <w:rtl/>
        </w:rPr>
        <w:t>ة ومفاهيمه الن</w:t>
      </w:r>
      <w:r w:rsidR="00EF77BC" w:rsidRPr="00613C37">
        <w:rPr>
          <w:rFonts w:asciiTheme="majorBidi" w:hAnsiTheme="majorBidi" w:cstheme="majorBidi"/>
          <w:sz w:val="36"/>
          <w:szCs w:val="36"/>
          <w:rtl/>
        </w:rPr>
        <w:t>ّ</w:t>
      </w:r>
      <w:r w:rsidRPr="00613C37">
        <w:rPr>
          <w:rFonts w:asciiTheme="majorBidi" w:hAnsiTheme="majorBidi" w:cstheme="majorBidi"/>
          <w:sz w:val="36"/>
          <w:szCs w:val="36"/>
          <w:rtl/>
        </w:rPr>
        <w:t>ظري</w:t>
      </w:r>
      <w:r w:rsidR="00EF77BC" w:rsidRPr="00613C37">
        <w:rPr>
          <w:rFonts w:asciiTheme="majorBidi" w:hAnsiTheme="majorBidi" w:cstheme="majorBidi"/>
          <w:sz w:val="36"/>
          <w:szCs w:val="36"/>
          <w:rtl/>
        </w:rPr>
        <w:t>ّ</w:t>
      </w:r>
      <w:r w:rsidRPr="00613C37">
        <w:rPr>
          <w:rFonts w:asciiTheme="majorBidi" w:hAnsiTheme="majorBidi" w:cstheme="majorBidi"/>
          <w:sz w:val="36"/>
          <w:szCs w:val="36"/>
          <w:rtl/>
        </w:rPr>
        <w:t>ة</w:t>
      </w:r>
      <w:r w:rsidR="00377E4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يُقِرُّ صراحة في</w:t>
      </w:r>
      <w:r w:rsidR="00377E43" w:rsidRPr="00613C37">
        <w:rPr>
          <w:rFonts w:asciiTheme="majorBidi" w:hAnsiTheme="majorBidi" w:cstheme="majorBidi"/>
          <w:sz w:val="36"/>
          <w:szCs w:val="36"/>
          <w:rtl/>
        </w:rPr>
        <w:t xml:space="preserve"> </w:t>
      </w:r>
      <w:r w:rsidR="00880CBC" w:rsidRPr="00613C37">
        <w:rPr>
          <w:rFonts w:asciiTheme="majorBidi" w:hAnsiTheme="majorBidi" w:cstheme="majorBidi"/>
          <w:sz w:val="36"/>
          <w:szCs w:val="36"/>
          <w:rtl/>
        </w:rPr>
        <w:t>كتابه (</w:t>
      </w:r>
      <w:r w:rsidR="00377E43" w:rsidRPr="00613C37">
        <w:rPr>
          <w:rFonts w:asciiTheme="majorBidi" w:hAnsiTheme="majorBidi" w:cstheme="majorBidi"/>
          <w:sz w:val="36"/>
          <w:szCs w:val="36"/>
          <w:rtl/>
        </w:rPr>
        <w:t xml:space="preserve">محاضرات في علم </w:t>
      </w:r>
      <w:r w:rsidR="00A246D8">
        <w:rPr>
          <w:rFonts w:asciiTheme="majorBidi" w:hAnsiTheme="majorBidi" w:cstheme="majorBidi"/>
          <w:sz w:val="36"/>
          <w:szCs w:val="36"/>
          <w:rtl/>
        </w:rPr>
        <w:t>اللّغة</w:t>
      </w:r>
      <w:r w:rsidR="00880CBC" w:rsidRPr="00613C37">
        <w:rPr>
          <w:rFonts w:asciiTheme="majorBidi" w:hAnsiTheme="majorBidi" w:cstheme="majorBidi"/>
          <w:sz w:val="36"/>
          <w:szCs w:val="36"/>
          <w:rtl/>
        </w:rPr>
        <w:t>)</w:t>
      </w:r>
      <w:r w:rsidR="00377E4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بقيمة الل</w:t>
      </w:r>
      <w:r w:rsidR="00377E43" w:rsidRPr="00613C37">
        <w:rPr>
          <w:rFonts w:asciiTheme="majorBidi" w:hAnsiTheme="majorBidi" w:cstheme="majorBidi"/>
          <w:sz w:val="36"/>
          <w:szCs w:val="36"/>
          <w:rtl/>
        </w:rPr>
        <w:t>ّ</w:t>
      </w:r>
      <w:r w:rsidRPr="00613C37">
        <w:rPr>
          <w:rFonts w:asciiTheme="majorBidi" w:hAnsiTheme="majorBidi" w:cstheme="majorBidi"/>
          <w:sz w:val="36"/>
          <w:szCs w:val="36"/>
          <w:rtl/>
        </w:rPr>
        <w:t>غوي</w:t>
      </w:r>
      <w:r w:rsidR="00377E43" w:rsidRPr="00613C37">
        <w:rPr>
          <w:rFonts w:asciiTheme="majorBidi" w:hAnsiTheme="majorBidi" w:cstheme="majorBidi"/>
          <w:sz w:val="36"/>
          <w:szCs w:val="36"/>
          <w:rtl/>
        </w:rPr>
        <w:t>ّ</w:t>
      </w:r>
      <w:r w:rsidRPr="00613C37">
        <w:rPr>
          <w:rFonts w:asciiTheme="majorBidi" w:hAnsiTheme="majorBidi" w:cstheme="majorBidi"/>
          <w:sz w:val="36"/>
          <w:szCs w:val="36"/>
          <w:rtl/>
        </w:rPr>
        <w:t>ين القدامى،</w:t>
      </w:r>
      <w:r w:rsidRPr="00613C37">
        <w:rPr>
          <w:rFonts w:asciiTheme="majorBidi" w:hAnsiTheme="majorBidi" w:cstheme="majorBidi"/>
          <w:sz w:val="36"/>
          <w:szCs w:val="36"/>
        </w:rPr>
        <w:t xml:space="preserve"> </w:t>
      </w:r>
      <w:r w:rsidR="00A53359" w:rsidRPr="00613C37">
        <w:rPr>
          <w:rFonts w:asciiTheme="majorBidi" w:hAnsiTheme="majorBidi" w:cstheme="majorBidi" w:hint="cs"/>
          <w:sz w:val="36"/>
          <w:szCs w:val="36"/>
          <w:rtl/>
        </w:rPr>
        <w:t>ف</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هي</w:t>
      </w:r>
      <w:r w:rsidRPr="00613C37">
        <w:rPr>
          <w:rFonts w:asciiTheme="majorBidi" w:hAnsiTheme="majorBidi" w:cstheme="majorBidi"/>
          <w:sz w:val="36"/>
          <w:szCs w:val="36"/>
          <w:rtl/>
        </w:rPr>
        <w:t xml:space="preserve"> استمرار لمراحل لغويّة سابقة حدّدها في ثلاث مراحل أساسية هي</w:t>
      </w:r>
      <w:r w:rsidR="00377E43"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w:t>
      </w:r>
      <w:r w:rsidR="00377E43" w:rsidRPr="00613C37">
        <w:rPr>
          <w:rFonts w:asciiTheme="majorBidi" w:hAnsiTheme="majorBidi" w:cstheme="majorBidi"/>
          <w:sz w:val="36"/>
          <w:szCs w:val="36"/>
          <w:vertAlign w:val="superscript"/>
          <w:rtl/>
        </w:rPr>
        <w:t>5</w:t>
      </w:r>
    </w:p>
    <w:p w14:paraId="1297DCF9" w14:textId="1C220DA6" w:rsidR="002930B4" w:rsidRPr="00613C37" w:rsidRDefault="008F060A"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w:t>
      </w:r>
      <w:r w:rsidR="00377E43" w:rsidRPr="00613C37">
        <w:rPr>
          <w:rFonts w:asciiTheme="majorBidi" w:hAnsiTheme="majorBidi" w:cstheme="majorBidi"/>
          <w:sz w:val="36"/>
          <w:szCs w:val="36"/>
        </w:rPr>
        <w:t xml:space="preserve"> </w:t>
      </w:r>
      <w:r w:rsidR="002930B4" w:rsidRPr="00613C37">
        <w:rPr>
          <w:rFonts w:asciiTheme="majorBidi" w:hAnsiTheme="majorBidi" w:cstheme="majorBidi"/>
          <w:sz w:val="36"/>
          <w:szCs w:val="36"/>
        </w:rPr>
        <w:t>-</w:t>
      </w:r>
      <w:r w:rsidR="00377E43" w:rsidRPr="00613C37">
        <w:rPr>
          <w:rFonts w:asciiTheme="majorBidi" w:hAnsiTheme="majorBidi" w:cstheme="majorBidi"/>
          <w:sz w:val="28"/>
          <w:szCs w:val="28"/>
        </w:rPr>
        <w:t>1</w:t>
      </w:r>
      <w:r w:rsidR="002930B4" w:rsidRPr="00613C37">
        <w:rPr>
          <w:rFonts w:asciiTheme="majorBidi" w:hAnsiTheme="majorBidi" w:cstheme="majorBidi"/>
          <w:sz w:val="36"/>
          <w:szCs w:val="36"/>
        </w:rPr>
        <w:t xml:space="preserve"> </w:t>
      </w:r>
      <w:r w:rsidR="002930B4" w:rsidRPr="00613C37">
        <w:rPr>
          <w:rFonts w:asciiTheme="majorBidi" w:hAnsiTheme="majorBidi" w:cstheme="majorBidi"/>
          <w:sz w:val="36"/>
          <w:szCs w:val="36"/>
          <w:rtl/>
        </w:rPr>
        <w:t xml:space="preserve">النّحو: بدأه اليونان وأكمله الفرنسيون </w:t>
      </w:r>
      <w:r w:rsidR="00377E43" w:rsidRPr="00613C37">
        <w:rPr>
          <w:rFonts w:asciiTheme="majorBidi" w:hAnsiTheme="majorBidi" w:cstheme="majorBidi"/>
          <w:sz w:val="36"/>
          <w:szCs w:val="36"/>
          <w:rtl/>
        </w:rPr>
        <w:t>،</w:t>
      </w:r>
      <w:r w:rsidR="002930B4" w:rsidRPr="00613C37">
        <w:rPr>
          <w:rFonts w:asciiTheme="majorBidi" w:hAnsiTheme="majorBidi" w:cstheme="majorBidi"/>
          <w:sz w:val="36"/>
          <w:szCs w:val="36"/>
          <w:rtl/>
        </w:rPr>
        <w:t>إنه ممارسة معياريّة</w:t>
      </w:r>
      <w:r w:rsidR="002930B4" w:rsidRPr="00613C37">
        <w:rPr>
          <w:rFonts w:asciiTheme="majorBidi" w:hAnsiTheme="majorBidi" w:cstheme="majorBidi"/>
          <w:sz w:val="36"/>
          <w:szCs w:val="36"/>
        </w:rPr>
        <w:t>.</w:t>
      </w:r>
    </w:p>
    <w:p w14:paraId="6704F494" w14:textId="6E0C6DE8" w:rsidR="002930B4" w:rsidRPr="00613C37" w:rsidRDefault="00964830"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 </w:t>
      </w:r>
      <w:r w:rsidR="002930B4" w:rsidRPr="00613C37">
        <w:rPr>
          <w:rFonts w:asciiTheme="majorBidi" w:hAnsiTheme="majorBidi" w:cstheme="majorBidi"/>
          <w:sz w:val="36"/>
          <w:szCs w:val="36"/>
        </w:rPr>
        <w:t>-</w:t>
      </w:r>
      <w:r w:rsidRPr="00613C37">
        <w:rPr>
          <w:rFonts w:asciiTheme="majorBidi" w:hAnsiTheme="majorBidi" w:cstheme="majorBidi"/>
          <w:sz w:val="28"/>
          <w:szCs w:val="28"/>
        </w:rPr>
        <w:t>2</w:t>
      </w:r>
      <w:r w:rsidRPr="00613C37">
        <w:rPr>
          <w:rFonts w:asciiTheme="majorBidi" w:hAnsiTheme="majorBidi" w:cstheme="majorBidi"/>
          <w:sz w:val="36"/>
          <w:szCs w:val="36"/>
        </w:rPr>
        <w:t xml:space="preserve"> </w:t>
      </w:r>
      <w:r w:rsidRPr="00613C37">
        <w:rPr>
          <w:rFonts w:asciiTheme="majorBidi" w:hAnsiTheme="majorBidi" w:cstheme="majorBidi"/>
          <w:sz w:val="36"/>
          <w:szCs w:val="36"/>
          <w:rtl/>
          <w:lang w:bidi="ar-DZ"/>
        </w:rPr>
        <w:t>الفيلولوجيا</w:t>
      </w:r>
      <w:r w:rsidR="002930B4" w:rsidRPr="00613C37">
        <w:rPr>
          <w:rFonts w:asciiTheme="majorBidi" w:hAnsiTheme="majorBidi" w:cstheme="majorBidi"/>
          <w:sz w:val="36"/>
          <w:szCs w:val="36"/>
          <w:rtl/>
        </w:rPr>
        <w:t>: وقد بدأت في الإسكندرية خلال القرن الثالث ق.م</w:t>
      </w:r>
      <w:r w:rsidR="002930B4" w:rsidRPr="00613C37">
        <w:rPr>
          <w:rFonts w:asciiTheme="majorBidi" w:hAnsiTheme="majorBidi" w:cstheme="majorBidi"/>
          <w:sz w:val="36"/>
          <w:szCs w:val="36"/>
        </w:rPr>
        <w:t>.</w:t>
      </w:r>
    </w:p>
    <w:p w14:paraId="1681E89F" w14:textId="194295FB" w:rsidR="002930B4" w:rsidRPr="00613C37" w:rsidRDefault="00964830" w:rsidP="00C77456">
      <w:pPr>
        <w:spacing w:line="360" w:lineRule="auto"/>
        <w:jc w:val="both"/>
        <w:rPr>
          <w:rFonts w:asciiTheme="majorBidi" w:hAnsiTheme="majorBidi" w:cstheme="majorBidi"/>
          <w:sz w:val="36"/>
          <w:szCs w:val="36"/>
          <w:rtl/>
        </w:rPr>
      </w:pPr>
      <w:r w:rsidRPr="00613C37">
        <w:rPr>
          <w:rFonts w:asciiTheme="majorBidi" w:hAnsiTheme="majorBidi" w:cstheme="majorBidi"/>
          <w:sz w:val="36"/>
          <w:szCs w:val="36"/>
        </w:rPr>
        <w:t xml:space="preserve"> </w:t>
      </w:r>
      <w:r w:rsidR="002930B4" w:rsidRPr="00613C37">
        <w:rPr>
          <w:rFonts w:asciiTheme="majorBidi" w:hAnsiTheme="majorBidi" w:cstheme="majorBidi"/>
          <w:sz w:val="36"/>
          <w:szCs w:val="36"/>
        </w:rPr>
        <w:t>-</w:t>
      </w:r>
      <w:r w:rsidR="00377E43" w:rsidRPr="00613C37">
        <w:rPr>
          <w:rFonts w:asciiTheme="majorBidi" w:hAnsiTheme="majorBidi" w:cstheme="majorBidi"/>
          <w:sz w:val="28"/>
          <w:szCs w:val="28"/>
        </w:rPr>
        <w:t>3</w:t>
      </w:r>
      <w:r w:rsidR="002930B4" w:rsidRPr="00613C37">
        <w:rPr>
          <w:rFonts w:asciiTheme="majorBidi" w:hAnsiTheme="majorBidi" w:cstheme="majorBidi"/>
          <w:sz w:val="36"/>
          <w:szCs w:val="36"/>
        </w:rPr>
        <w:t xml:space="preserve"> </w:t>
      </w:r>
      <w:r w:rsidR="002930B4" w:rsidRPr="00613C37">
        <w:rPr>
          <w:rFonts w:asciiTheme="majorBidi" w:hAnsiTheme="majorBidi" w:cstheme="majorBidi"/>
          <w:sz w:val="36"/>
          <w:szCs w:val="36"/>
          <w:rtl/>
        </w:rPr>
        <w:t>النّحو المقارَن أو الفيلولوجيا المقارَنة: وبدأت مع فرانز بوب</w:t>
      </w:r>
      <w:r w:rsidR="002930B4" w:rsidRPr="00613C37">
        <w:rPr>
          <w:rFonts w:asciiTheme="majorBidi" w:hAnsiTheme="majorBidi" w:cstheme="majorBidi"/>
          <w:sz w:val="36"/>
          <w:szCs w:val="36"/>
        </w:rPr>
        <w:t>.</w:t>
      </w:r>
    </w:p>
    <w:p w14:paraId="67A770CF" w14:textId="32942835" w:rsidR="00EC2FA4" w:rsidRPr="00613C37" w:rsidRDefault="00377E43" w:rsidP="00C7745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إ</w:t>
      </w:r>
      <w:r w:rsidR="002930B4" w:rsidRPr="00613C37">
        <w:rPr>
          <w:rFonts w:asciiTheme="majorBidi" w:hAnsiTheme="majorBidi" w:cstheme="majorBidi"/>
          <w:sz w:val="36"/>
          <w:szCs w:val="36"/>
          <w:rtl/>
        </w:rPr>
        <w:t xml:space="preserve">ن سوسير لم يُنكر القيمة العلميّة لأسلافه من يونان ومقارنين وتاريخيّين. في تطوّر الدّرس اللّغويّ الحديث، معتبراً أن الفيلولوجيا مهّدت </w:t>
      </w:r>
      <w:r w:rsidR="00A53359">
        <w:rPr>
          <w:rFonts w:asciiTheme="majorBidi" w:hAnsiTheme="majorBidi" w:cstheme="majorBidi" w:hint="cs"/>
          <w:sz w:val="36"/>
          <w:szCs w:val="36"/>
          <w:rtl/>
        </w:rPr>
        <w:t xml:space="preserve">للّسانيّات </w:t>
      </w:r>
      <w:r w:rsidR="00A53359" w:rsidRPr="00613C37">
        <w:rPr>
          <w:rFonts w:asciiTheme="majorBidi" w:hAnsiTheme="majorBidi" w:cstheme="majorBidi" w:hint="cs"/>
          <w:sz w:val="36"/>
          <w:szCs w:val="36"/>
          <w:rtl/>
        </w:rPr>
        <w:t>التّاريخيّة</w:t>
      </w:r>
      <w:r w:rsidR="002930B4" w:rsidRPr="00613C37">
        <w:rPr>
          <w:rFonts w:asciiTheme="majorBidi" w:hAnsiTheme="majorBidi" w:cstheme="majorBidi"/>
          <w:sz w:val="36"/>
          <w:szCs w:val="36"/>
          <w:rtl/>
        </w:rPr>
        <w:t xml:space="preserve"> "وأنّ أعمال</w:t>
      </w:r>
      <w:r w:rsidR="002930B4" w:rsidRPr="00613C37">
        <w:rPr>
          <w:rFonts w:asciiTheme="majorBidi" w:hAnsiTheme="majorBidi" w:cstheme="majorBidi"/>
          <w:sz w:val="36"/>
          <w:szCs w:val="36"/>
        </w:rPr>
        <w:t xml:space="preserve"> </w:t>
      </w:r>
      <w:r w:rsidR="002930B4" w:rsidRPr="00613C37">
        <w:rPr>
          <w:rFonts w:asciiTheme="majorBidi" w:hAnsiTheme="majorBidi" w:cstheme="majorBidi"/>
          <w:sz w:val="36"/>
          <w:szCs w:val="36"/>
          <w:rtl/>
        </w:rPr>
        <w:t xml:space="preserve">النُّحاة المقارنيين والتاريخيّين كانت خطوة حاسمة في تاريخ </w:t>
      </w:r>
      <w:r w:rsidR="00A246D8">
        <w:rPr>
          <w:rFonts w:asciiTheme="majorBidi" w:hAnsiTheme="majorBidi" w:cstheme="majorBidi"/>
          <w:sz w:val="36"/>
          <w:szCs w:val="36"/>
          <w:rtl/>
        </w:rPr>
        <w:t>ا</w:t>
      </w:r>
      <w:r w:rsidR="00290A3A">
        <w:rPr>
          <w:rFonts w:asciiTheme="majorBidi" w:hAnsiTheme="majorBidi" w:cstheme="majorBidi"/>
          <w:sz w:val="36"/>
          <w:szCs w:val="36"/>
          <w:rtl/>
        </w:rPr>
        <w:t xml:space="preserve">للّسانيّات </w:t>
      </w:r>
      <w:r w:rsidR="002930B4" w:rsidRPr="00613C37">
        <w:rPr>
          <w:rFonts w:asciiTheme="majorBidi" w:hAnsiTheme="majorBidi" w:cstheme="majorBidi"/>
          <w:sz w:val="36"/>
          <w:szCs w:val="36"/>
          <w:rtl/>
        </w:rPr>
        <w:t xml:space="preserve">" </w:t>
      </w:r>
      <w:r w:rsidR="00EC2FA4" w:rsidRPr="00613C37">
        <w:rPr>
          <w:rFonts w:asciiTheme="majorBidi" w:hAnsiTheme="majorBidi" w:cstheme="majorBidi"/>
          <w:sz w:val="36"/>
          <w:szCs w:val="36"/>
          <w:vertAlign w:val="superscript"/>
          <w:rtl/>
        </w:rPr>
        <w:t>6</w:t>
      </w:r>
      <w:r w:rsidR="00EC2FA4" w:rsidRPr="00613C37">
        <w:rPr>
          <w:rFonts w:asciiTheme="majorBidi" w:hAnsiTheme="majorBidi" w:cstheme="majorBidi"/>
          <w:sz w:val="36"/>
          <w:szCs w:val="36"/>
          <w:rtl/>
        </w:rPr>
        <w:t>.</w:t>
      </w:r>
    </w:p>
    <w:p w14:paraId="59A1553C" w14:textId="79D3E2EB" w:rsidR="002930B4" w:rsidRPr="00613C37" w:rsidRDefault="002930B4"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أما رائد النّحو التّوليديّ تشومسكي، فإنه أرْجع أَصْلَ نظريّته التّوليديّة التّحويليّة التي كانت ثورة حقيقيّة على</w:t>
      </w:r>
      <w:r w:rsidR="008F060A" w:rsidRPr="00613C37">
        <w:rPr>
          <w:rFonts w:asciiTheme="majorBidi" w:hAnsiTheme="majorBidi" w:cstheme="majorBidi"/>
          <w:sz w:val="36"/>
          <w:szCs w:val="36"/>
          <w:rtl/>
        </w:rPr>
        <w:t xml:space="preserve">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الوصفيّة</w:t>
      </w:r>
      <w:r w:rsidRPr="00613C37">
        <w:rPr>
          <w:rFonts w:asciiTheme="majorBidi" w:hAnsiTheme="majorBidi" w:cstheme="majorBidi"/>
          <w:sz w:val="36"/>
          <w:szCs w:val="36"/>
          <w:rtl/>
        </w:rPr>
        <w:t xml:space="preserve">، إلى القرون </w:t>
      </w:r>
      <w:r w:rsidR="00C96EF0" w:rsidRPr="00613C37">
        <w:rPr>
          <w:rFonts w:asciiTheme="majorBidi" w:hAnsiTheme="majorBidi" w:cstheme="majorBidi"/>
          <w:sz w:val="36"/>
          <w:szCs w:val="36"/>
          <w:rtl/>
        </w:rPr>
        <w:t>السّابقة،</w:t>
      </w:r>
      <w:r w:rsidRPr="00613C37">
        <w:rPr>
          <w:rFonts w:asciiTheme="majorBidi" w:hAnsiTheme="majorBidi" w:cstheme="majorBidi"/>
          <w:sz w:val="36"/>
          <w:szCs w:val="36"/>
          <w:rtl/>
        </w:rPr>
        <w:t xml:space="preserve"> عصر ازدهار الفكر</w:t>
      </w:r>
    </w:p>
    <w:p w14:paraId="356AE2F2" w14:textId="0AA07151" w:rsidR="00C15106" w:rsidRPr="00613C37" w:rsidRDefault="002930B4" w:rsidP="00C7745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العقلاني، كما عدَّ تشومسكي اللّغويّ والفيلسوفَ الألماني</w:t>
      </w:r>
      <w:r w:rsidR="008F060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همبولدت مصدراً أساسيّاً لكثير من أفكاره التّوليديّة، وعنوان كتاب تشومسكي 1966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العقلانية</w:t>
      </w:r>
      <w:r w:rsidR="008F060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أو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الدّيكارتيّة</w:t>
      </w:r>
      <w:r w:rsidRPr="00613C37">
        <w:rPr>
          <w:rFonts w:asciiTheme="majorBidi" w:hAnsiTheme="majorBidi" w:cstheme="majorBidi"/>
          <w:sz w:val="36"/>
          <w:szCs w:val="36"/>
          <w:rtl/>
        </w:rPr>
        <w:t xml:space="preserve"> دالّ على احتفاء تشومسكي بالأُصول العقلانية لنظريّة النّحو </w:t>
      </w:r>
      <w:r w:rsidR="00C96EF0" w:rsidRPr="00613C37">
        <w:rPr>
          <w:rFonts w:asciiTheme="majorBidi" w:hAnsiTheme="majorBidi" w:cstheme="majorBidi"/>
          <w:sz w:val="36"/>
          <w:szCs w:val="36"/>
          <w:rtl/>
        </w:rPr>
        <w:t>التّوليديّ.</w:t>
      </w:r>
    </w:p>
    <w:p w14:paraId="195E78A3" w14:textId="1568400E" w:rsidR="002930B4" w:rsidRPr="00613C37" w:rsidRDefault="002930B4"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ويذهب</w:t>
      </w:r>
      <w:r w:rsidR="008F060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تشومسكي إلى القول إنّ النّحو التّوليديّ </w:t>
      </w:r>
      <w:r w:rsidR="00C96EF0"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وأن علوم النّحو التّقليديّة القديمة ليست سوى علوم</w:t>
      </w:r>
      <w:r w:rsidR="00C96EF0"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نحويّة توليديّة تحويليّة بشكل غير صريح</w:t>
      </w:r>
      <w:r w:rsidRPr="00613C37">
        <w:rPr>
          <w:rFonts w:asciiTheme="majorBidi" w:hAnsiTheme="majorBidi" w:cstheme="majorBidi"/>
          <w:sz w:val="36"/>
          <w:szCs w:val="36"/>
        </w:rPr>
        <w:t>.</w:t>
      </w:r>
    </w:p>
    <w:p w14:paraId="7DD4619D" w14:textId="555D556C" w:rsidR="002930B4" w:rsidRPr="00613C37" w:rsidRDefault="008E0EC0" w:rsidP="00C7745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إنّ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البنيويّة</w:t>
      </w:r>
      <w:r w:rsidR="002930B4" w:rsidRPr="00613C37">
        <w:rPr>
          <w:rFonts w:asciiTheme="majorBidi" w:hAnsiTheme="majorBidi" w:cstheme="majorBidi"/>
          <w:sz w:val="36"/>
          <w:szCs w:val="36"/>
          <w:rtl/>
        </w:rPr>
        <w:t xml:space="preserve"> والتوليديّة ب</w:t>
      </w:r>
      <w:r w:rsidR="00367658">
        <w:rPr>
          <w:rFonts w:asciiTheme="majorBidi" w:hAnsiTheme="majorBidi" w:cstheme="majorBidi"/>
          <w:sz w:val="36"/>
          <w:szCs w:val="36"/>
          <w:rtl/>
        </w:rPr>
        <w:t xml:space="preserve">إعتبار </w:t>
      </w:r>
      <w:r w:rsidR="002930B4" w:rsidRPr="00613C37">
        <w:rPr>
          <w:rFonts w:asciiTheme="majorBidi" w:hAnsiTheme="majorBidi" w:cstheme="majorBidi"/>
          <w:sz w:val="36"/>
          <w:szCs w:val="36"/>
          <w:rtl/>
        </w:rPr>
        <w:t>هما تصوّرات</w:t>
      </w:r>
      <w:r w:rsidRPr="00613C37">
        <w:rPr>
          <w:rFonts w:asciiTheme="majorBidi" w:hAnsiTheme="majorBidi" w:cstheme="majorBidi"/>
          <w:sz w:val="36"/>
          <w:szCs w:val="36"/>
          <w:rtl/>
        </w:rPr>
        <w:t xml:space="preserve"> </w:t>
      </w:r>
      <w:r w:rsidR="002930B4" w:rsidRPr="00613C37">
        <w:rPr>
          <w:rFonts w:asciiTheme="majorBidi" w:hAnsiTheme="majorBidi" w:cstheme="majorBidi"/>
          <w:sz w:val="36"/>
          <w:szCs w:val="36"/>
          <w:rtl/>
        </w:rPr>
        <w:t xml:space="preserve">جديدة، احتفظت بالإرث المصطلحيّ </w:t>
      </w:r>
      <w:r w:rsidRPr="00613C37">
        <w:rPr>
          <w:rFonts w:asciiTheme="majorBidi" w:hAnsiTheme="majorBidi" w:cstheme="majorBidi"/>
          <w:sz w:val="36"/>
          <w:szCs w:val="36"/>
          <w:rtl/>
        </w:rPr>
        <w:t>والمفاهيم</w:t>
      </w:r>
      <w:r w:rsidR="002930B4" w:rsidRPr="00613C37">
        <w:rPr>
          <w:rFonts w:asciiTheme="majorBidi" w:hAnsiTheme="majorBidi" w:cstheme="majorBidi"/>
          <w:sz w:val="36"/>
          <w:szCs w:val="36"/>
          <w:rtl/>
        </w:rPr>
        <w:t xml:space="preserve"> المعروف منذ الفكر اللّغويّ </w:t>
      </w:r>
      <w:r w:rsidRPr="00613C37">
        <w:rPr>
          <w:rFonts w:asciiTheme="majorBidi" w:hAnsiTheme="majorBidi" w:cstheme="majorBidi"/>
          <w:sz w:val="36"/>
          <w:szCs w:val="36"/>
          <w:rtl/>
        </w:rPr>
        <w:t>اليّوناني.</w:t>
      </w:r>
      <w:r w:rsidR="002930B4" w:rsidRPr="00613C37">
        <w:rPr>
          <w:rFonts w:asciiTheme="majorBidi" w:hAnsiTheme="majorBidi" w:cstheme="majorBidi"/>
          <w:sz w:val="36"/>
          <w:szCs w:val="36"/>
          <w:rtl/>
        </w:rPr>
        <w:t xml:space="preserve"> وهي مفاهيم قديمة شكلاً </w:t>
      </w:r>
      <w:r w:rsidR="002930B4" w:rsidRPr="00613C37">
        <w:rPr>
          <w:rFonts w:asciiTheme="majorBidi" w:hAnsiTheme="majorBidi" w:cstheme="majorBidi"/>
          <w:sz w:val="36"/>
          <w:szCs w:val="36"/>
          <w:rtl/>
        </w:rPr>
        <w:lastRenderedPageBreak/>
        <w:t xml:space="preserve">ومضموناً تمّ الاحتفاظ </w:t>
      </w:r>
      <w:r w:rsidRPr="00613C37">
        <w:rPr>
          <w:rFonts w:asciiTheme="majorBidi" w:hAnsiTheme="majorBidi" w:cstheme="majorBidi"/>
          <w:sz w:val="36"/>
          <w:szCs w:val="36"/>
          <w:rtl/>
        </w:rPr>
        <w:t xml:space="preserve">بها </w:t>
      </w:r>
      <w:r w:rsidR="00A95B7D" w:rsidRPr="00613C37">
        <w:rPr>
          <w:rFonts w:asciiTheme="majorBidi" w:hAnsiTheme="majorBidi" w:cstheme="majorBidi"/>
          <w:sz w:val="36"/>
          <w:szCs w:val="36"/>
          <w:rtl/>
        </w:rPr>
        <w:t xml:space="preserve">جاهزة في لسّانيّات البنيوية </w:t>
      </w:r>
      <w:r w:rsidR="002930B4" w:rsidRPr="00613C37">
        <w:rPr>
          <w:rFonts w:asciiTheme="majorBidi" w:hAnsiTheme="majorBidi" w:cstheme="majorBidi"/>
          <w:sz w:val="36"/>
          <w:szCs w:val="36"/>
          <w:rtl/>
        </w:rPr>
        <w:t xml:space="preserve">والتّوليديّة على السواء من دون أي تعريف جديد لها، رغم أنّ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الحديثة</w:t>
      </w:r>
      <w:r w:rsidR="002930B4" w:rsidRPr="00613C37">
        <w:rPr>
          <w:rFonts w:asciiTheme="majorBidi" w:hAnsiTheme="majorBidi" w:cstheme="majorBidi"/>
          <w:sz w:val="36"/>
          <w:szCs w:val="36"/>
          <w:rtl/>
        </w:rPr>
        <w:t xml:space="preserve"> عملت على تغيير أساليب ضبطها وتحديدها من الناحية الشّكلية والإجرائية</w:t>
      </w:r>
      <w:r w:rsidR="00E149E2" w:rsidRPr="00613C37">
        <w:rPr>
          <w:rFonts w:asciiTheme="majorBidi" w:hAnsiTheme="majorBidi" w:cstheme="majorBidi"/>
          <w:sz w:val="36"/>
          <w:szCs w:val="36"/>
          <w:rtl/>
        </w:rPr>
        <w:t>.</w:t>
      </w:r>
    </w:p>
    <w:p w14:paraId="79764E95" w14:textId="1F7C35EA" w:rsidR="002930B4" w:rsidRPr="00613C37" w:rsidRDefault="00D7321A" w:rsidP="00C77456">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 xml:space="preserve">إن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المعاصرة</w:t>
      </w:r>
      <w:r w:rsidR="002930B4" w:rsidRPr="00613C37">
        <w:rPr>
          <w:rFonts w:asciiTheme="majorBidi" w:hAnsiTheme="majorBidi" w:cstheme="majorBidi"/>
          <w:sz w:val="36"/>
          <w:szCs w:val="36"/>
          <w:rtl/>
        </w:rPr>
        <w:t xml:space="preserve"> ليست علماً قائماً في فراغ، بل هي امتداد حتى للّغويات التّقليديّة</w:t>
      </w:r>
      <w:r w:rsidR="002930B4" w:rsidRPr="00613C37">
        <w:rPr>
          <w:rFonts w:asciiTheme="majorBidi" w:hAnsiTheme="majorBidi" w:cstheme="majorBidi"/>
          <w:sz w:val="36"/>
          <w:szCs w:val="36"/>
        </w:rPr>
        <w:t>.</w:t>
      </w:r>
      <w:r w:rsidR="002930B4" w:rsidRPr="00613C37">
        <w:rPr>
          <w:rFonts w:asciiTheme="majorBidi" w:hAnsiTheme="majorBidi" w:cstheme="majorBidi"/>
          <w:sz w:val="36"/>
          <w:szCs w:val="36"/>
          <w:rtl/>
        </w:rPr>
        <w:t xml:space="preserve"> من جهة ثانية، </w:t>
      </w:r>
      <w:r w:rsidRPr="00613C37">
        <w:rPr>
          <w:rFonts w:asciiTheme="majorBidi" w:hAnsiTheme="majorBidi" w:cstheme="majorBidi"/>
          <w:sz w:val="36"/>
          <w:szCs w:val="36"/>
          <w:rtl/>
        </w:rPr>
        <w:t xml:space="preserve">إن </w:t>
      </w:r>
      <w:r w:rsidR="002930B4" w:rsidRPr="00613C37">
        <w:rPr>
          <w:rFonts w:asciiTheme="majorBidi" w:hAnsiTheme="majorBidi" w:cstheme="majorBidi"/>
          <w:sz w:val="36"/>
          <w:szCs w:val="36"/>
          <w:rtl/>
        </w:rPr>
        <w:t xml:space="preserve">متتبع تطوّرات البحث اللّغويّ </w:t>
      </w:r>
      <w:r w:rsidR="003E1679" w:rsidRPr="00613C37">
        <w:rPr>
          <w:rFonts w:asciiTheme="majorBidi" w:hAnsiTheme="majorBidi" w:cstheme="majorBidi"/>
          <w:sz w:val="36"/>
          <w:szCs w:val="36"/>
          <w:rtl/>
        </w:rPr>
        <w:t>لا ينُكِرَ</w:t>
      </w:r>
      <w:r w:rsidR="002930B4" w:rsidRPr="00613C37">
        <w:rPr>
          <w:rFonts w:asciiTheme="majorBidi" w:hAnsiTheme="majorBidi" w:cstheme="majorBidi"/>
          <w:sz w:val="36"/>
          <w:szCs w:val="36"/>
          <w:rtl/>
        </w:rPr>
        <w:t xml:space="preserve"> القطيعةَ التي أحدثتها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مع</w:t>
      </w:r>
      <w:r w:rsidR="002930B4" w:rsidRPr="00613C37">
        <w:rPr>
          <w:rFonts w:asciiTheme="majorBidi" w:hAnsiTheme="majorBidi" w:cstheme="majorBidi"/>
          <w:sz w:val="36"/>
          <w:szCs w:val="36"/>
          <w:rtl/>
        </w:rPr>
        <w:t xml:space="preserve"> الفكر اللّغويّ </w:t>
      </w:r>
      <w:r w:rsidR="003E1679" w:rsidRPr="00613C37">
        <w:rPr>
          <w:rFonts w:asciiTheme="majorBidi" w:hAnsiTheme="majorBidi" w:cstheme="majorBidi"/>
          <w:sz w:val="36"/>
          <w:szCs w:val="36"/>
          <w:rtl/>
        </w:rPr>
        <w:t>القديم. لقد</w:t>
      </w:r>
      <w:r w:rsidRPr="00613C37">
        <w:rPr>
          <w:rFonts w:asciiTheme="majorBidi" w:hAnsiTheme="majorBidi" w:cstheme="majorBidi"/>
          <w:sz w:val="36"/>
          <w:szCs w:val="36"/>
          <w:rtl/>
        </w:rPr>
        <w:t xml:space="preserve"> تم التّخليّ عن الأفكار الفلسفيّة المتعلق </w:t>
      </w:r>
      <w:r w:rsidR="0094451F" w:rsidRPr="00613C37">
        <w:rPr>
          <w:rFonts w:asciiTheme="majorBidi" w:hAnsiTheme="majorBidi" w:cstheme="majorBidi"/>
          <w:sz w:val="36"/>
          <w:szCs w:val="36"/>
          <w:rtl/>
        </w:rPr>
        <w:t>بأصل</w:t>
      </w:r>
      <w:r w:rsidRPr="00613C37">
        <w:rPr>
          <w:rFonts w:asciiTheme="majorBidi" w:hAnsiTheme="majorBidi" w:cstheme="majorBidi"/>
          <w:sz w:val="36"/>
          <w:szCs w:val="36"/>
          <w:rtl/>
        </w:rPr>
        <w:t xml:space="preserve">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w:t>
      </w:r>
      <w:r w:rsidR="009752DA" w:rsidRPr="00613C37">
        <w:rPr>
          <w:rFonts w:asciiTheme="majorBidi" w:hAnsiTheme="majorBidi" w:cstheme="majorBidi"/>
          <w:sz w:val="36"/>
          <w:szCs w:val="36"/>
          <w:rtl/>
        </w:rPr>
        <w:t>ونشأتها</w:t>
      </w:r>
      <w:r w:rsidR="003E1679" w:rsidRPr="00613C37">
        <w:rPr>
          <w:rFonts w:asciiTheme="majorBidi" w:hAnsiTheme="majorBidi" w:cstheme="majorBidi"/>
          <w:sz w:val="36"/>
          <w:szCs w:val="36"/>
          <w:rtl/>
        </w:rPr>
        <w:t>، وما</w:t>
      </w:r>
      <w:r w:rsidR="002930B4" w:rsidRPr="00613C37">
        <w:rPr>
          <w:rFonts w:asciiTheme="majorBidi" w:hAnsiTheme="majorBidi" w:cstheme="majorBidi"/>
          <w:sz w:val="36"/>
          <w:szCs w:val="36"/>
          <w:rtl/>
        </w:rPr>
        <w:t xml:space="preserve"> جاءت به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من</w:t>
      </w:r>
      <w:r w:rsidR="002930B4" w:rsidRPr="00613C37">
        <w:rPr>
          <w:rFonts w:asciiTheme="majorBidi" w:hAnsiTheme="majorBidi" w:cstheme="majorBidi"/>
          <w:sz w:val="36"/>
          <w:szCs w:val="36"/>
          <w:rtl/>
        </w:rPr>
        <w:t xml:space="preserve"> روح نظريّة ومنهجيّة جديدة قائمة على الوضوح والدّقة في أدوات التّحليل وتقنيّاته</w:t>
      </w:r>
      <w:r w:rsidR="002930B4" w:rsidRPr="00613C37">
        <w:rPr>
          <w:rFonts w:asciiTheme="majorBidi" w:hAnsiTheme="majorBidi" w:cstheme="majorBidi"/>
          <w:sz w:val="36"/>
          <w:szCs w:val="36"/>
        </w:rPr>
        <w:t>.</w:t>
      </w:r>
    </w:p>
    <w:p w14:paraId="2D6801E6" w14:textId="7C6160C3" w:rsidR="00706B1C" w:rsidRPr="00613C37" w:rsidRDefault="00706B1C" w:rsidP="00C77456">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 xml:space="preserve">إنّ الحديث عن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لا</w:t>
      </w:r>
      <w:r w:rsidRPr="00613C37">
        <w:rPr>
          <w:rFonts w:asciiTheme="majorBidi" w:hAnsiTheme="majorBidi" w:cstheme="majorBidi"/>
          <w:sz w:val="36"/>
          <w:szCs w:val="36"/>
          <w:rtl/>
        </w:rPr>
        <w:t xml:space="preserve"> يمكن فهمه إلا في الإطار التّاريخيّ للبحث اللّغويّ الإنسانيّ والشروط المعرفيّة العامّة التي</w:t>
      </w:r>
      <w:r w:rsidRPr="00613C37">
        <w:rPr>
          <w:rFonts w:asciiTheme="majorBidi" w:hAnsiTheme="majorBidi" w:cstheme="majorBidi"/>
          <w:sz w:val="36"/>
          <w:szCs w:val="36"/>
          <w:rtl/>
          <w:lang w:bidi="ar-DZ"/>
        </w:rPr>
        <w:t xml:space="preserve"> </w:t>
      </w:r>
      <w:r w:rsidRPr="00613C37">
        <w:rPr>
          <w:rFonts w:asciiTheme="majorBidi" w:hAnsiTheme="majorBidi" w:cstheme="majorBidi"/>
          <w:sz w:val="36"/>
          <w:szCs w:val="36"/>
          <w:rtl/>
        </w:rPr>
        <w:t xml:space="preserve">أنتجته؛ في ضوء الممارسات اللّغويّة السّابقة. والدّليل الواضح على هذا التّداخل الثّقافي في مجال دراسة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ما يقف عليه متتبع تاريخ الفكر اللّغويّ من أوجه التّشابه </w:t>
      </w:r>
      <w:r w:rsidR="003E1679" w:rsidRPr="00613C37">
        <w:rPr>
          <w:rFonts w:asciiTheme="majorBidi" w:hAnsiTheme="majorBidi" w:cstheme="majorBidi"/>
          <w:sz w:val="36"/>
          <w:szCs w:val="36"/>
          <w:rtl/>
        </w:rPr>
        <w:t>والتّقارب</w:t>
      </w:r>
      <w:r w:rsidRPr="00613C37">
        <w:rPr>
          <w:rFonts w:asciiTheme="majorBidi" w:hAnsiTheme="majorBidi" w:cstheme="majorBidi"/>
          <w:sz w:val="36"/>
          <w:szCs w:val="36"/>
          <w:rtl/>
        </w:rPr>
        <w:t xml:space="preserve"> بين الفكر اللّغويّ الإنسانيّ القديم في مختلف الثّقافات </w:t>
      </w:r>
      <w:r w:rsidR="003E1679" w:rsidRPr="00613C37">
        <w:rPr>
          <w:rFonts w:asciiTheme="majorBidi" w:hAnsiTheme="majorBidi" w:cstheme="majorBidi"/>
          <w:sz w:val="36"/>
          <w:szCs w:val="36"/>
          <w:rtl/>
        </w:rPr>
        <w:t>والحضارات</w:t>
      </w:r>
      <w:r w:rsidRPr="00613C37">
        <w:rPr>
          <w:rFonts w:asciiTheme="majorBidi" w:hAnsiTheme="majorBidi" w:cstheme="majorBidi"/>
          <w:sz w:val="36"/>
          <w:szCs w:val="36"/>
          <w:rtl/>
        </w:rPr>
        <w:t xml:space="preserve"> من خلال وضوح مظاهر التّفاعل والتّأثير المتبادل، سواء أتعلّق الأمر بنشأة المباحث اللّغويّة والنّحويّة، أم بالتّشابه الكبير في طرائق التّحليل اللّغويّ، أم بالمواقف الفكريّة العامّة إزاء مشاكل لغويّة </w:t>
      </w:r>
      <w:r w:rsidR="00A53359">
        <w:rPr>
          <w:rFonts w:asciiTheme="majorBidi" w:hAnsiTheme="majorBidi" w:cstheme="majorBidi" w:hint="cs"/>
          <w:sz w:val="36"/>
          <w:szCs w:val="36"/>
          <w:rtl/>
        </w:rPr>
        <w:t>معيّنة.</w:t>
      </w:r>
    </w:p>
    <w:p w14:paraId="5F4CD82B" w14:textId="220DC197" w:rsidR="00964830" w:rsidRPr="00613C37" w:rsidRDefault="00964830" w:rsidP="00C77456">
      <w:pPr>
        <w:autoSpaceDE w:val="0"/>
        <w:autoSpaceDN w:val="0"/>
        <w:adjustRightInd w:val="0"/>
        <w:spacing w:after="0" w:line="360" w:lineRule="auto"/>
        <w:jc w:val="both"/>
        <w:rPr>
          <w:rFonts w:asciiTheme="majorBidi" w:hAnsiTheme="majorBidi" w:cstheme="majorBidi"/>
          <w:sz w:val="36"/>
          <w:szCs w:val="36"/>
          <w:rtl/>
          <w:lang w:bidi="ar-DZ"/>
        </w:rPr>
      </w:pPr>
    </w:p>
    <w:p w14:paraId="04C87AC7" w14:textId="1A1ACB42" w:rsidR="00964830" w:rsidRPr="00613C37" w:rsidRDefault="00964830" w:rsidP="00C77456">
      <w:pPr>
        <w:autoSpaceDE w:val="0"/>
        <w:autoSpaceDN w:val="0"/>
        <w:adjustRightInd w:val="0"/>
        <w:spacing w:after="0" w:line="360" w:lineRule="auto"/>
        <w:jc w:val="both"/>
        <w:rPr>
          <w:rFonts w:asciiTheme="majorBidi" w:hAnsiTheme="majorBidi" w:cstheme="majorBidi"/>
          <w:sz w:val="36"/>
          <w:szCs w:val="36"/>
          <w:rtl/>
          <w:lang w:bidi="ar-DZ"/>
        </w:rPr>
      </w:pPr>
    </w:p>
    <w:p w14:paraId="10F467D7" w14:textId="0B4053D0" w:rsidR="00964830" w:rsidRPr="00613C37" w:rsidRDefault="00964830" w:rsidP="00C77456">
      <w:pPr>
        <w:autoSpaceDE w:val="0"/>
        <w:autoSpaceDN w:val="0"/>
        <w:adjustRightInd w:val="0"/>
        <w:spacing w:after="0" w:line="360" w:lineRule="auto"/>
        <w:jc w:val="both"/>
        <w:rPr>
          <w:rFonts w:asciiTheme="majorBidi" w:hAnsiTheme="majorBidi" w:cstheme="majorBidi"/>
          <w:sz w:val="36"/>
          <w:szCs w:val="36"/>
          <w:rtl/>
          <w:lang w:bidi="ar-DZ"/>
        </w:rPr>
      </w:pPr>
    </w:p>
    <w:p w14:paraId="3DDC0896" w14:textId="3D423AE8" w:rsidR="00964830" w:rsidRPr="00613C37" w:rsidRDefault="00964830" w:rsidP="00C77456">
      <w:pPr>
        <w:autoSpaceDE w:val="0"/>
        <w:autoSpaceDN w:val="0"/>
        <w:adjustRightInd w:val="0"/>
        <w:spacing w:after="0" w:line="360" w:lineRule="auto"/>
        <w:jc w:val="both"/>
        <w:rPr>
          <w:rFonts w:asciiTheme="majorBidi" w:hAnsiTheme="majorBidi" w:cstheme="majorBidi"/>
          <w:sz w:val="36"/>
          <w:szCs w:val="36"/>
          <w:rtl/>
          <w:lang w:bidi="ar-DZ"/>
        </w:rPr>
      </w:pPr>
    </w:p>
    <w:p w14:paraId="30DABD02" w14:textId="5291D0B0" w:rsidR="00964830" w:rsidRPr="00613C37" w:rsidRDefault="00964830" w:rsidP="00C77456">
      <w:pPr>
        <w:autoSpaceDE w:val="0"/>
        <w:autoSpaceDN w:val="0"/>
        <w:adjustRightInd w:val="0"/>
        <w:spacing w:after="0" w:line="360" w:lineRule="auto"/>
        <w:jc w:val="both"/>
        <w:rPr>
          <w:rFonts w:asciiTheme="majorBidi" w:hAnsiTheme="majorBidi" w:cstheme="majorBidi"/>
          <w:sz w:val="36"/>
          <w:szCs w:val="36"/>
          <w:rtl/>
          <w:lang w:bidi="ar-DZ"/>
        </w:rPr>
      </w:pPr>
    </w:p>
    <w:p w14:paraId="3EFFDD68" w14:textId="77777777" w:rsidR="00964830" w:rsidRPr="00613C37" w:rsidRDefault="00964830" w:rsidP="00C77456">
      <w:pPr>
        <w:autoSpaceDE w:val="0"/>
        <w:autoSpaceDN w:val="0"/>
        <w:adjustRightInd w:val="0"/>
        <w:spacing w:after="0" w:line="360" w:lineRule="auto"/>
        <w:jc w:val="both"/>
        <w:rPr>
          <w:rFonts w:asciiTheme="majorBidi" w:hAnsiTheme="majorBidi" w:cstheme="majorBidi"/>
          <w:sz w:val="36"/>
          <w:szCs w:val="36"/>
          <w:rtl/>
          <w:lang w:bidi="ar-DZ"/>
        </w:rPr>
      </w:pPr>
    </w:p>
    <w:p w14:paraId="1729EFD5" w14:textId="2633559E" w:rsidR="002930B4" w:rsidRPr="00613C37" w:rsidRDefault="002930B4" w:rsidP="00C77456">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Pr>
        <w:lastRenderedPageBreak/>
        <w:t xml:space="preserve">-3 </w:t>
      </w:r>
      <w:r w:rsidRPr="00613C37">
        <w:rPr>
          <w:rFonts w:asciiTheme="majorBidi" w:hAnsiTheme="majorBidi" w:cstheme="majorBidi"/>
          <w:b/>
          <w:bCs/>
          <w:sz w:val="36"/>
          <w:szCs w:val="36"/>
          <w:rtl/>
        </w:rPr>
        <w:t xml:space="preserve">موضوع </w:t>
      </w:r>
      <w:r w:rsidR="00A246D8">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613C37">
        <w:rPr>
          <w:rFonts w:asciiTheme="majorBidi" w:hAnsiTheme="majorBidi" w:cstheme="majorBidi"/>
          <w:b/>
          <w:bCs/>
          <w:sz w:val="36"/>
          <w:szCs w:val="36"/>
        </w:rPr>
        <w:t>:</w:t>
      </w:r>
    </w:p>
    <w:p w14:paraId="50D24A93" w14:textId="2DAD0C2D" w:rsidR="002930B4" w:rsidRPr="00613C37" w:rsidRDefault="002930B4"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بدأ دو سوسير تحديد موضوع </w:t>
      </w:r>
      <w:r w:rsidR="00A53359">
        <w:rPr>
          <w:rFonts w:asciiTheme="majorBidi" w:hAnsiTheme="majorBidi" w:cstheme="majorBidi" w:hint="cs"/>
          <w:sz w:val="36"/>
          <w:szCs w:val="36"/>
          <w:rtl/>
        </w:rPr>
        <w:t>اللّسانيّات،</w:t>
      </w:r>
      <w:r w:rsidRPr="00613C37">
        <w:rPr>
          <w:rFonts w:asciiTheme="majorBidi" w:hAnsiTheme="majorBidi" w:cstheme="majorBidi"/>
          <w:sz w:val="36"/>
          <w:szCs w:val="36"/>
          <w:rtl/>
        </w:rPr>
        <w:t xml:space="preserve"> مميّزاً بين مفهومين أساسيّين غالباً ما يختلطان في أذهان</w:t>
      </w:r>
      <w:r w:rsidR="008F060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كثير من الدّارسين هما مفهوما: الم</w:t>
      </w:r>
      <w:r w:rsidR="0041465F" w:rsidRPr="00613C37">
        <w:rPr>
          <w:rFonts w:asciiTheme="majorBidi" w:hAnsiTheme="majorBidi" w:cstheme="majorBidi"/>
          <w:sz w:val="36"/>
          <w:szCs w:val="36"/>
          <w:rtl/>
        </w:rPr>
        <w:t>ـــــــ</w:t>
      </w:r>
      <w:r w:rsidRPr="00613C37">
        <w:rPr>
          <w:rFonts w:asciiTheme="majorBidi" w:hAnsiTheme="majorBidi" w:cstheme="majorBidi"/>
          <w:sz w:val="36"/>
          <w:szCs w:val="36"/>
          <w:rtl/>
        </w:rPr>
        <w:t>ادّة والموض</w:t>
      </w:r>
      <w:r w:rsidR="0041465F" w:rsidRPr="00613C37">
        <w:rPr>
          <w:rFonts w:asciiTheme="majorBidi" w:hAnsiTheme="majorBidi" w:cstheme="majorBidi"/>
          <w:sz w:val="36"/>
          <w:szCs w:val="36"/>
          <w:rtl/>
        </w:rPr>
        <w:t>ــ</w:t>
      </w:r>
      <w:r w:rsidRPr="00613C37">
        <w:rPr>
          <w:rFonts w:asciiTheme="majorBidi" w:hAnsiTheme="majorBidi" w:cstheme="majorBidi"/>
          <w:sz w:val="36"/>
          <w:szCs w:val="36"/>
          <w:rtl/>
        </w:rPr>
        <w:t xml:space="preserve">وع. وقد بيّن دو سوسير بوضوح أنّ مادة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ليست</w:t>
      </w:r>
      <w:r w:rsidRPr="00613C37">
        <w:rPr>
          <w:rFonts w:asciiTheme="majorBidi" w:hAnsiTheme="majorBidi" w:cstheme="majorBidi"/>
          <w:sz w:val="36"/>
          <w:szCs w:val="36"/>
          <w:rtl/>
        </w:rPr>
        <w:t xml:space="preserve"> ما</w:t>
      </w:r>
      <w:r w:rsidR="008F060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تَعَارَفَ عليه القدماء حين حصروها في لغة النّصوص القديمة، ولغة الأدب الرّاقي المكتوب مع ما ترتّب على</w:t>
      </w:r>
      <w:r w:rsidR="008F060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ذلك من إهمال واضح للهجات الحديث اليوميّ، وإقصاء متعمَّد لها، ولباقي أشكال التّعبير </w:t>
      </w:r>
      <w:r w:rsidR="0041465F" w:rsidRPr="00613C37">
        <w:rPr>
          <w:rFonts w:asciiTheme="majorBidi" w:hAnsiTheme="majorBidi" w:cstheme="majorBidi"/>
          <w:sz w:val="36"/>
          <w:szCs w:val="36"/>
          <w:rtl/>
        </w:rPr>
        <w:t>البشريّ</w:t>
      </w:r>
      <w:r w:rsidR="0041465F" w:rsidRPr="00613C37">
        <w:rPr>
          <w:rFonts w:asciiTheme="majorBidi" w:hAnsiTheme="majorBidi" w:cstheme="majorBidi"/>
          <w:sz w:val="36"/>
          <w:szCs w:val="36"/>
        </w:rPr>
        <w:t>.</w:t>
      </w:r>
    </w:p>
    <w:p w14:paraId="7A8EE9B9" w14:textId="0DC46683" w:rsidR="008F060A" w:rsidRPr="00613C37" w:rsidRDefault="002930B4"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إنّ المادّة التي ينبغي أن ينصبَّ عليها البحث اللّغويّ بحسب دو سوسير، يجب أن تشتمل جميع مظاهر</w:t>
      </w:r>
      <w:r w:rsidR="008F060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الكلام البشريّ</w:t>
      </w:r>
      <w:r w:rsidR="000312E0"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وإنّما بكل أشكال التّعبير </w:t>
      </w:r>
      <w:r w:rsidR="000312E0" w:rsidRPr="00613C37">
        <w:rPr>
          <w:rFonts w:asciiTheme="majorBidi" w:hAnsiTheme="majorBidi" w:cstheme="majorBidi"/>
          <w:sz w:val="36"/>
          <w:szCs w:val="36"/>
          <w:rtl/>
        </w:rPr>
        <w:t>الإنساني</w:t>
      </w:r>
      <w:r w:rsidR="000312E0" w:rsidRPr="00613C37">
        <w:rPr>
          <w:rFonts w:asciiTheme="majorBidi" w:hAnsiTheme="majorBidi" w:cstheme="majorBidi"/>
          <w:sz w:val="36"/>
          <w:szCs w:val="36"/>
          <w:vertAlign w:val="superscript"/>
          <w:rtl/>
        </w:rPr>
        <w:t>7</w:t>
      </w:r>
      <w:r w:rsidRPr="00613C37">
        <w:rPr>
          <w:rFonts w:asciiTheme="majorBidi" w:hAnsiTheme="majorBidi" w:cstheme="majorBidi"/>
          <w:sz w:val="36"/>
          <w:szCs w:val="36"/>
          <w:rtl/>
        </w:rPr>
        <w:t xml:space="preserve">. </w:t>
      </w:r>
      <w:r w:rsidR="000312E0" w:rsidRPr="00613C37">
        <w:rPr>
          <w:rFonts w:asciiTheme="majorBidi" w:hAnsiTheme="majorBidi" w:cstheme="majorBidi"/>
          <w:sz w:val="36"/>
          <w:szCs w:val="36"/>
          <w:rtl/>
        </w:rPr>
        <w:t xml:space="preserve">وبهذا التمييز يكون دوسوسير قد جعل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تعانق</w:t>
      </w:r>
      <w:r w:rsidR="008F060A" w:rsidRPr="00613C37">
        <w:rPr>
          <w:rFonts w:asciiTheme="majorBidi" w:hAnsiTheme="majorBidi" w:cstheme="majorBidi"/>
          <w:sz w:val="36"/>
          <w:szCs w:val="36"/>
          <w:rtl/>
        </w:rPr>
        <w:t xml:space="preserve"> الوّاقع اللّغويّ؛ من خلال العناية بلغة الحياة اليوميّة؛ مَهْمَا كانت قيمتها الحضاريّة والتّعبيريّة، ودرجة أدبّيتها ومستوى انتشارها</w:t>
      </w:r>
      <w:r w:rsidR="008F060A" w:rsidRPr="00613C37">
        <w:rPr>
          <w:rFonts w:asciiTheme="majorBidi" w:hAnsiTheme="majorBidi" w:cstheme="majorBidi"/>
          <w:sz w:val="36"/>
          <w:szCs w:val="36"/>
        </w:rPr>
        <w:t>.</w:t>
      </w:r>
    </w:p>
    <w:p w14:paraId="49E5EDEA" w14:textId="12E50EF9" w:rsidR="008F060A" w:rsidRPr="00613C37" w:rsidRDefault="00A246D8" w:rsidP="00C7745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hint="cs"/>
          <w:sz w:val="36"/>
          <w:szCs w:val="36"/>
          <w:rtl/>
        </w:rPr>
        <w:t>و</w:t>
      </w:r>
      <w:r>
        <w:rPr>
          <w:rFonts w:asciiTheme="majorBidi" w:hAnsiTheme="majorBidi" w:cstheme="majorBidi" w:hint="cs"/>
          <w:sz w:val="36"/>
          <w:szCs w:val="36"/>
          <w:rtl/>
        </w:rPr>
        <w:t xml:space="preserve">يأكيد </w:t>
      </w:r>
      <w:r w:rsidRPr="00613C37">
        <w:rPr>
          <w:rFonts w:asciiTheme="majorBidi" w:hAnsiTheme="majorBidi" w:cstheme="majorBidi" w:hint="cs"/>
          <w:sz w:val="36"/>
          <w:szCs w:val="36"/>
          <w:rtl/>
        </w:rPr>
        <w:t>دو</w:t>
      </w:r>
      <w:r w:rsidR="008F060A" w:rsidRPr="00613C37">
        <w:rPr>
          <w:rFonts w:asciiTheme="majorBidi" w:hAnsiTheme="majorBidi" w:cstheme="majorBidi"/>
          <w:sz w:val="36"/>
          <w:szCs w:val="36"/>
          <w:rtl/>
        </w:rPr>
        <w:t xml:space="preserve"> سوسير على أهمّيّة اللّهجات وقيمتها في الدرس اللّسانيّ الحديث، و</w:t>
      </w:r>
      <w:r w:rsidR="000312E0" w:rsidRPr="00613C37">
        <w:rPr>
          <w:rFonts w:asciiTheme="majorBidi" w:hAnsiTheme="majorBidi" w:cstheme="majorBidi"/>
          <w:sz w:val="36"/>
          <w:szCs w:val="36"/>
          <w:rtl/>
        </w:rPr>
        <w:t xml:space="preserve">كذا </w:t>
      </w:r>
      <w:r w:rsidR="00B85BE8">
        <w:rPr>
          <w:rFonts w:asciiTheme="majorBidi" w:hAnsiTheme="majorBidi" w:cstheme="majorBidi"/>
          <w:sz w:val="36"/>
          <w:szCs w:val="36"/>
          <w:rtl/>
        </w:rPr>
        <w:t>اللّغات</w:t>
      </w:r>
      <w:r w:rsidR="008F060A" w:rsidRPr="00613C37">
        <w:rPr>
          <w:rFonts w:asciiTheme="majorBidi" w:hAnsiTheme="majorBidi" w:cstheme="majorBidi"/>
          <w:sz w:val="36"/>
          <w:szCs w:val="36"/>
          <w:rtl/>
        </w:rPr>
        <w:t xml:space="preserve"> المحليّة إلى جانب </w:t>
      </w:r>
      <w:r w:rsidR="00B85BE8">
        <w:rPr>
          <w:rFonts w:asciiTheme="majorBidi" w:hAnsiTheme="majorBidi" w:cstheme="majorBidi"/>
          <w:sz w:val="36"/>
          <w:szCs w:val="36"/>
          <w:rtl/>
        </w:rPr>
        <w:t>اللّغات</w:t>
      </w:r>
      <w:r w:rsidR="008F060A" w:rsidRPr="00613C37">
        <w:rPr>
          <w:rFonts w:asciiTheme="majorBidi" w:hAnsiTheme="majorBidi" w:cstheme="majorBidi"/>
          <w:sz w:val="36"/>
          <w:szCs w:val="36"/>
          <w:rtl/>
        </w:rPr>
        <w:t xml:space="preserve"> الرّسميّة، أو </w:t>
      </w:r>
      <w:r w:rsidR="00B85BE8">
        <w:rPr>
          <w:rFonts w:asciiTheme="majorBidi" w:hAnsiTheme="majorBidi" w:cstheme="majorBidi"/>
          <w:sz w:val="36"/>
          <w:szCs w:val="36"/>
          <w:rtl/>
        </w:rPr>
        <w:t>اللّغات</w:t>
      </w:r>
      <w:r w:rsidR="008F060A" w:rsidRPr="00613C37">
        <w:rPr>
          <w:rFonts w:asciiTheme="majorBidi" w:hAnsiTheme="majorBidi" w:cstheme="majorBidi"/>
          <w:sz w:val="36"/>
          <w:szCs w:val="36"/>
          <w:rtl/>
        </w:rPr>
        <w:t xml:space="preserve"> الأدبيّة العتيقة</w:t>
      </w:r>
      <w:r w:rsidR="008F060A" w:rsidRPr="00613C37">
        <w:rPr>
          <w:rFonts w:asciiTheme="majorBidi" w:hAnsiTheme="majorBidi" w:cstheme="majorBidi"/>
          <w:sz w:val="36"/>
          <w:szCs w:val="36"/>
        </w:rPr>
        <w:t>.</w:t>
      </w:r>
    </w:p>
    <w:p w14:paraId="5A61D22A" w14:textId="12A84528" w:rsidR="008F060A" w:rsidRPr="00613C37" w:rsidRDefault="005546AE" w:rsidP="00964830">
      <w:pPr>
        <w:autoSpaceDE w:val="0"/>
        <w:autoSpaceDN w:val="0"/>
        <w:adjustRightInd w:val="0"/>
        <w:spacing w:after="0" w:line="276" w:lineRule="auto"/>
        <w:jc w:val="both"/>
        <w:rPr>
          <w:rFonts w:asciiTheme="majorBidi" w:hAnsiTheme="majorBidi" w:cstheme="majorBidi"/>
          <w:sz w:val="36"/>
          <w:szCs w:val="36"/>
        </w:rPr>
      </w:pPr>
      <w:r w:rsidRPr="00613C37">
        <w:rPr>
          <w:rFonts w:asciiTheme="majorBidi" w:hAnsiTheme="majorBidi" w:cstheme="majorBidi"/>
          <w:sz w:val="36"/>
          <w:szCs w:val="36"/>
          <w:rtl/>
        </w:rPr>
        <w:t>والاهتمام</w:t>
      </w:r>
      <w:r w:rsidR="008F060A" w:rsidRPr="00613C37">
        <w:rPr>
          <w:rFonts w:asciiTheme="majorBidi" w:hAnsiTheme="majorBidi" w:cstheme="majorBidi"/>
          <w:sz w:val="36"/>
          <w:szCs w:val="36"/>
          <w:rtl/>
        </w:rPr>
        <w:t xml:space="preserve"> باللّهجات والحديث اليومي العادّي، يعني اعتماد المستوى المنطوق قبل المستوى المكتوب. كما حدّد دو سوسير دور اللّسانيّ الجديد في تناول هذه "المادّة". فليس للباحث اللّسانيّ أن يتناول المادّة اللّغويّة كما يحلو ل</w:t>
      </w:r>
      <w:r w:rsidR="00964830" w:rsidRPr="00613C37">
        <w:rPr>
          <w:rFonts w:asciiTheme="majorBidi" w:hAnsiTheme="majorBidi" w:cstheme="majorBidi"/>
          <w:sz w:val="36"/>
          <w:szCs w:val="36"/>
          <w:rtl/>
        </w:rPr>
        <w:t>ـــ</w:t>
      </w:r>
      <w:r w:rsidR="008F060A" w:rsidRPr="00613C37">
        <w:rPr>
          <w:rFonts w:asciiTheme="majorBidi" w:hAnsiTheme="majorBidi" w:cstheme="majorBidi"/>
          <w:sz w:val="36"/>
          <w:szCs w:val="36"/>
          <w:rtl/>
        </w:rPr>
        <w:t>ه، ولكنّ مهمته ف</w:t>
      </w:r>
      <w:r w:rsidR="00964830" w:rsidRPr="00613C37">
        <w:rPr>
          <w:rFonts w:asciiTheme="majorBidi" w:hAnsiTheme="majorBidi" w:cstheme="majorBidi"/>
          <w:sz w:val="36"/>
          <w:szCs w:val="36"/>
          <w:rtl/>
        </w:rPr>
        <w:t>ـــ</w:t>
      </w:r>
      <w:r w:rsidR="008F060A" w:rsidRPr="00613C37">
        <w:rPr>
          <w:rFonts w:asciiTheme="majorBidi" w:hAnsiTheme="majorBidi" w:cstheme="majorBidi"/>
          <w:sz w:val="36"/>
          <w:szCs w:val="36"/>
          <w:rtl/>
        </w:rPr>
        <w:t>ي نظر دوسوسير تتحدد فيما يلي</w:t>
      </w:r>
      <w:r w:rsidR="008F060A" w:rsidRPr="00613C37">
        <w:rPr>
          <w:rFonts w:asciiTheme="majorBidi" w:hAnsiTheme="majorBidi" w:cstheme="majorBidi"/>
          <w:sz w:val="36"/>
          <w:szCs w:val="36"/>
        </w:rPr>
        <w:t>:</w:t>
      </w:r>
    </w:p>
    <w:p w14:paraId="28D8DB89" w14:textId="0C588181" w:rsidR="008F060A" w:rsidRPr="00613C37" w:rsidRDefault="00ED2D67" w:rsidP="00964830">
      <w:pPr>
        <w:autoSpaceDE w:val="0"/>
        <w:autoSpaceDN w:val="0"/>
        <w:adjustRightInd w:val="0"/>
        <w:spacing w:after="0" w:line="240" w:lineRule="auto"/>
        <w:jc w:val="both"/>
        <w:rPr>
          <w:rFonts w:asciiTheme="majorBidi" w:hAnsiTheme="majorBidi" w:cstheme="majorBidi"/>
          <w:sz w:val="36"/>
          <w:szCs w:val="36"/>
        </w:rPr>
      </w:pPr>
      <w:r w:rsidRPr="00613C37">
        <w:rPr>
          <w:rFonts w:asciiTheme="majorBidi" w:hAnsiTheme="majorBidi" w:cstheme="majorBidi"/>
          <w:sz w:val="28"/>
          <w:szCs w:val="28"/>
          <w:rtl/>
          <w:lang w:bidi="ar-DZ"/>
        </w:rPr>
        <w:t>أ</w:t>
      </w:r>
      <w:r w:rsidR="008F060A" w:rsidRPr="00613C37">
        <w:rPr>
          <w:rFonts w:asciiTheme="majorBidi" w:hAnsiTheme="majorBidi" w:cstheme="majorBidi"/>
          <w:sz w:val="36"/>
          <w:szCs w:val="36"/>
        </w:rPr>
        <w:t xml:space="preserve"> </w:t>
      </w:r>
      <w:r w:rsidRPr="00613C37">
        <w:rPr>
          <w:rFonts w:asciiTheme="majorBidi" w:hAnsiTheme="majorBidi" w:cstheme="majorBidi"/>
          <w:sz w:val="36"/>
          <w:szCs w:val="36"/>
        </w:rPr>
        <w:t>-</w:t>
      </w:r>
      <w:r w:rsidR="008F060A" w:rsidRPr="00613C37">
        <w:rPr>
          <w:rFonts w:asciiTheme="majorBidi" w:hAnsiTheme="majorBidi" w:cstheme="majorBidi"/>
          <w:sz w:val="36"/>
          <w:szCs w:val="36"/>
          <w:rtl/>
        </w:rPr>
        <w:t xml:space="preserve">وصف كلّ الألسن التي يمكن الوصول اليها؛ ووضع تاريخ </w:t>
      </w:r>
      <w:r w:rsidRPr="00613C37">
        <w:rPr>
          <w:rFonts w:asciiTheme="majorBidi" w:hAnsiTheme="majorBidi" w:cstheme="majorBidi"/>
          <w:sz w:val="36"/>
          <w:szCs w:val="36"/>
          <w:rtl/>
        </w:rPr>
        <w:t xml:space="preserve">لها. أي </w:t>
      </w:r>
      <w:r w:rsidR="008F060A" w:rsidRPr="00613C37">
        <w:rPr>
          <w:rFonts w:asciiTheme="majorBidi" w:hAnsiTheme="majorBidi" w:cstheme="majorBidi"/>
          <w:sz w:val="36"/>
          <w:szCs w:val="36"/>
          <w:rtl/>
        </w:rPr>
        <w:t>تاريخ للأسر</w:t>
      </w:r>
      <w:r w:rsidRPr="00613C37">
        <w:rPr>
          <w:rFonts w:asciiTheme="majorBidi" w:hAnsiTheme="majorBidi" w:cstheme="majorBidi"/>
          <w:sz w:val="36"/>
          <w:szCs w:val="36"/>
          <w:rtl/>
        </w:rPr>
        <w:t>ة</w:t>
      </w:r>
      <w:r w:rsidR="008F060A" w:rsidRPr="00613C37">
        <w:rPr>
          <w:rFonts w:asciiTheme="majorBidi" w:hAnsiTheme="majorBidi" w:cstheme="majorBidi"/>
          <w:sz w:val="36"/>
          <w:szCs w:val="36"/>
          <w:rtl/>
        </w:rPr>
        <w:t xml:space="preserve"> اللّغوية، أو فصيلة لغويّة</w:t>
      </w:r>
      <w:r w:rsidR="008F060A" w:rsidRPr="00613C37">
        <w:rPr>
          <w:rFonts w:asciiTheme="majorBidi" w:hAnsiTheme="majorBidi" w:cstheme="majorBidi"/>
          <w:sz w:val="36"/>
          <w:szCs w:val="36"/>
        </w:rPr>
        <w:t>.</w:t>
      </w:r>
    </w:p>
    <w:p w14:paraId="79363E04" w14:textId="76C2E5BC" w:rsidR="008F060A" w:rsidRPr="00613C37" w:rsidRDefault="00ED2D67" w:rsidP="00964830">
      <w:pPr>
        <w:autoSpaceDE w:val="0"/>
        <w:autoSpaceDN w:val="0"/>
        <w:adjustRightInd w:val="0"/>
        <w:spacing w:after="0" w:line="240" w:lineRule="auto"/>
        <w:jc w:val="both"/>
        <w:rPr>
          <w:rFonts w:asciiTheme="majorBidi" w:hAnsiTheme="majorBidi" w:cstheme="majorBidi"/>
          <w:sz w:val="36"/>
          <w:szCs w:val="36"/>
        </w:rPr>
      </w:pPr>
      <w:r w:rsidRPr="00613C37">
        <w:rPr>
          <w:rFonts w:asciiTheme="majorBidi" w:hAnsiTheme="majorBidi" w:cstheme="majorBidi"/>
          <w:sz w:val="28"/>
          <w:szCs w:val="28"/>
          <w:rtl/>
          <w:lang w:bidi="ar-DZ"/>
        </w:rPr>
        <w:t>ب</w:t>
      </w:r>
      <w:r w:rsidRPr="00613C37">
        <w:rPr>
          <w:rFonts w:asciiTheme="majorBidi" w:hAnsiTheme="majorBidi" w:cstheme="majorBidi"/>
          <w:sz w:val="36"/>
          <w:szCs w:val="36"/>
          <w:rtl/>
          <w:lang w:bidi="ar-DZ"/>
        </w:rPr>
        <w:t xml:space="preserve"> - </w:t>
      </w:r>
      <w:r w:rsidR="008F060A" w:rsidRPr="00613C37">
        <w:rPr>
          <w:rFonts w:asciiTheme="majorBidi" w:hAnsiTheme="majorBidi" w:cstheme="majorBidi"/>
          <w:sz w:val="36"/>
          <w:szCs w:val="36"/>
          <w:rtl/>
        </w:rPr>
        <w:t xml:space="preserve">البحث عن القوى الموجودة بصفة دائمة وشاملة في كل لسان؛ </w:t>
      </w:r>
      <w:r w:rsidRPr="00613C37">
        <w:rPr>
          <w:rFonts w:asciiTheme="majorBidi" w:hAnsiTheme="majorBidi" w:cstheme="majorBidi"/>
          <w:sz w:val="36"/>
          <w:szCs w:val="36"/>
          <w:rtl/>
        </w:rPr>
        <w:t>و</w:t>
      </w:r>
      <w:r w:rsidR="008F060A" w:rsidRPr="00613C37">
        <w:rPr>
          <w:rFonts w:asciiTheme="majorBidi" w:hAnsiTheme="majorBidi" w:cstheme="majorBidi"/>
          <w:sz w:val="36"/>
          <w:szCs w:val="36"/>
          <w:rtl/>
        </w:rPr>
        <w:t xml:space="preserve">القوانين الخاصّة في تاريخ لسان </w:t>
      </w:r>
      <w:r w:rsidR="005546AE" w:rsidRPr="00613C37">
        <w:rPr>
          <w:rFonts w:asciiTheme="majorBidi" w:hAnsiTheme="majorBidi" w:cstheme="majorBidi"/>
          <w:sz w:val="36"/>
          <w:szCs w:val="36"/>
          <w:rtl/>
        </w:rPr>
        <w:t>معيّن</w:t>
      </w:r>
      <w:r w:rsidR="005546AE" w:rsidRPr="00613C37">
        <w:rPr>
          <w:rFonts w:asciiTheme="majorBidi" w:hAnsiTheme="majorBidi" w:cstheme="majorBidi"/>
          <w:sz w:val="36"/>
          <w:szCs w:val="36"/>
        </w:rPr>
        <w:t>.</w:t>
      </w:r>
    </w:p>
    <w:p w14:paraId="30F61EC2" w14:textId="7CDC3078" w:rsidR="008F060A" w:rsidRPr="00613C37" w:rsidRDefault="00ED2D67" w:rsidP="00964830">
      <w:pPr>
        <w:autoSpaceDE w:val="0"/>
        <w:autoSpaceDN w:val="0"/>
        <w:adjustRightInd w:val="0"/>
        <w:spacing w:after="0" w:line="240" w:lineRule="auto"/>
        <w:jc w:val="both"/>
        <w:rPr>
          <w:rFonts w:asciiTheme="majorBidi" w:hAnsiTheme="majorBidi" w:cstheme="majorBidi"/>
          <w:sz w:val="36"/>
          <w:szCs w:val="36"/>
        </w:rPr>
      </w:pPr>
      <w:r w:rsidRPr="00613C37">
        <w:rPr>
          <w:rFonts w:asciiTheme="majorBidi" w:hAnsiTheme="majorBidi" w:cstheme="majorBidi"/>
          <w:sz w:val="28"/>
          <w:szCs w:val="28"/>
          <w:rtl/>
        </w:rPr>
        <w:t>ج</w:t>
      </w:r>
      <w:r w:rsidRPr="00613C37">
        <w:rPr>
          <w:rFonts w:asciiTheme="majorBidi" w:hAnsiTheme="majorBidi" w:cstheme="majorBidi"/>
          <w:sz w:val="36"/>
          <w:szCs w:val="36"/>
          <w:rtl/>
        </w:rPr>
        <w:t>-</w:t>
      </w:r>
      <w:r w:rsidR="008F060A" w:rsidRPr="00613C37">
        <w:rPr>
          <w:rFonts w:asciiTheme="majorBidi" w:hAnsiTheme="majorBidi" w:cstheme="majorBidi"/>
          <w:sz w:val="36"/>
          <w:szCs w:val="36"/>
        </w:rPr>
        <w:t xml:space="preserve"> </w:t>
      </w:r>
      <w:r w:rsidR="008F060A" w:rsidRPr="00613C37">
        <w:rPr>
          <w:rFonts w:asciiTheme="majorBidi" w:hAnsiTheme="majorBidi" w:cstheme="majorBidi"/>
          <w:sz w:val="36"/>
          <w:szCs w:val="36"/>
          <w:rtl/>
        </w:rPr>
        <w:t>ت</w:t>
      </w:r>
      <w:r w:rsidRPr="00613C37">
        <w:rPr>
          <w:rFonts w:asciiTheme="majorBidi" w:hAnsiTheme="majorBidi" w:cstheme="majorBidi"/>
          <w:sz w:val="36"/>
          <w:szCs w:val="36"/>
          <w:rtl/>
        </w:rPr>
        <w:t>عريف</w:t>
      </w:r>
      <w:r w:rsidR="008F060A" w:rsidRPr="00613C37">
        <w:rPr>
          <w:rFonts w:asciiTheme="majorBidi" w:hAnsiTheme="majorBidi" w:cstheme="majorBidi"/>
          <w:sz w:val="36"/>
          <w:szCs w:val="36"/>
          <w:rtl/>
        </w:rPr>
        <w:t xml:space="preserve"> </w:t>
      </w:r>
      <w:r w:rsidR="00A246D8">
        <w:rPr>
          <w:rFonts w:asciiTheme="majorBidi" w:hAnsiTheme="majorBidi" w:cstheme="majorBidi"/>
          <w:sz w:val="36"/>
          <w:szCs w:val="36"/>
          <w:rtl/>
        </w:rPr>
        <w:t>ا</w:t>
      </w:r>
      <w:r w:rsidR="00290A3A">
        <w:rPr>
          <w:rFonts w:asciiTheme="majorBidi" w:hAnsiTheme="majorBidi" w:cstheme="majorBidi"/>
          <w:sz w:val="36"/>
          <w:szCs w:val="36"/>
          <w:rtl/>
        </w:rPr>
        <w:t xml:space="preserve">للّسانيّات </w:t>
      </w:r>
      <w:r w:rsidR="008F060A" w:rsidRPr="00613C37">
        <w:rPr>
          <w:rFonts w:asciiTheme="majorBidi" w:hAnsiTheme="majorBidi" w:cstheme="majorBidi"/>
          <w:sz w:val="36"/>
          <w:szCs w:val="36"/>
          <w:rtl/>
        </w:rPr>
        <w:t xml:space="preserve"> </w:t>
      </w:r>
    </w:p>
    <w:p w14:paraId="4362CE86" w14:textId="5AE71C19" w:rsidR="008F060A" w:rsidRPr="00613C37" w:rsidRDefault="00AD5D0C" w:rsidP="00964830">
      <w:pPr>
        <w:autoSpaceDE w:val="0"/>
        <w:autoSpaceDN w:val="0"/>
        <w:adjustRightInd w:val="0"/>
        <w:spacing w:after="0" w:line="240" w:lineRule="auto"/>
        <w:jc w:val="both"/>
        <w:rPr>
          <w:rFonts w:asciiTheme="majorBidi" w:hAnsiTheme="majorBidi" w:cstheme="majorBidi"/>
          <w:sz w:val="36"/>
          <w:szCs w:val="36"/>
          <w:rtl/>
        </w:rPr>
      </w:pPr>
      <w:r w:rsidRPr="00613C37">
        <w:rPr>
          <w:rFonts w:asciiTheme="majorBidi" w:hAnsiTheme="majorBidi" w:cstheme="majorBidi"/>
          <w:sz w:val="36"/>
          <w:szCs w:val="36"/>
          <w:rtl/>
        </w:rPr>
        <w:t>هذا دور</w:t>
      </w:r>
      <w:r w:rsidR="008F060A" w:rsidRPr="00613C37">
        <w:rPr>
          <w:rFonts w:asciiTheme="majorBidi" w:hAnsiTheme="majorBidi" w:cstheme="majorBidi"/>
          <w:sz w:val="36"/>
          <w:szCs w:val="36"/>
          <w:rtl/>
        </w:rPr>
        <w:t xml:space="preserve"> اللّسانيّ جديدٌ بالقياس على ما كان عليه الأمر قبل دو سوسير. </w:t>
      </w:r>
    </w:p>
    <w:p w14:paraId="099F0BAF" w14:textId="358FE0BD" w:rsidR="00ED2D67" w:rsidRPr="00613C37" w:rsidRDefault="00ED2D67" w:rsidP="00C77456">
      <w:pPr>
        <w:autoSpaceDE w:val="0"/>
        <w:autoSpaceDN w:val="0"/>
        <w:adjustRightInd w:val="0"/>
        <w:spacing w:after="0" w:line="360" w:lineRule="auto"/>
        <w:jc w:val="both"/>
        <w:rPr>
          <w:rFonts w:asciiTheme="majorBidi" w:hAnsiTheme="majorBidi" w:cstheme="majorBidi"/>
          <w:sz w:val="36"/>
          <w:szCs w:val="36"/>
          <w:rtl/>
        </w:rPr>
      </w:pPr>
    </w:p>
    <w:p w14:paraId="4099BDC7" w14:textId="785C1321" w:rsidR="008F060A" w:rsidRPr="00613C37" w:rsidRDefault="008F060A" w:rsidP="00C77456">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Pr>
        <w:lastRenderedPageBreak/>
        <w:t xml:space="preserve">-4 </w:t>
      </w:r>
      <w:r w:rsidRPr="00613C37">
        <w:rPr>
          <w:rFonts w:asciiTheme="majorBidi" w:hAnsiTheme="majorBidi" w:cstheme="majorBidi"/>
          <w:b/>
          <w:bCs/>
          <w:sz w:val="36"/>
          <w:szCs w:val="36"/>
          <w:rtl/>
        </w:rPr>
        <w:t xml:space="preserve">خصائص </w:t>
      </w:r>
      <w:r w:rsidR="00A246D8">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613C37">
        <w:rPr>
          <w:rFonts w:asciiTheme="majorBidi" w:hAnsiTheme="majorBidi" w:cstheme="majorBidi"/>
          <w:b/>
          <w:bCs/>
          <w:sz w:val="36"/>
          <w:szCs w:val="36"/>
        </w:rPr>
        <w:t>:</w:t>
      </w:r>
    </w:p>
    <w:p w14:paraId="4F0D7DC5" w14:textId="1F471B7D" w:rsidR="002A2965" w:rsidRPr="00613C37" w:rsidRDefault="008F060A" w:rsidP="00C77456">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 xml:space="preserve">تختلف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عن</w:t>
      </w:r>
      <w:r w:rsidRPr="00613C37">
        <w:rPr>
          <w:rFonts w:asciiTheme="majorBidi" w:hAnsiTheme="majorBidi" w:cstheme="majorBidi"/>
          <w:sz w:val="36"/>
          <w:szCs w:val="36"/>
          <w:rtl/>
        </w:rPr>
        <w:t xml:space="preserve"> علوم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عند الغربيين قبل القرن التاسع عشر في كثير من الخصائص، ويرى جون</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ليونز أنَّ أهمّ هذه الخصائص هو</w:t>
      </w:r>
      <w:r w:rsidR="002A2965" w:rsidRPr="00613C37">
        <w:rPr>
          <w:rFonts w:asciiTheme="majorBidi" w:hAnsiTheme="majorBidi" w:cstheme="majorBidi"/>
          <w:sz w:val="36"/>
          <w:szCs w:val="36"/>
          <w:vertAlign w:val="superscript"/>
          <w:rtl/>
        </w:rPr>
        <w:t>8</w:t>
      </w:r>
      <w:r w:rsidR="002A2965" w:rsidRPr="00613C37">
        <w:rPr>
          <w:rFonts w:asciiTheme="majorBidi" w:hAnsiTheme="majorBidi" w:cstheme="majorBidi"/>
          <w:sz w:val="36"/>
          <w:szCs w:val="36"/>
          <w:rtl/>
          <w:lang w:bidi="ar-DZ"/>
        </w:rPr>
        <w:t>:</w:t>
      </w:r>
    </w:p>
    <w:p w14:paraId="346C74D1" w14:textId="482AA56C" w:rsidR="006C0E3A" w:rsidRPr="00613C37" w:rsidRDefault="002A2965" w:rsidP="00C77456">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lang w:bidi="ar-DZ"/>
        </w:rPr>
        <w:t>أ</w:t>
      </w:r>
      <w:r w:rsidRPr="00613C37">
        <w:rPr>
          <w:rFonts w:asciiTheme="majorBidi" w:hAnsiTheme="majorBidi" w:cstheme="majorBidi"/>
          <w:sz w:val="36"/>
          <w:szCs w:val="36"/>
          <w:rtl/>
        </w:rPr>
        <w:t>-</w:t>
      </w:r>
      <w:r w:rsidR="00151351" w:rsidRPr="00613C37">
        <w:rPr>
          <w:rFonts w:asciiTheme="majorBidi" w:hAnsiTheme="majorBidi" w:cstheme="majorBidi"/>
          <w:sz w:val="36"/>
          <w:szCs w:val="36"/>
          <w:rtl/>
        </w:rPr>
        <w:t xml:space="preserve"> </w:t>
      </w:r>
      <w:r w:rsidR="008F060A" w:rsidRPr="00613C37">
        <w:rPr>
          <w:rFonts w:asciiTheme="majorBidi" w:hAnsiTheme="majorBidi" w:cstheme="majorBidi"/>
          <w:sz w:val="36"/>
          <w:szCs w:val="36"/>
          <w:rtl/>
        </w:rPr>
        <w:t xml:space="preserve">أنَّ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تتَّصف</w:t>
      </w:r>
      <w:r w:rsidR="008F060A" w:rsidRPr="00613C37">
        <w:rPr>
          <w:rFonts w:asciiTheme="majorBidi" w:hAnsiTheme="majorBidi" w:cstheme="majorBidi"/>
          <w:sz w:val="36"/>
          <w:szCs w:val="36"/>
          <w:rtl/>
        </w:rPr>
        <w:t xml:space="preserve"> بالاستقلال،</w:t>
      </w:r>
      <w:r w:rsidRPr="00613C37">
        <w:rPr>
          <w:rFonts w:asciiTheme="majorBidi" w:hAnsiTheme="majorBidi" w:cstheme="majorBidi"/>
          <w:sz w:val="36"/>
          <w:szCs w:val="36"/>
          <w:rtl/>
        </w:rPr>
        <w:t xml:space="preserve"> </w:t>
      </w:r>
      <w:r w:rsidR="008F060A" w:rsidRPr="00613C37">
        <w:rPr>
          <w:rFonts w:asciiTheme="majorBidi" w:hAnsiTheme="majorBidi" w:cstheme="majorBidi"/>
          <w:sz w:val="36"/>
          <w:szCs w:val="36"/>
          <w:rtl/>
        </w:rPr>
        <w:t>على حين أنَّ النّحو التّقليديّ كان يتصل بالفلسفة والمنطق</w:t>
      </w:r>
      <w:r w:rsidRPr="00613C37">
        <w:rPr>
          <w:rFonts w:asciiTheme="majorBidi" w:hAnsiTheme="majorBidi" w:cstheme="majorBidi"/>
          <w:sz w:val="36"/>
          <w:szCs w:val="36"/>
          <w:rtl/>
        </w:rPr>
        <w:t>.</w:t>
      </w:r>
    </w:p>
    <w:p w14:paraId="43C179AA" w14:textId="45D7FAE3" w:rsidR="002A2965" w:rsidRPr="00613C37" w:rsidRDefault="00151351" w:rsidP="00C77456">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28"/>
          <w:szCs w:val="28"/>
          <w:rtl/>
          <w:lang w:bidi="ar-DZ"/>
        </w:rPr>
        <w:t>ب</w:t>
      </w:r>
      <w:r w:rsidR="002A2965" w:rsidRPr="00613C37">
        <w:rPr>
          <w:rFonts w:asciiTheme="majorBidi" w:hAnsiTheme="majorBidi" w:cstheme="majorBidi"/>
          <w:sz w:val="36"/>
          <w:szCs w:val="36"/>
          <w:rtl/>
          <w:lang w:bidi="ar-DZ"/>
        </w:rPr>
        <w:t xml:space="preserve">- تهتم </w:t>
      </w:r>
      <w:r w:rsidR="00A53359">
        <w:rPr>
          <w:rFonts w:asciiTheme="majorBidi" w:hAnsiTheme="majorBidi" w:cstheme="majorBidi" w:hint="cs"/>
          <w:sz w:val="36"/>
          <w:szCs w:val="36"/>
          <w:rtl/>
          <w:lang w:bidi="ar-DZ"/>
        </w:rPr>
        <w:t xml:space="preserve">اللّسانيّات </w:t>
      </w:r>
      <w:r w:rsidR="00A53359" w:rsidRPr="00613C37">
        <w:rPr>
          <w:rFonts w:asciiTheme="majorBidi" w:hAnsiTheme="majorBidi" w:cstheme="majorBidi" w:hint="cs"/>
          <w:sz w:val="36"/>
          <w:szCs w:val="36"/>
          <w:rtl/>
          <w:lang w:bidi="ar-DZ"/>
        </w:rPr>
        <w:t>باللّغة</w:t>
      </w:r>
      <w:r w:rsidR="002A2965" w:rsidRPr="00613C37">
        <w:rPr>
          <w:rFonts w:asciiTheme="majorBidi" w:hAnsiTheme="majorBidi" w:cstheme="majorBidi"/>
          <w:sz w:val="36"/>
          <w:szCs w:val="36"/>
          <w:rtl/>
          <w:lang w:bidi="ar-DZ"/>
        </w:rPr>
        <w:t xml:space="preserve"> المنطوقة قبل المكتوبة.</w:t>
      </w:r>
    </w:p>
    <w:p w14:paraId="217591B1" w14:textId="44557F22" w:rsidR="008F060A" w:rsidRPr="00613C37" w:rsidRDefault="002A2965"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lang w:bidi="ar-DZ"/>
        </w:rPr>
        <w:t xml:space="preserve"> </w:t>
      </w:r>
      <w:r w:rsidR="00151351" w:rsidRPr="00613C37">
        <w:rPr>
          <w:rFonts w:asciiTheme="majorBidi" w:hAnsiTheme="majorBidi" w:cstheme="majorBidi"/>
          <w:sz w:val="28"/>
          <w:szCs w:val="28"/>
          <w:rtl/>
        </w:rPr>
        <w:t>ج</w:t>
      </w:r>
      <w:r w:rsidR="00151351" w:rsidRPr="00613C37">
        <w:rPr>
          <w:rFonts w:asciiTheme="majorBidi" w:hAnsiTheme="majorBidi" w:cstheme="majorBidi"/>
          <w:sz w:val="36"/>
          <w:szCs w:val="36"/>
          <w:rtl/>
        </w:rPr>
        <w:t xml:space="preserve">- </w:t>
      </w:r>
      <w:r w:rsidR="008F060A" w:rsidRPr="00613C37">
        <w:rPr>
          <w:rFonts w:asciiTheme="majorBidi" w:hAnsiTheme="majorBidi" w:cstheme="majorBidi"/>
          <w:sz w:val="36"/>
          <w:szCs w:val="36"/>
          <w:rtl/>
        </w:rPr>
        <w:t xml:space="preserve">تُعنى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باللهجات</w:t>
      </w:r>
      <w:r w:rsidR="00151351" w:rsidRPr="00613C37">
        <w:rPr>
          <w:rFonts w:asciiTheme="majorBidi" w:hAnsiTheme="majorBidi" w:cstheme="majorBidi"/>
          <w:sz w:val="36"/>
          <w:szCs w:val="36"/>
          <w:rtl/>
        </w:rPr>
        <w:t>،</w:t>
      </w:r>
      <w:r w:rsidR="008F060A" w:rsidRPr="00613C37">
        <w:rPr>
          <w:rFonts w:asciiTheme="majorBidi" w:hAnsiTheme="majorBidi" w:cstheme="majorBidi"/>
          <w:sz w:val="36"/>
          <w:szCs w:val="36"/>
          <w:rtl/>
        </w:rPr>
        <w:t xml:space="preserve"> فاللهجات على اختلافها وتعدُّدها لا تقلُّ أهمية عن سواها من مستويات الاستخدام </w:t>
      </w:r>
      <w:r w:rsidR="00151351" w:rsidRPr="00613C37">
        <w:rPr>
          <w:rFonts w:asciiTheme="majorBidi" w:hAnsiTheme="majorBidi" w:cstheme="majorBidi"/>
          <w:sz w:val="36"/>
          <w:szCs w:val="36"/>
          <w:rtl/>
        </w:rPr>
        <w:t>اللّغويّ</w:t>
      </w:r>
      <w:r w:rsidR="00151351" w:rsidRPr="00613C37">
        <w:rPr>
          <w:rFonts w:asciiTheme="majorBidi" w:hAnsiTheme="majorBidi" w:cstheme="majorBidi"/>
          <w:sz w:val="36"/>
          <w:szCs w:val="36"/>
        </w:rPr>
        <w:t>.</w:t>
      </w:r>
    </w:p>
    <w:p w14:paraId="0C58C52A" w14:textId="6D5845E8" w:rsidR="008F060A" w:rsidRPr="00613C37" w:rsidRDefault="00151351"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28"/>
          <w:szCs w:val="28"/>
          <w:rtl/>
          <w:lang w:bidi="ar-DZ"/>
        </w:rPr>
        <w:t>د</w:t>
      </w:r>
      <w:r w:rsidR="008F060A" w:rsidRPr="00613C37">
        <w:rPr>
          <w:rFonts w:asciiTheme="majorBidi" w:hAnsiTheme="majorBidi" w:cstheme="majorBidi"/>
          <w:sz w:val="36"/>
          <w:szCs w:val="36"/>
        </w:rPr>
        <w:t xml:space="preserve"> </w:t>
      </w:r>
      <w:r w:rsidRPr="00613C37">
        <w:rPr>
          <w:rFonts w:asciiTheme="majorBidi" w:hAnsiTheme="majorBidi" w:cstheme="majorBidi"/>
          <w:sz w:val="36"/>
          <w:szCs w:val="36"/>
          <w:rtl/>
        </w:rPr>
        <w:t xml:space="preserve">- </w:t>
      </w:r>
      <w:r w:rsidR="008F060A" w:rsidRPr="00613C37">
        <w:rPr>
          <w:rFonts w:asciiTheme="majorBidi" w:hAnsiTheme="majorBidi" w:cstheme="majorBidi"/>
          <w:sz w:val="36"/>
          <w:szCs w:val="36"/>
          <w:rtl/>
        </w:rPr>
        <w:t xml:space="preserve">تسعى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إلى</w:t>
      </w:r>
      <w:r w:rsidR="008F060A" w:rsidRPr="00613C37">
        <w:rPr>
          <w:rFonts w:asciiTheme="majorBidi" w:hAnsiTheme="majorBidi" w:cstheme="majorBidi"/>
          <w:sz w:val="36"/>
          <w:szCs w:val="36"/>
          <w:rtl/>
        </w:rPr>
        <w:t xml:space="preserve"> بناء نظرية لسانيّة </w:t>
      </w:r>
      <w:r w:rsidRPr="00613C37">
        <w:rPr>
          <w:rFonts w:asciiTheme="majorBidi" w:hAnsiTheme="majorBidi" w:cstheme="majorBidi"/>
          <w:sz w:val="36"/>
          <w:szCs w:val="36"/>
          <w:rtl/>
        </w:rPr>
        <w:t>ت</w:t>
      </w:r>
      <w:r w:rsidR="008F060A" w:rsidRPr="00613C37">
        <w:rPr>
          <w:rFonts w:asciiTheme="majorBidi" w:hAnsiTheme="majorBidi" w:cstheme="majorBidi"/>
          <w:sz w:val="36"/>
          <w:szCs w:val="36"/>
          <w:rtl/>
        </w:rPr>
        <w:t xml:space="preserve">درس جميع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w:t>
      </w:r>
      <w:r w:rsidR="008F060A" w:rsidRPr="00613C37">
        <w:rPr>
          <w:rFonts w:asciiTheme="majorBidi" w:hAnsiTheme="majorBidi" w:cstheme="majorBidi"/>
          <w:sz w:val="36"/>
          <w:szCs w:val="36"/>
          <w:rtl/>
        </w:rPr>
        <w:t>الإنسانية و</w:t>
      </w:r>
      <w:r w:rsidRPr="00613C37">
        <w:rPr>
          <w:rFonts w:asciiTheme="majorBidi" w:hAnsiTheme="majorBidi" w:cstheme="majorBidi"/>
          <w:sz w:val="36"/>
          <w:szCs w:val="36"/>
          <w:rtl/>
        </w:rPr>
        <w:t>ت</w:t>
      </w:r>
      <w:r w:rsidR="008F060A" w:rsidRPr="00613C37">
        <w:rPr>
          <w:rFonts w:asciiTheme="majorBidi" w:hAnsiTheme="majorBidi" w:cstheme="majorBidi"/>
          <w:sz w:val="36"/>
          <w:szCs w:val="36"/>
          <w:rtl/>
        </w:rPr>
        <w:t>صفها</w:t>
      </w:r>
      <w:r w:rsidR="008F060A" w:rsidRPr="00613C37">
        <w:rPr>
          <w:rFonts w:asciiTheme="majorBidi" w:hAnsiTheme="majorBidi" w:cstheme="majorBidi"/>
          <w:sz w:val="36"/>
          <w:szCs w:val="36"/>
        </w:rPr>
        <w:t>.</w:t>
      </w:r>
    </w:p>
    <w:p w14:paraId="7AEF398F" w14:textId="075228C7" w:rsidR="008F060A" w:rsidRPr="00613C37" w:rsidRDefault="00151351"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lang w:bidi="ar-DZ"/>
        </w:rPr>
        <w:t xml:space="preserve">ه- </w:t>
      </w:r>
      <w:r w:rsidRPr="00613C37">
        <w:rPr>
          <w:rFonts w:asciiTheme="majorBidi" w:hAnsiTheme="majorBidi" w:cstheme="majorBidi"/>
          <w:sz w:val="36"/>
          <w:szCs w:val="36"/>
          <w:rtl/>
        </w:rPr>
        <w:t xml:space="preserve">لا تقيم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وزنا</w:t>
      </w:r>
      <w:r w:rsidRPr="00613C37">
        <w:rPr>
          <w:rFonts w:asciiTheme="majorBidi" w:hAnsiTheme="majorBidi" w:cstheme="majorBidi"/>
          <w:sz w:val="36"/>
          <w:szCs w:val="36"/>
          <w:rtl/>
        </w:rPr>
        <w:t xml:space="preserve"> للفروق بين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البدائية </w:t>
      </w:r>
      <w:r w:rsidR="00AC2972" w:rsidRPr="00613C37">
        <w:rPr>
          <w:rFonts w:asciiTheme="majorBidi" w:hAnsiTheme="majorBidi" w:cstheme="majorBidi"/>
          <w:sz w:val="36"/>
          <w:szCs w:val="36"/>
          <w:rtl/>
        </w:rPr>
        <w:t>و</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المتحضّرة.</w:t>
      </w:r>
    </w:p>
    <w:p w14:paraId="468011B1" w14:textId="391E87C9" w:rsidR="008F060A" w:rsidRPr="00613C37" w:rsidRDefault="00151351"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و- </w:t>
      </w:r>
      <w:r w:rsidR="008F060A" w:rsidRPr="00613C37">
        <w:rPr>
          <w:rFonts w:asciiTheme="majorBidi" w:hAnsiTheme="majorBidi" w:cstheme="majorBidi"/>
          <w:sz w:val="36"/>
          <w:szCs w:val="36"/>
          <w:rtl/>
        </w:rPr>
        <w:t xml:space="preserve">تدرس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اللّغة</w:t>
      </w:r>
      <w:r w:rsidR="008F060A" w:rsidRPr="00613C37">
        <w:rPr>
          <w:rFonts w:asciiTheme="majorBidi" w:hAnsiTheme="majorBidi" w:cstheme="majorBidi"/>
          <w:sz w:val="36"/>
          <w:szCs w:val="36"/>
          <w:rtl/>
        </w:rPr>
        <w:t xml:space="preserve"> في </w:t>
      </w:r>
      <w:r w:rsidR="00AC2972" w:rsidRPr="00613C37">
        <w:rPr>
          <w:rFonts w:asciiTheme="majorBidi" w:hAnsiTheme="majorBidi" w:cstheme="majorBidi"/>
          <w:sz w:val="36"/>
          <w:szCs w:val="36"/>
          <w:rtl/>
        </w:rPr>
        <w:t>كلّيتها،</w:t>
      </w:r>
      <w:r w:rsidR="008F060A" w:rsidRPr="00613C37">
        <w:rPr>
          <w:rFonts w:asciiTheme="majorBidi" w:hAnsiTheme="majorBidi" w:cstheme="majorBidi"/>
          <w:sz w:val="36"/>
          <w:szCs w:val="36"/>
          <w:rtl/>
        </w:rPr>
        <w:t xml:space="preserve"> ضمن تسلسل متدرِج من الأصوات إلى الدلالة</w:t>
      </w:r>
    </w:p>
    <w:p w14:paraId="3A339F20" w14:textId="6DFAD505" w:rsidR="008F060A" w:rsidRPr="00613C37" w:rsidRDefault="008F060A" w:rsidP="00C7745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الصرفية والنحوية</w:t>
      </w:r>
      <w:r w:rsidRPr="00613C37">
        <w:rPr>
          <w:rFonts w:asciiTheme="majorBidi" w:hAnsiTheme="majorBidi" w:cstheme="majorBidi"/>
          <w:sz w:val="36"/>
          <w:szCs w:val="36"/>
        </w:rPr>
        <w:t>.</w:t>
      </w:r>
    </w:p>
    <w:p w14:paraId="4ACB097E" w14:textId="6A37F72B" w:rsidR="00151351" w:rsidRPr="00613C37" w:rsidRDefault="00151351" w:rsidP="00C77456">
      <w:pPr>
        <w:autoSpaceDE w:val="0"/>
        <w:autoSpaceDN w:val="0"/>
        <w:adjustRightInd w:val="0"/>
        <w:spacing w:after="0" w:line="360" w:lineRule="auto"/>
        <w:jc w:val="both"/>
        <w:rPr>
          <w:rFonts w:asciiTheme="majorBidi" w:hAnsiTheme="majorBidi" w:cstheme="majorBidi"/>
          <w:sz w:val="36"/>
          <w:szCs w:val="36"/>
          <w:rtl/>
        </w:rPr>
      </w:pPr>
    </w:p>
    <w:p w14:paraId="00122902" w14:textId="53BBD2EB" w:rsidR="00151351" w:rsidRPr="00613C37" w:rsidRDefault="00151351" w:rsidP="00C77456">
      <w:pPr>
        <w:autoSpaceDE w:val="0"/>
        <w:autoSpaceDN w:val="0"/>
        <w:adjustRightInd w:val="0"/>
        <w:spacing w:after="0" w:line="360" w:lineRule="auto"/>
        <w:jc w:val="both"/>
        <w:rPr>
          <w:rFonts w:asciiTheme="majorBidi" w:hAnsiTheme="majorBidi" w:cstheme="majorBidi"/>
          <w:sz w:val="36"/>
          <w:szCs w:val="36"/>
          <w:rtl/>
        </w:rPr>
      </w:pPr>
    </w:p>
    <w:p w14:paraId="67976D1E" w14:textId="37420705" w:rsidR="00151351" w:rsidRPr="00613C37" w:rsidRDefault="00151351" w:rsidP="00C77456">
      <w:pPr>
        <w:autoSpaceDE w:val="0"/>
        <w:autoSpaceDN w:val="0"/>
        <w:adjustRightInd w:val="0"/>
        <w:spacing w:after="0" w:line="360" w:lineRule="auto"/>
        <w:jc w:val="both"/>
        <w:rPr>
          <w:rFonts w:asciiTheme="majorBidi" w:hAnsiTheme="majorBidi" w:cstheme="majorBidi"/>
          <w:sz w:val="36"/>
          <w:szCs w:val="36"/>
          <w:rtl/>
        </w:rPr>
      </w:pPr>
    </w:p>
    <w:p w14:paraId="7B140C9A" w14:textId="4B345C37" w:rsidR="00151351" w:rsidRPr="00613C37" w:rsidRDefault="00151351" w:rsidP="00C77456">
      <w:pPr>
        <w:autoSpaceDE w:val="0"/>
        <w:autoSpaceDN w:val="0"/>
        <w:adjustRightInd w:val="0"/>
        <w:spacing w:after="0" w:line="360" w:lineRule="auto"/>
        <w:jc w:val="both"/>
        <w:rPr>
          <w:rFonts w:asciiTheme="majorBidi" w:hAnsiTheme="majorBidi" w:cstheme="majorBidi"/>
          <w:sz w:val="36"/>
          <w:szCs w:val="36"/>
          <w:rtl/>
        </w:rPr>
      </w:pPr>
    </w:p>
    <w:p w14:paraId="32C295F4" w14:textId="6DFF81A9" w:rsidR="00151351" w:rsidRPr="00613C37" w:rsidRDefault="00151351" w:rsidP="00C77456">
      <w:pPr>
        <w:autoSpaceDE w:val="0"/>
        <w:autoSpaceDN w:val="0"/>
        <w:adjustRightInd w:val="0"/>
        <w:spacing w:after="0" w:line="360" w:lineRule="auto"/>
        <w:jc w:val="both"/>
        <w:rPr>
          <w:rFonts w:asciiTheme="majorBidi" w:hAnsiTheme="majorBidi" w:cstheme="majorBidi"/>
          <w:sz w:val="36"/>
          <w:szCs w:val="36"/>
          <w:rtl/>
        </w:rPr>
      </w:pPr>
    </w:p>
    <w:p w14:paraId="7E1E304B" w14:textId="672FAFD8" w:rsidR="00151351" w:rsidRPr="00613C37" w:rsidRDefault="00151351" w:rsidP="00C77456">
      <w:pPr>
        <w:autoSpaceDE w:val="0"/>
        <w:autoSpaceDN w:val="0"/>
        <w:adjustRightInd w:val="0"/>
        <w:spacing w:after="0" w:line="360" w:lineRule="auto"/>
        <w:jc w:val="both"/>
        <w:rPr>
          <w:rFonts w:asciiTheme="majorBidi" w:hAnsiTheme="majorBidi" w:cstheme="majorBidi"/>
          <w:sz w:val="36"/>
          <w:szCs w:val="36"/>
          <w:rtl/>
        </w:rPr>
      </w:pPr>
    </w:p>
    <w:p w14:paraId="2B79E263" w14:textId="7DEEBF89" w:rsidR="00151351" w:rsidRPr="00613C37" w:rsidRDefault="00151351" w:rsidP="00C77456">
      <w:pPr>
        <w:autoSpaceDE w:val="0"/>
        <w:autoSpaceDN w:val="0"/>
        <w:adjustRightInd w:val="0"/>
        <w:spacing w:after="0" w:line="360" w:lineRule="auto"/>
        <w:jc w:val="both"/>
        <w:rPr>
          <w:rFonts w:asciiTheme="majorBidi" w:hAnsiTheme="majorBidi" w:cstheme="majorBidi"/>
          <w:sz w:val="36"/>
          <w:szCs w:val="36"/>
          <w:rtl/>
        </w:rPr>
      </w:pPr>
    </w:p>
    <w:p w14:paraId="4B36E73A" w14:textId="14516AAC" w:rsidR="00151351" w:rsidRPr="00613C37" w:rsidRDefault="00151351" w:rsidP="00C77456">
      <w:pPr>
        <w:autoSpaceDE w:val="0"/>
        <w:autoSpaceDN w:val="0"/>
        <w:adjustRightInd w:val="0"/>
        <w:spacing w:after="0" w:line="360" w:lineRule="auto"/>
        <w:jc w:val="both"/>
        <w:rPr>
          <w:rFonts w:asciiTheme="majorBidi" w:hAnsiTheme="majorBidi" w:cstheme="majorBidi"/>
          <w:sz w:val="36"/>
          <w:szCs w:val="36"/>
          <w:rtl/>
        </w:rPr>
      </w:pPr>
    </w:p>
    <w:p w14:paraId="127610B8" w14:textId="566C1A37" w:rsidR="00151351" w:rsidRPr="00613C37" w:rsidRDefault="00151351" w:rsidP="00C77456">
      <w:pPr>
        <w:autoSpaceDE w:val="0"/>
        <w:autoSpaceDN w:val="0"/>
        <w:adjustRightInd w:val="0"/>
        <w:spacing w:after="0" w:line="360" w:lineRule="auto"/>
        <w:jc w:val="both"/>
        <w:rPr>
          <w:rFonts w:asciiTheme="majorBidi" w:hAnsiTheme="majorBidi" w:cstheme="majorBidi"/>
          <w:sz w:val="36"/>
          <w:szCs w:val="36"/>
          <w:rtl/>
        </w:rPr>
      </w:pPr>
    </w:p>
    <w:p w14:paraId="696C50B6" w14:textId="5C6F5534" w:rsidR="008F060A" w:rsidRPr="00613C37" w:rsidRDefault="008F060A" w:rsidP="00C77456">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Pr>
        <w:lastRenderedPageBreak/>
        <w:t xml:space="preserve">-5 </w:t>
      </w:r>
      <w:r w:rsidRPr="00613C37">
        <w:rPr>
          <w:rFonts w:asciiTheme="majorBidi" w:hAnsiTheme="majorBidi" w:cstheme="majorBidi"/>
          <w:b/>
          <w:bCs/>
          <w:sz w:val="36"/>
          <w:szCs w:val="36"/>
          <w:rtl/>
        </w:rPr>
        <w:t xml:space="preserve">أهم مناهج </w:t>
      </w:r>
      <w:r w:rsidR="00A246D8">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613C37">
        <w:rPr>
          <w:rFonts w:asciiTheme="majorBidi" w:hAnsiTheme="majorBidi" w:cstheme="majorBidi"/>
          <w:b/>
          <w:bCs/>
          <w:sz w:val="36"/>
          <w:szCs w:val="36"/>
        </w:rPr>
        <w:t>:</w:t>
      </w:r>
    </w:p>
    <w:p w14:paraId="2F7DEDA6" w14:textId="60002D55" w:rsidR="008F060A" w:rsidRPr="00613C37" w:rsidRDefault="009C6E26"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28"/>
          <w:szCs w:val="28"/>
          <w:rtl/>
        </w:rPr>
        <w:t>1</w:t>
      </w:r>
      <w:r w:rsidRPr="00613C37">
        <w:rPr>
          <w:rFonts w:asciiTheme="majorBidi" w:hAnsiTheme="majorBidi" w:cstheme="majorBidi"/>
          <w:sz w:val="36"/>
          <w:szCs w:val="36"/>
          <w:rtl/>
        </w:rPr>
        <w:t>-</w:t>
      </w:r>
      <w:r w:rsidR="008F060A" w:rsidRPr="00613C37">
        <w:rPr>
          <w:rFonts w:asciiTheme="majorBidi" w:hAnsiTheme="majorBidi" w:cstheme="majorBidi"/>
          <w:sz w:val="36"/>
          <w:szCs w:val="36"/>
          <w:rtl/>
        </w:rPr>
        <w:t xml:space="preserve"> </w:t>
      </w:r>
      <w:r w:rsidR="008F060A" w:rsidRPr="00613C37">
        <w:rPr>
          <w:rFonts w:asciiTheme="majorBidi" w:hAnsiTheme="majorBidi" w:cstheme="majorBidi"/>
          <w:b/>
          <w:bCs/>
          <w:sz w:val="36"/>
          <w:szCs w:val="36"/>
          <w:rtl/>
        </w:rPr>
        <w:t>المنهج</w:t>
      </w:r>
      <w:r w:rsidRPr="00613C37">
        <w:rPr>
          <w:rFonts w:asciiTheme="majorBidi" w:hAnsiTheme="majorBidi" w:cstheme="majorBidi"/>
          <w:b/>
          <w:bCs/>
          <w:sz w:val="36"/>
          <w:szCs w:val="36"/>
          <w:rtl/>
        </w:rPr>
        <w:t xml:space="preserve"> </w:t>
      </w:r>
      <w:r w:rsidR="008F060A" w:rsidRPr="00613C37">
        <w:rPr>
          <w:rFonts w:asciiTheme="majorBidi" w:hAnsiTheme="majorBidi" w:cstheme="majorBidi"/>
          <w:b/>
          <w:bCs/>
          <w:sz w:val="36"/>
          <w:szCs w:val="36"/>
          <w:rtl/>
        </w:rPr>
        <w:t>الوصفي</w:t>
      </w:r>
      <w:r w:rsidR="008F060A" w:rsidRPr="00613C37">
        <w:rPr>
          <w:rFonts w:asciiTheme="majorBidi" w:hAnsiTheme="majorBidi" w:cstheme="majorBidi"/>
          <w:sz w:val="36"/>
          <w:szCs w:val="36"/>
        </w:rPr>
        <w:t>:</w:t>
      </w:r>
    </w:p>
    <w:p w14:paraId="24B135D5" w14:textId="796472B4" w:rsidR="008F060A" w:rsidRPr="00613C37" w:rsidRDefault="008F060A" w:rsidP="00A246D8">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إن أهم ما يميّز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الحديثة</w:t>
      </w:r>
      <w:r w:rsidR="009C6E26" w:rsidRPr="00613C37">
        <w:rPr>
          <w:rFonts w:asciiTheme="majorBidi" w:hAnsiTheme="majorBidi" w:cstheme="majorBidi"/>
          <w:sz w:val="36"/>
          <w:szCs w:val="36"/>
          <w:rtl/>
        </w:rPr>
        <w:t xml:space="preserve"> هو </w:t>
      </w:r>
      <w:r w:rsidR="00A246D8">
        <w:rPr>
          <w:rFonts w:asciiTheme="majorBidi" w:hAnsiTheme="majorBidi" w:cstheme="majorBidi" w:hint="cs"/>
          <w:sz w:val="36"/>
          <w:szCs w:val="36"/>
          <w:rtl/>
        </w:rPr>
        <w:t>إ</w:t>
      </w:r>
      <w:r w:rsidR="009C6E26" w:rsidRPr="00613C37">
        <w:rPr>
          <w:rFonts w:asciiTheme="majorBidi" w:hAnsiTheme="majorBidi" w:cstheme="majorBidi"/>
          <w:sz w:val="36"/>
          <w:szCs w:val="36"/>
          <w:rtl/>
        </w:rPr>
        <w:t xml:space="preserve">نها تنظر الى </w:t>
      </w:r>
      <w:r w:rsidR="00A246D8">
        <w:rPr>
          <w:rFonts w:asciiTheme="majorBidi" w:hAnsiTheme="majorBidi" w:cstheme="majorBidi"/>
          <w:sz w:val="36"/>
          <w:szCs w:val="36"/>
          <w:rtl/>
        </w:rPr>
        <w:t>اللّغة</w:t>
      </w:r>
      <w:r w:rsidR="009C6E26" w:rsidRPr="00613C37">
        <w:rPr>
          <w:rFonts w:asciiTheme="majorBidi" w:hAnsiTheme="majorBidi" w:cstheme="majorBidi"/>
          <w:sz w:val="36"/>
          <w:szCs w:val="36"/>
          <w:rtl/>
        </w:rPr>
        <w:t xml:space="preserve"> نظرة وصفية تعتمد على الملاحظة المباشرة لظواهر اللّغويّة الموجودة بالفعل، ولا </w:t>
      </w:r>
      <w:r w:rsidR="001F5407" w:rsidRPr="00613C37">
        <w:rPr>
          <w:rFonts w:asciiTheme="majorBidi" w:hAnsiTheme="majorBidi" w:cstheme="majorBidi"/>
          <w:sz w:val="36"/>
          <w:szCs w:val="36"/>
          <w:rtl/>
        </w:rPr>
        <w:t>تهدف ذلك</w:t>
      </w:r>
      <w:r w:rsidRPr="00613C37">
        <w:rPr>
          <w:rFonts w:asciiTheme="majorBidi" w:hAnsiTheme="majorBidi" w:cstheme="majorBidi"/>
          <w:sz w:val="36"/>
          <w:szCs w:val="36"/>
          <w:rtl/>
        </w:rPr>
        <w:t xml:space="preserve"> إلى وضع قواعد تفرضها على المتكلمين ب</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w:t>
      </w:r>
      <w:r w:rsidR="001F5407" w:rsidRPr="00613C37">
        <w:rPr>
          <w:rFonts w:asciiTheme="majorBidi" w:hAnsiTheme="majorBidi" w:cstheme="majorBidi"/>
          <w:sz w:val="36"/>
          <w:szCs w:val="36"/>
          <w:vertAlign w:val="superscript"/>
          <w:rtl/>
        </w:rPr>
        <w:t>9</w:t>
      </w:r>
      <w:r w:rsidR="001F5407" w:rsidRPr="00613C37">
        <w:rPr>
          <w:rFonts w:asciiTheme="majorBidi" w:hAnsiTheme="majorBidi" w:cstheme="majorBidi"/>
          <w:sz w:val="36"/>
          <w:szCs w:val="36"/>
          <w:rtl/>
        </w:rPr>
        <w:t>.</w:t>
      </w:r>
    </w:p>
    <w:p w14:paraId="7444CC13" w14:textId="73D43749" w:rsidR="008F060A" w:rsidRPr="00613C37" w:rsidRDefault="00382EEE"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ان دي سوسير يعنى بوصف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w:t>
      </w:r>
      <w:r w:rsidR="008F060A" w:rsidRPr="00613C37">
        <w:rPr>
          <w:rFonts w:asciiTheme="majorBidi" w:hAnsiTheme="majorBidi" w:cstheme="majorBidi"/>
          <w:sz w:val="36"/>
          <w:szCs w:val="36"/>
          <w:rtl/>
        </w:rPr>
        <w:t xml:space="preserve">من حيث هي تنظيم قائم بذاته، وهذا ما </w:t>
      </w:r>
      <w:r w:rsidRPr="00613C37">
        <w:rPr>
          <w:rFonts w:asciiTheme="majorBidi" w:hAnsiTheme="majorBidi" w:cstheme="majorBidi"/>
          <w:sz w:val="36"/>
          <w:szCs w:val="36"/>
          <w:rtl/>
        </w:rPr>
        <w:t xml:space="preserve">قرره: </w:t>
      </w:r>
      <w:r w:rsidR="00A246D8">
        <w:rPr>
          <w:rFonts w:asciiTheme="majorBidi" w:hAnsiTheme="majorBidi" w:cstheme="majorBidi" w:hint="cs"/>
          <w:sz w:val="36"/>
          <w:szCs w:val="36"/>
          <w:rtl/>
        </w:rPr>
        <w:t>"</w:t>
      </w:r>
      <w:r w:rsidRPr="00613C37">
        <w:rPr>
          <w:rFonts w:asciiTheme="majorBidi" w:hAnsiTheme="majorBidi" w:cstheme="majorBidi"/>
          <w:sz w:val="36"/>
          <w:szCs w:val="36"/>
          <w:rtl/>
        </w:rPr>
        <w:t>أن</w:t>
      </w:r>
      <w:r w:rsidR="008F060A" w:rsidRPr="00613C37">
        <w:rPr>
          <w:rFonts w:asciiTheme="majorBidi" w:hAnsiTheme="majorBidi" w:cstheme="majorBidi"/>
          <w:sz w:val="36"/>
          <w:szCs w:val="36"/>
          <w:rtl/>
        </w:rPr>
        <w:t xml:space="preserve"> موضوع الدّراسة اللّغويّة الوحيد والحقيقي</w:t>
      </w:r>
      <w:r w:rsidRPr="00613C37">
        <w:rPr>
          <w:rFonts w:asciiTheme="majorBidi" w:hAnsiTheme="majorBidi" w:cstheme="majorBidi"/>
          <w:sz w:val="36"/>
          <w:szCs w:val="36"/>
          <w:rtl/>
        </w:rPr>
        <w:t xml:space="preserve"> </w:t>
      </w:r>
      <w:r w:rsidR="008F060A" w:rsidRPr="00613C37">
        <w:rPr>
          <w:rFonts w:asciiTheme="majorBidi" w:hAnsiTheme="majorBidi" w:cstheme="majorBidi"/>
          <w:sz w:val="36"/>
          <w:szCs w:val="36"/>
          <w:rtl/>
        </w:rPr>
        <w:t xml:space="preserve">هو </w:t>
      </w:r>
      <w:r w:rsidR="00A246D8">
        <w:rPr>
          <w:rFonts w:asciiTheme="majorBidi" w:hAnsiTheme="majorBidi" w:cstheme="majorBidi"/>
          <w:sz w:val="36"/>
          <w:szCs w:val="36"/>
          <w:rtl/>
        </w:rPr>
        <w:t>اللّغة</w:t>
      </w:r>
      <w:r w:rsidR="008F060A" w:rsidRPr="00613C37">
        <w:rPr>
          <w:rFonts w:asciiTheme="majorBidi" w:hAnsiTheme="majorBidi" w:cstheme="majorBidi"/>
          <w:sz w:val="36"/>
          <w:szCs w:val="36"/>
          <w:rtl/>
        </w:rPr>
        <w:t xml:space="preserve"> التي ينظر إليها كواقع قائم بذاته يبحث فيها لذاتها.</w:t>
      </w:r>
      <w:r w:rsidR="008F060A" w:rsidRPr="00613C37">
        <w:rPr>
          <w:rFonts w:asciiTheme="majorBidi" w:hAnsiTheme="majorBidi" w:cstheme="majorBidi"/>
          <w:b/>
          <w:bCs/>
          <w:sz w:val="36"/>
          <w:szCs w:val="36"/>
          <w:rtl/>
        </w:rPr>
        <w:t xml:space="preserve"> </w:t>
      </w:r>
      <w:r w:rsidR="008F060A" w:rsidRPr="00613C37">
        <w:rPr>
          <w:rFonts w:asciiTheme="majorBidi" w:hAnsiTheme="majorBidi" w:cstheme="majorBidi"/>
          <w:sz w:val="36"/>
          <w:szCs w:val="36"/>
          <w:rtl/>
        </w:rPr>
        <w:t xml:space="preserve">وابتعد بذلك عن النظر في </w:t>
      </w:r>
      <w:r w:rsidR="00B85BE8">
        <w:rPr>
          <w:rFonts w:asciiTheme="majorBidi" w:hAnsiTheme="majorBidi" w:cstheme="majorBidi"/>
          <w:sz w:val="36"/>
          <w:szCs w:val="36"/>
          <w:rtl/>
        </w:rPr>
        <w:t>اللّغات</w:t>
      </w:r>
      <w:r w:rsidR="008F060A" w:rsidRPr="00613C37">
        <w:rPr>
          <w:rFonts w:asciiTheme="majorBidi" w:hAnsiTheme="majorBidi" w:cstheme="majorBidi"/>
          <w:sz w:val="36"/>
          <w:szCs w:val="36"/>
          <w:rtl/>
        </w:rPr>
        <w:t xml:space="preserve"> م</w:t>
      </w:r>
      <w:r w:rsidRPr="00613C37">
        <w:rPr>
          <w:rFonts w:asciiTheme="majorBidi" w:hAnsiTheme="majorBidi" w:cstheme="majorBidi"/>
          <w:sz w:val="36"/>
          <w:szCs w:val="36"/>
          <w:rtl/>
        </w:rPr>
        <w:t>ن</w:t>
      </w:r>
      <w:r w:rsidR="008F060A" w:rsidRPr="00613C37">
        <w:rPr>
          <w:rFonts w:asciiTheme="majorBidi" w:hAnsiTheme="majorBidi" w:cstheme="majorBidi"/>
          <w:sz w:val="36"/>
          <w:szCs w:val="36"/>
        </w:rPr>
        <w:t xml:space="preserve"> </w:t>
      </w:r>
      <w:r w:rsidR="008F060A" w:rsidRPr="00613C37">
        <w:rPr>
          <w:rFonts w:asciiTheme="majorBidi" w:hAnsiTheme="majorBidi" w:cstheme="majorBidi"/>
          <w:sz w:val="36"/>
          <w:szCs w:val="36"/>
          <w:rtl/>
        </w:rPr>
        <w:t>وجهة النظر التاريخية أو المقارنة</w:t>
      </w:r>
      <w:r w:rsidR="00A246D8">
        <w:rPr>
          <w:rFonts w:asciiTheme="majorBidi" w:hAnsiTheme="majorBidi" w:cstheme="majorBidi" w:hint="cs"/>
          <w:sz w:val="36"/>
          <w:szCs w:val="36"/>
          <w:rtl/>
        </w:rPr>
        <w:t>"</w:t>
      </w:r>
      <w:r w:rsidR="008F060A" w:rsidRPr="00613C37">
        <w:rPr>
          <w:rFonts w:asciiTheme="majorBidi" w:hAnsiTheme="majorBidi" w:cstheme="majorBidi"/>
          <w:sz w:val="36"/>
          <w:szCs w:val="36"/>
          <w:rtl/>
        </w:rPr>
        <w:t xml:space="preserve"> </w:t>
      </w:r>
      <w:r w:rsidRPr="00613C37">
        <w:rPr>
          <w:rFonts w:asciiTheme="majorBidi" w:hAnsiTheme="majorBidi" w:cstheme="majorBidi"/>
          <w:sz w:val="36"/>
          <w:szCs w:val="36"/>
          <w:vertAlign w:val="superscript"/>
          <w:rtl/>
        </w:rPr>
        <w:t>10</w:t>
      </w:r>
      <w:r w:rsidRPr="00613C37">
        <w:rPr>
          <w:rFonts w:asciiTheme="majorBidi" w:hAnsiTheme="majorBidi" w:cstheme="majorBidi"/>
          <w:sz w:val="36"/>
          <w:szCs w:val="36"/>
          <w:rtl/>
        </w:rPr>
        <w:t>.</w:t>
      </w:r>
    </w:p>
    <w:p w14:paraId="2CE9FC59" w14:textId="2DA61050" w:rsidR="00382EEE" w:rsidRPr="00613C37" w:rsidRDefault="008F060A" w:rsidP="00C7745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وللمنهج الوصفي أسس عامّة تتوزعها أفكار تنظيميّة للمنهج، وقواعد عملية في التحليل، منها أنّ الوصف</w:t>
      </w:r>
      <w:r w:rsidR="00382EEE"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لأي لغة ينبغي أن يبدأ من الصورة المنطوقة إلى الصورة المكتوبة </w:t>
      </w:r>
      <w:r w:rsidR="00A53359" w:rsidRPr="00613C37">
        <w:rPr>
          <w:rFonts w:asciiTheme="majorBidi" w:hAnsiTheme="majorBidi" w:cstheme="majorBidi" w:hint="cs"/>
          <w:sz w:val="36"/>
          <w:szCs w:val="36"/>
          <w:rtl/>
        </w:rPr>
        <w:t>ب</w:t>
      </w:r>
      <w:r w:rsidR="00A53359">
        <w:rPr>
          <w:rFonts w:asciiTheme="majorBidi" w:hAnsiTheme="majorBidi" w:cstheme="majorBidi" w:hint="cs"/>
          <w:sz w:val="36"/>
          <w:szCs w:val="36"/>
          <w:rtl/>
        </w:rPr>
        <w:t xml:space="preserve">إعتبار </w:t>
      </w:r>
      <w:r w:rsidR="00A53359" w:rsidRPr="00613C37">
        <w:rPr>
          <w:rFonts w:asciiTheme="majorBidi" w:hAnsiTheme="majorBidi" w:cstheme="majorBidi" w:hint="cs"/>
          <w:sz w:val="36"/>
          <w:szCs w:val="36"/>
          <w:rtl/>
        </w:rPr>
        <w:t>أنّ</w:t>
      </w:r>
      <w:r w:rsidRPr="00613C37">
        <w:rPr>
          <w:rFonts w:asciiTheme="majorBidi" w:hAnsiTheme="majorBidi" w:cstheme="majorBidi"/>
          <w:sz w:val="36"/>
          <w:szCs w:val="36"/>
          <w:rtl/>
        </w:rPr>
        <w:t xml:space="preserve">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لها وجهان: وجه الكلام،</w:t>
      </w:r>
      <w:r w:rsidR="00382EEE"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ووجه الكتابة، متخذا ثلاثة طرق متكاملة في تحليل الظاهرة اللّغويّة وهي: استقراء الظاهرة (المادّة اللّغويّة)</w:t>
      </w:r>
      <w:r w:rsidR="00382EEE"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مشافهة، ثم تقسيمها أقساما وتسمية كل قسم منها، ثم وضع المصطلحات الدّالة على هذه الأقسام لتصل</w:t>
      </w:r>
      <w:r w:rsidR="00382EEE"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بعد ذلك إلى وضع القواعد الكلية والجزئية التي نتجت عن الاستقراء</w:t>
      </w:r>
      <w:r w:rsidR="00382EEE" w:rsidRPr="00613C37">
        <w:rPr>
          <w:rFonts w:asciiTheme="majorBidi" w:hAnsiTheme="majorBidi" w:cstheme="majorBidi"/>
          <w:sz w:val="36"/>
          <w:szCs w:val="36"/>
          <w:rtl/>
        </w:rPr>
        <w:t>.</w:t>
      </w:r>
    </w:p>
    <w:p w14:paraId="0C26A8BA" w14:textId="050C070A" w:rsidR="008F060A" w:rsidRPr="00613C37" w:rsidRDefault="008F060A"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ولعالم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الوصفي قواعد عملية</w:t>
      </w:r>
      <w:r w:rsidR="00382EEE"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يجب أن يتبعها في التحليل اللّغوي</w:t>
      </w:r>
      <w:r w:rsidR="00382EEE"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وهي كالتالي</w:t>
      </w:r>
      <w:r w:rsidRPr="00613C37">
        <w:rPr>
          <w:rFonts w:asciiTheme="majorBidi" w:hAnsiTheme="majorBidi" w:cstheme="majorBidi"/>
          <w:sz w:val="36"/>
          <w:szCs w:val="36"/>
        </w:rPr>
        <w:t>:</w:t>
      </w:r>
    </w:p>
    <w:p w14:paraId="42239341" w14:textId="441C76CE" w:rsidR="008F060A" w:rsidRPr="00613C37" w:rsidRDefault="00382EEE"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lang w:bidi="ar-DZ"/>
        </w:rPr>
        <w:t>أ-</w:t>
      </w:r>
      <w:r w:rsidR="008F060A" w:rsidRPr="00613C37">
        <w:rPr>
          <w:rFonts w:asciiTheme="majorBidi" w:hAnsiTheme="majorBidi" w:cstheme="majorBidi"/>
          <w:sz w:val="36"/>
          <w:szCs w:val="36"/>
        </w:rPr>
        <w:t xml:space="preserve"> </w:t>
      </w:r>
      <w:r w:rsidR="008F060A" w:rsidRPr="00613C37">
        <w:rPr>
          <w:rFonts w:asciiTheme="majorBidi" w:hAnsiTheme="majorBidi" w:cstheme="majorBidi"/>
          <w:sz w:val="36"/>
          <w:szCs w:val="36"/>
          <w:rtl/>
        </w:rPr>
        <w:t>الاهتمام الخاص بالأصوات والصيغ النحوية للغة المتكلِّمة</w:t>
      </w:r>
      <w:r w:rsidR="008F060A" w:rsidRPr="00613C37">
        <w:rPr>
          <w:rFonts w:asciiTheme="majorBidi" w:hAnsiTheme="majorBidi" w:cstheme="majorBidi"/>
          <w:sz w:val="36"/>
          <w:szCs w:val="36"/>
        </w:rPr>
        <w:t>.</w:t>
      </w:r>
    </w:p>
    <w:p w14:paraId="69D4FA7B" w14:textId="7A34AE11" w:rsidR="008F060A" w:rsidRPr="00613C37" w:rsidRDefault="00382EEE"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ب -</w:t>
      </w:r>
      <w:r w:rsidR="008F060A" w:rsidRPr="00613C37">
        <w:rPr>
          <w:rFonts w:asciiTheme="majorBidi" w:hAnsiTheme="majorBidi" w:cstheme="majorBidi"/>
          <w:sz w:val="36"/>
          <w:szCs w:val="36"/>
        </w:rPr>
        <w:t xml:space="preserve"> </w:t>
      </w:r>
      <w:r w:rsidR="008F060A" w:rsidRPr="00613C37">
        <w:rPr>
          <w:rFonts w:asciiTheme="majorBidi" w:hAnsiTheme="majorBidi" w:cstheme="majorBidi"/>
          <w:sz w:val="36"/>
          <w:szCs w:val="36"/>
          <w:rtl/>
        </w:rPr>
        <w:t>معرفته بالأسس الفونيمية</w:t>
      </w:r>
      <w:r w:rsidRPr="00613C37">
        <w:rPr>
          <w:rFonts w:asciiTheme="majorBidi" w:hAnsiTheme="majorBidi" w:cstheme="majorBidi"/>
          <w:sz w:val="36"/>
          <w:szCs w:val="36"/>
          <w:rtl/>
        </w:rPr>
        <w:t xml:space="preserve"> </w:t>
      </w:r>
      <w:r w:rsidR="00032375" w:rsidRPr="00613C37">
        <w:rPr>
          <w:rFonts w:asciiTheme="majorBidi" w:hAnsiTheme="majorBidi" w:cstheme="majorBidi"/>
          <w:sz w:val="36"/>
          <w:szCs w:val="36"/>
          <w:rtl/>
        </w:rPr>
        <w:t>والمورفيمية</w:t>
      </w:r>
      <w:r w:rsidR="008F060A" w:rsidRPr="00613C37">
        <w:rPr>
          <w:rFonts w:asciiTheme="majorBidi" w:hAnsiTheme="majorBidi" w:cstheme="majorBidi"/>
          <w:sz w:val="36"/>
          <w:szCs w:val="36"/>
          <w:rtl/>
        </w:rPr>
        <w:t xml:space="preserve"> التي تسمح بوصف تفصيلي دقيق</w:t>
      </w:r>
      <w:r w:rsidR="008F060A" w:rsidRPr="00613C37">
        <w:rPr>
          <w:rFonts w:asciiTheme="majorBidi" w:hAnsiTheme="majorBidi" w:cstheme="majorBidi"/>
          <w:sz w:val="36"/>
          <w:szCs w:val="36"/>
        </w:rPr>
        <w:t>.</w:t>
      </w:r>
    </w:p>
    <w:p w14:paraId="2A9A20AB" w14:textId="2592C287" w:rsidR="008F060A" w:rsidRPr="00613C37" w:rsidRDefault="00382EEE"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ج -</w:t>
      </w:r>
      <w:r w:rsidR="008F060A" w:rsidRPr="00613C37">
        <w:rPr>
          <w:rFonts w:asciiTheme="majorBidi" w:hAnsiTheme="majorBidi" w:cstheme="majorBidi"/>
          <w:sz w:val="36"/>
          <w:szCs w:val="36"/>
        </w:rPr>
        <w:t xml:space="preserve"> </w:t>
      </w:r>
      <w:r w:rsidR="008F060A" w:rsidRPr="00613C37">
        <w:rPr>
          <w:rFonts w:asciiTheme="majorBidi" w:hAnsiTheme="majorBidi" w:cstheme="majorBidi"/>
          <w:sz w:val="36"/>
          <w:szCs w:val="36"/>
          <w:rtl/>
        </w:rPr>
        <w:t xml:space="preserve">إن مجال بحث اللّسانيّ الصوتي يتمثل في حقل </w:t>
      </w:r>
      <w:r w:rsidR="00B85BE8">
        <w:rPr>
          <w:rFonts w:asciiTheme="majorBidi" w:hAnsiTheme="majorBidi" w:cstheme="majorBidi"/>
          <w:sz w:val="36"/>
          <w:szCs w:val="36"/>
          <w:rtl/>
        </w:rPr>
        <w:t>اللّغات</w:t>
      </w:r>
      <w:r w:rsidR="008F060A" w:rsidRPr="00613C37">
        <w:rPr>
          <w:rFonts w:asciiTheme="majorBidi" w:hAnsiTheme="majorBidi" w:cstheme="majorBidi"/>
          <w:sz w:val="36"/>
          <w:szCs w:val="36"/>
          <w:rtl/>
        </w:rPr>
        <w:t xml:space="preserve"> الحية حيث يمكن تزويد الباحث بأحد أبناء </w:t>
      </w:r>
      <w:r w:rsidR="00A246D8">
        <w:rPr>
          <w:rFonts w:asciiTheme="majorBidi" w:hAnsiTheme="majorBidi" w:cstheme="majorBidi"/>
          <w:sz w:val="36"/>
          <w:szCs w:val="36"/>
          <w:rtl/>
        </w:rPr>
        <w:t>اللّغة</w:t>
      </w:r>
      <w:r w:rsidR="004C41FD" w:rsidRPr="00613C37">
        <w:rPr>
          <w:rFonts w:asciiTheme="majorBidi" w:hAnsiTheme="majorBidi" w:cstheme="majorBidi"/>
          <w:sz w:val="36"/>
          <w:szCs w:val="36"/>
          <w:rtl/>
        </w:rPr>
        <w:t xml:space="preserve"> الذين يتكلمون بها وهو الراوي اللّغوي.</w:t>
      </w:r>
    </w:p>
    <w:p w14:paraId="68CCFF46" w14:textId="190F96C9" w:rsidR="004C41FD" w:rsidRPr="00613C37" w:rsidRDefault="00382EEE" w:rsidP="00C7745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lastRenderedPageBreak/>
        <w:t>د-</w:t>
      </w:r>
      <w:r w:rsidR="008F060A" w:rsidRPr="00613C37">
        <w:rPr>
          <w:rFonts w:asciiTheme="majorBidi" w:hAnsiTheme="majorBidi" w:cstheme="majorBidi"/>
          <w:sz w:val="36"/>
          <w:szCs w:val="36"/>
        </w:rPr>
        <w:t xml:space="preserve"> </w:t>
      </w:r>
      <w:r w:rsidR="008F060A" w:rsidRPr="00613C37">
        <w:rPr>
          <w:rFonts w:asciiTheme="majorBidi" w:hAnsiTheme="majorBidi" w:cstheme="majorBidi"/>
          <w:sz w:val="36"/>
          <w:szCs w:val="36"/>
          <w:rtl/>
        </w:rPr>
        <w:t>الخطة المزدوجة</w:t>
      </w:r>
      <w:r w:rsidR="008F060A" w:rsidRPr="00613C37">
        <w:rPr>
          <w:rFonts w:asciiTheme="majorBidi" w:hAnsiTheme="majorBidi" w:cstheme="majorBidi"/>
          <w:b/>
          <w:bCs/>
          <w:sz w:val="36"/>
          <w:szCs w:val="36"/>
          <w:rtl/>
        </w:rPr>
        <w:t xml:space="preserve"> </w:t>
      </w:r>
      <w:r w:rsidR="008F060A" w:rsidRPr="00613C37">
        <w:rPr>
          <w:rFonts w:asciiTheme="majorBidi" w:hAnsiTheme="majorBidi" w:cstheme="majorBidi"/>
          <w:sz w:val="36"/>
          <w:szCs w:val="36"/>
          <w:rtl/>
        </w:rPr>
        <w:t>التي تجمع بين جمع المادة ثم فحصها ومقارنتها تبدأ على شكل أسئلة صيغت خصيصاً</w:t>
      </w:r>
      <w:r w:rsidRPr="00613C37">
        <w:rPr>
          <w:rFonts w:asciiTheme="majorBidi" w:hAnsiTheme="majorBidi" w:cstheme="majorBidi"/>
          <w:sz w:val="36"/>
          <w:szCs w:val="36"/>
          <w:rtl/>
        </w:rPr>
        <w:t xml:space="preserve"> </w:t>
      </w:r>
      <w:r w:rsidR="008F060A" w:rsidRPr="00613C37">
        <w:rPr>
          <w:rFonts w:asciiTheme="majorBidi" w:hAnsiTheme="majorBidi" w:cstheme="majorBidi"/>
          <w:sz w:val="36"/>
          <w:szCs w:val="36"/>
          <w:rtl/>
        </w:rPr>
        <w:t>ليمكن عن طريق توجيهها إلى الراوي</w:t>
      </w:r>
      <w:r w:rsidR="00A246D8">
        <w:rPr>
          <w:rFonts w:asciiTheme="majorBidi" w:hAnsiTheme="majorBidi" w:cstheme="majorBidi"/>
          <w:sz w:val="36"/>
          <w:szCs w:val="36"/>
          <w:rtl/>
        </w:rPr>
        <w:t xml:space="preserve"> ل</w:t>
      </w:r>
      <w:r w:rsidR="00A246D8">
        <w:rPr>
          <w:rFonts w:asciiTheme="majorBidi" w:hAnsiTheme="majorBidi" w:cstheme="majorBidi" w:hint="cs"/>
          <w:sz w:val="36"/>
          <w:szCs w:val="36"/>
          <w:rtl/>
        </w:rPr>
        <w:t>ن</w:t>
      </w:r>
      <w:r w:rsidR="00A246D8">
        <w:rPr>
          <w:rFonts w:asciiTheme="majorBidi" w:hAnsiTheme="majorBidi" w:cstheme="majorBidi"/>
          <w:sz w:val="36"/>
          <w:szCs w:val="36"/>
          <w:rtl/>
        </w:rPr>
        <w:t>كشف</w:t>
      </w:r>
      <w:r w:rsidR="00BB3AB2" w:rsidRPr="00613C37">
        <w:rPr>
          <w:rFonts w:asciiTheme="majorBidi" w:hAnsiTheme="majorBidi" w:cstheme="majorBidi"/>
          <w:sz w:val="36"/>
          <w:szCs w:val="36"/>
          <w:rtl/>
        </w:rPr>
        <w:t xml:space="preserve"> عن كيفة التعبير عن أشياء </w:t>
      </w:r>
      <w:r w:rsidR="00A53359">
        <w:rPr>
          <w:rFonts w:asciiTheme="majorBidi" w:hAnsiTheme="majorBidi" w:cstheme="majorBidi" w:hint="cs"/>
          <w:sz w:val="36"/>
          <w:szCs w:val="36"/>
          <w:rtl/>
        </w:rPr>
        <w:t xml:space="preserve">معيّنة </w:t>
      </w:r>
      <w:r w:rsidR="00A53359" w:rsidRPr="00613C37">
        <w:rPr>
          <w:rFonts w:asciiTheme="majorBidi" w:hAnsiTheme="majorBidi" w:cstheme="majorBidi" w:hint="cs"/>
          <w:sz w:val="36"/>
          <w:szCs w:val="36"/>
          <w:rtl/>
        </w:rPr>
        <w:t>في</w:t>
      </w:r>
      <w:r w:rsidR="00BB3AB2" w:rsidRPr="00613C37">
        <w:rPr>
          <w:rFonts w:asciiTheme="majorBidi" w:hAnsiTheme="majorBidi" w:cstheme="majorBidi"/>
          <w:sz w:val="36"/>
          <w:szCs w:val="36"/>
          <w:rtl/>
        </w:rPr>
        <w:t xml:space="preserve"> </w:t>
      </w:r>
      <w:r w:rsidR="004C4057" w:rsidRPr="00613C37">
        <w:rPr>
          <w:rFonts w:asciiTheme="majorBidi" w:hAnsiTheme="majorBidi" w:cstheme="majorBidi"/>
          <w:sz w:val="36"/>
          <w:szCs w:val="36"/>
          <w:rtl/>
        </w:rPr>
        <w:t>لغته</w:t>
      </w:r>
      <w:r w:rsidR="00BB3AB2" w:rsidRPr="00613C37">
        <w:rPr>
          <w:rFonts w:asciiTheme="majorBidi" w:hAnsiTheme="majorBidi" w:cstheme="majorBidi"/>
          <w:sz w:val="36"/>
          <w:szCs w:val="36"/>
          <w:rtl/>
        </w:rPr>
        <w:t>.</w:t>
      </w:r>
    </w:p>
    <w:p w14:paraId="6FAD981F" w14:textId="71E4FC86" w:rsidR="004C41FD" w:rsidRPr="00613C37" w:rsidRDefault="00BB3AB2" w:rsidP="00C77456">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lang w:bidi="ar-DZ"/>
        </w:rPr>
        <w:t xml:space="preserve">لقد حققت </w:t>
      </w:r>
      <w:r w:rsidR="00A53359">
        <w:rPr>
          <w:rFonts w:asciiTheme="majorBidi" w:hAnsiTheme="majorBidi" w:cstheme="majorBidi" w:hint="cs"/>
          <w:sz w:val="36"/>
          <w:szCs w:val="36"/>
          <w:rtl/>
          <w:lang w:bidi="ar-DZ"/>
        </w:rPr>
        <w:t xml:space="preserve">اللّسانيّات </w:t>
      </w:r>
      <w:r w:rsidR="00A53359" w:rsidRPr="00613C37">
        <w:rPr>
          <w:rFonts w:asciiTheme="majorBidi" w:hAnsiTheme="majorBidi" w:cstheme="majorBidi" w:hint="cs"/>
          <w:sz w:val="36"/>
          <w:szCs w:val="36"/>
          <w:rtl/>
          <w:lang w:bidi="ar-DZ"/>
        </w:rPr>
        <w:t>الوصفية</w:t>
      </w:r>
      <w:r w:rsidRPr="00613C37">
        <w:rPr>
          <w:rFonts w:asciiTheme="majorBidi" w:hAnsiTheme="majorBidi" w:cstheme="majorBidi"/>
          <w:sz w:val="36"/>
          <w:szCs w:val="36"/>
          <w:rtl/>
          <w:lang w:bidi="ar-DZ"/>
        </w:rPr>
        <w:t xml:space="preserve"> في القرن العشرين نهضة كبرى أدت الى كثير من تطورات المهمة في </w:t>
      </w:r>
      <w:r w:rsidR="00A53359">
        <w:rPr>
          <w:rFonts w:asciiTheme="majorBidi" w:hAnsiTheme="majorBidi" w:cstheme="majorBidi" w:hint="cs"/>
          <w:sz w:val="36"/>
          <w:szCs w:val="36"/>
          <w:rtl/>
          <w:lang w:bidi="ar-DZ"/>
        </w:rPr>
        <w:t xml:space="preserve">اللّسانيّات </w:t>
      </w:r>
      <w:r w:rsidR="00A53359" w:rsidRPr="00613C37">
        <w:rPr>
          <w:rFonts w:asciiTheme="majorBidi" w:hAnsiTheme="majorBidi" w:cstheme="majorBidi" w:hint="cs"/>
          <w:sz w:val="36"/>
          <w:szCs w:val="36"/>
          <w:rtl/>
          <w:lang w:bidi="ar-DZ"/>
        </w:rPr>
        <w:t>المعاصرة</w:t>
      </w:r>
      <w:r w:rsidR="004C4057" w:rsidRPr="00613C37">
        <w:rPr>
          <w:rFonts w:asciiTheme="majorBidi" w:hAnsiTheme="majorBidi" w:cstheme="majorBidi"/>
          <w:sz w:val="36"/>
          <w:szCs w:val="36"/>
          <w:rtl/>
          <w:lang w:bidi="ar-DZ"/>
        </w:rPr>
        <w:t>،</w:t>
      </w:r>
      <w:r w:rsidRPr="00613C37">
        <w:rPr>
          <w:rFonts w:asciiTheme="majorBidi" w:hAnsiTheme="majorBidi" w:cstheme="majorBidi"/>
          <w:sz w:val="36"/>
          <w:szCs w:val="36"/>
          <w:rtl/>
          <w:lang w:bidi="ar-DZ"/>
        </w:rPr>
        <w:t xml:space="preserve"> </w:t>
      </w:r>
      <w:r w:rsidR="004C4057" w:rsidRPr="00613C37">
        <w:rPr>
          <w:rFonts w:asciiTheme="majorBidi" w:hAnsiTheme="majorBidi" w:cstheme="majorBidi"/>
          <w:sz w:val="36"/>
          <w:szCs w:val="36"/>
          <w:rtl/>
          <w:lang w:bidi="ar-DZ"/>
        </w:rPr>
        <w:t>ومدارس</w:t>
      </w:r>
      <w:r w:rsidRPr="00613C37">
        <w:rPr>
          <w:rFonts w:asciiTheme="majorBidi" w:hAnsiTheme="majorBidi" w:cstheme="majorBidi"/>
          <w:sz w:val="36"/>
          <w:szCs w:val="36"/>
          <w:rtl/>
          <w:lang w:bidi="ar-DZ"/>
        </w:rPr>
        <w:t xml:space="preserve"> وصفية متعددة أهمها</w:t>
      </w:r>
      <w:r w:rsidR="004C4057" w:rsidRPr="00613C37">
        <w:rPr>
          <w:rFonts w:asciiTheme="majorBidi" w:hAnsiTheme="majorBidi" w:cstheme="majorBidi"/>
          <w:sz w:val="36"/>
          <w:szCs w:val="36"/>
          <w:rtl/>
          <w:lang w:bidi="ar-DZ"/>
        </w:rPr>
        <w:t xml:space="preserve"> </w:t>
      </w:r>
      <w:r w:rsidR="004C4057" w:rsidRPr="00613C37">
        <w:rPr>
          <w:rFonts w:asciiTheme="majorBidi" w:hAnsiTheme="majorBidi" w:cstheme="majorBidi"/>
          <w:sz w:val="36"/>
          <w:szCs w:val="36"/>
          <w:vertAlign w:val="superscript"/>
          <w:rtl/>
          <w:lang w:bidi="ar-DZ"/>
        </w:rPr>
        <w:t>11</w:t>
      </w:r>
      <w:r w:rsidRPr="00613C37">
        <w:rPr>
          <w:rFonts w:asciiTheme="majorBidi" w:hAnsiTheme="majorBidi" w:cstheme="majorBidi"/>
          <w:sz w:val="36"/>
          <w:szCs w:val="36"/>
          <w:rtl/>
          <w:lang w:bidi="ar-DZ"/>
        </w:rPr>
        <w:t>:</w:t>
      </w:r>
    </w:p>
    <w:p w14:paraId="4EBAF94A" w14:textId="084C0056" w:rsidR="004C41FD" w:rsidRPr="00613C37" w:rsidRDefault="00BB3AB2" w:rsidP="00C7745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المدرسة </w:t>
      </w:r>
      <w:r w:rsidR="004C4057" w:rsidRPr="00613C37">
        <w:rPr>
          <w:rFonts w:asciiTheme="majorBidi" w:hAnsiTheme="majorBidi" w:cstheme="majorBidi"/>
          <w:sz w:val="36"/>
          <w:szCs w:val="36"/>
          <w:rtl/>
        </w:rPr>
        <w:t>البنيوية</w:t>
      </w:r>
      <w:r w:rsidRPr="00613C37">
        <w:rPr>
          <w:rFonts w:asciiTheme="majorBidi" w:hAnsiTheme="majorBidi" w:cstheme="majorBidi"/>
          <w:sz w:val="36"/>
          <w:szCs w:val="36"/>
          <w:rtl/>
        </w:rPr>
        <w:t xml:space="preserve"> </w:t>
      </w:r>
      <w:r w:rsidR="004C4057" w:rsidRPr="00613C37">
        <w:rPr>
          <w:rFonts w:asciiTheme="majorBidi" w:hAnsiTheme="majorBidi" w:cstheme="majorBidi"/>
          <w:sz w:val="36"/>
          <w:szCs w:val="36"/>
          <w:rtl/>
        </w:rPr>
        <w:t>ب</w:t>
      </w:r>
      <w:r w:rsidRPr="00613C37">
        <w:rPr>
          <w:rFonts w:asciiTheme="majorBidi" w:hAnsiTheme="majorBidi" w:cstheme="majorBidi"/>
          <w:sz w:val="36"/>
          <w:szCs w:val="36"/>
          <w:rtl/>
        </w:rPr>
        <w:t>مخ</w:t>
      </w:r>
      <w:r w:rsidR="004C4057" w:rsidRPr="00613C37">
        <w:rPr>
          <w:rFonts w:asciiTheme="majorBidi" w:hAnsiTheme="majorBidi" w:cstheme="majorBidi"/>
          <w:sz w:val="36"/>
          <w:szCs w:val="36"/>
          <w:rtl/>
        </w:rPr>
        <w:t>ت</w:t>
      </w:r>
      <w:r w:rsidRPr="00613C37">
        <w:rPr>
          <w:rFonts w:asciiTheme="majorBidi" w:hAnsiTheme="majorBidi" w:cstheme="majorBidi"/>
          <w:sz w:val="36"/>
          <w:szCs w:val="36"/>
          <w:rtl/>
        </w:rPr>
        <w:t>لف اتجاه</w:t>
      </w:r>
      <w:r w:rsidR="004C4057" w:rsidRPr="00613C37">
        <w:rPr>
          <w:rFonts w:asciiTheme="majorBidi" w:hAnsiTheme="majorBidi" w:cstheme="majorBidi"/>
          <w:sz w:val="36"/>
          <w:szCs w:val="36"/>
          <w:rtl/>
        </w:rPr>
        <w:t>اتها.</w:t>
      </w:r>
    </w:p>
    <w:p w14:paraId="43F4037D" w14:textId="0B814D1F" w:rsidR="00BB3AB2" w:rsidRPr="00613C37" w:rsidRDefault="00BB3AB2"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مدرسة النحو التوليدي التحويلي</w:t>
      </w:r>
      <w:r w:rsidRPr="00613C37">
        <w:rPr>
          <w:rFonts w:asciiTheme="majorBidi" w:hAnsiTheme="majorBidi" w:cstheme="majorBidi"/>
          <w:sz w:val="36"/>
          <w:szCs w:val="36"/>
        </w:rPr>
        <w:t>.</w:t>
      </w:r>
    </w:p>
    <w:p w14:paraId="4AAB0BD0" w14:textId="66B58F5F" w:rsidR="00BB3AB2" w:rsidRPr="00613C37" w:rsidRDefault="004C4057" w:rsidP="00C7745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w:t>
      </w:r>
      <w:r w:rsidR="00BB3AB2" w:rsidRPr="00613C37">
        <w:rPr>
          <w:rFonts w:asciiTheme="majorBidi" w:hAnsiTheme="majorBidi" w:cstheme="majorBidi"/>
          <w:sz w:val="36"/>
          <w:szCs w:val="36"/>
        </w:rPr>
        <w:t xml:space="preserve"> </w:t>
      </w:r>
      <w:r w:rsidR="00BB3AB2" w:rsidRPr="00613C37">
        <w:rPr>
          <w:rFonts w:asciiTheme="majorBidi" w:hAnsiTheme="majorBidi" w:cstheme="majorBidi"/>
          <w:sz w:val="36"/>
          <w:szCs w:val="36"/>
          <w:rtl/>
        </w:rPr>
        <w:t>اتجاه القوالب</w:t>
      </w:r>
      <w:r w:rsidR="00BB3AB2" w:rsidRPr="00613C37">
        <w:rPr>
          <w:rFonts w:asciiTheme="majorBidi" w:hAnsiTheme="majorBidi" w:cstheme="majorBidi"/>
          <w:sz w:val="36"/>
          <w:szCs w:val="36"/>
        </w:rPr>
        <w:t>.</w:t>
      </w:r>
    </w:p>
    <w:p w14:paraId="5E4A2F30" w14:textId="608CEAF7" w:rsidR="004C4057" w:rsidRPr="00613C37" w:rsidRDefault="004C4057" w:rsidP="00C77456">
      <w:pPr>
        <w:autoSpaceDE w:val="0"/>
        <w:autoSpaceDN w:val="0"/>
        <w:adjustRightInd w:val="0"/>
        <w:spacing w:after="0" w:line="360" w:lineRule="auto"/>
        <w:jc w:val="both"/>
        <w:rPr>
          <w:rFonts w:asciiTheme="majorBidi" w:hAnsiTheme="majorBidi" w:cstheme="majorBidi"/>
          <w:sz w:val="36"/>
          <w:szCs w:val="36"/>
          <w:rtl/>
        </w:rPr>
      </w:pPr>
    </w:p>
    <w:p w14:paraId="191EFCF2" w14:textId="54DA8304" w:rsidR="00EE508C" w:rsidRPr="00613C37" w:rsidRDefault="00EE508C" w:rsidP="00C77456">
      <w:pPr>
        <w:autoSpaceDE w:val="0"/>
        <w:autoSpaceDN w:val="0"/>
        <w:adjustRightInd w:val="0"/>
        <w:spacing w:after="0" w:line="360" w:lineRule="auto"/>
        <w:jc w:val="both"/>
        <w:rPr>
          <w:rFonts w:asciiTheme="majorBidi" w:hAnsiTheme="majorBidi" w:cstheme="majorBidi"/>
          <w:sz w:val="36"/>
          <w:szCs w:val="36"/>
          <w:rtl/>
        </w:rPr>
      </w:pPr>
    </w:p>
    <w:p w14:paraId="5DE105A5" w14:textId="1CA278F0" w:rsidR="00EE508C" w:rsidRPr="00613C37" w:rsidRDefault="00EE508C" w:rsidP="00C77456">
      <w:pPr>
        <w:autoSpaceDE w:val="0"/>
        <w:autoSpaceDN w:val="0"/>
        <w:adjustRightInd w:val="0"/>
        <w:spacing w:after="0" w:line="360" w:lineRule="auto"/>
        <w:jc w:val="both"/>
        <w:rPr>
          <w:rFonts w:asciiTheme="majorBidi" w:hAnsiTheme="majorBidi" w:cstheme="majorBidi"/>
          <w:sz w:val="36"/>
          <w:szCs w:val="36"/>
          <w:rtl/>
        </w:rPr>
      </w:pPr>
    </w:p>
    <w:p w14:paraId="20065B8B" w14:textId="2EF29A7F" w:rsidR="00EE508C" w:rsidRPr="00613C37" w:rsidRDefault="00EE508C" w:rsidP="00C77456">
      <w:pPr>
        <w:autoSpaceDE w:val="0"/>
        <w:autoSpaceDN w:val="0"/>
        <w:adjustRightInd w:val="0"/>
        <w:spacing w:after="0" w:line="360" w:lineRule="auto"/>
        <w:jc w:val="both"/>
        <w:rPr>
          <w:rFonts w:asciiTheme="majorBidi" w:hAnsiTheme="majorBidi" w:cstheme="majorBidi"/>
          <w:sz w:val="36"/>
          <w:szCs w:val="36"/>
          <w:rtl/>
        </w:rPr>
      </w:pPr>
    </w:p>
    <w:p w14:paraId="2C1DBA0D" w14:textId="0B775C3E" w:rsidR="00EE508C" w:rsidRPr="00613C37" w:rsidRDefault="00EE508C" w:rsidP="00C77456">
      <w:pPr>
        <w:autoSpaceDE w:val="0"/>
        <w:autoSpaceDN w:val="0"/>
        <w:adjustRightInd w:val="0"/>
        <w:spacing w:after="0" w:line="360" w:lineRule="auto"/>
        <w:jc w:val="both"/>
        <w:rPr>
          <w:rFonts w:asciiTheme="majorBidi" w:hAnsiTheme="majorBidi" w:cstheme="majorBidi"/>
          <w:sz w:val="36"/>
          <w:szCs w:val="36"/>
          <w:rtl/>
        </w:rPr>
      </w:pPr>
    </w:p>
    <w:p w14:paraId="7D1A6FFD" w14:textId="7A474953" w:rsidR="00EE508C" w:rsidRPr="00613C37" w:rsidRDefault="00EE508C" w:rsidP="00C77456">
      <w:pPr>
        <w:autoSpaceDE w:val="0"/>
        <w:autoSpaceDN w:val="0"/>
        <w:adjustRightInd w:val="0"/>
        <w:spacing w:after="0" w:line="360" w:lineRule="auto"/>
        <w:jc w:val="both"/>
        <w:rPr>
          <w:rFonts w:asciiTheme="majorBidi" w:hAnsiTheme="majorBidi" w:cstheme="majorBidi"/>
          <w:sz w:val="36"/>
          <w:szCs w:val="36"/>
          <w:rtl/>
        </w:rPr>
      </w:pPr>
    </w:p>
    <w:p w14:paraId="1BD4DE47" w14:textId="50601DA3" w:rsidR="00EE508C" w:rsidRPr="00613C37" w:rsidRDefault="00EE508C" w:rsidP="00C77456">
      <w:pPr>
        <w:autoSpaceDE w:val="0"/>
        <w:autoSpaceDN w:val="0"/>
        <w:adjustRightInd w:val="0"/>
        <w:spacing w:after="0" w:line="360" w:lineRule="auto"/>
        <w:jc w:val="both"/>
        <w:rPr>
          <w:rFonts w:asciiTheme="majorBidi" w:hAnsiTheme="majorBidi" w:cstheme="majorBidi"/>
          <w:sz w:val="36"/>
          <w:szCs w:val="36"/>
          <w:rtl/>
        </w:rPr>
      </w:pPr>
    </w:p>
    <w:p w14:paraId="125DD9DF" w14:textId="357C09D1" w:rsidR="00EE508C" w:rsidRPr="00613C37" w:rsidRDefault="00EE508C" w:rsidP="00C77456">
      <w:pPr>
        <w:autoSpaceDE w:val="0"/>
        <w:autoSpaceDN w:val="0"/>
        <w:adjustRightInd w:val="0"/>
        <w:spacing w:after="0" w:line="360" w:lineRule="auto"/>
        <w:jc w:val="both"/>
        <w:rPr>
          <w:rFonts w:asciiTheme="majorBidi" w:hAnsiTheme="majorBidi" w:cstheme="majorBidi"/>
          <w:sz w:val="36"/>
          <w:szCs w:val="36"/>
          <w:rtl/>
        </w:rPr>
      </w:pPr>
    </w:p>
    <w:p w14:paraId="72916D8A" w14:textId="5024466F" w:rsidR="00EE508C" w:rsidRPr="00613C37" w:rsidRDefault="00EE508C" w:rsidP="00C77456">
      <w:pPr>
        <w:autoSpaceDE w:val="0"/>
        <w:autoSpaceDN w:val="0"/>
        <w:adjustRightInd w:val="0"/>
        <w:spacing w:after="0" w:line="360" w:lineRule="auto"/>
        <w:jc w:val="both"/>
        <w:rPr>
          <w:rFonts w:asciiTheme="majorBidi" w:hAnsiTheme="majorBidi" w:cstheme="majorBidi"/>
          <w:sz w:val="36"/>
          <w:szCs w:val="36"/>
          <w:rtl/>
        </w:rPr>
      </w:pPr>
    </w:p>
    <w:p w14:paraId="1AAF018B" w14:textId="46DAF694" w:rsidR="00EE508C" w:rsidRPr="00613C37" w:rsidRDefault="00EE508C" w:rsidP="00C77456">
      <w:pPr>
        <w:autoSpaceDE w:val="0"/>
        <w:autoSpaceDN w:val="0"/>
        <w:adjustRightInd w:val="0"/>
        <w:spacing w:after="0" w:line="360" w:lineRule="auto"/>
        <w:jc w:val="both"/>
        <w:rPr>
          <w:rFonts w:asciiTheme="majorBidi" w:hAnsiTheme="majorBidi" w:cstheme="majorBidi"/>
          <w:sz w:val="36"/>
          <w:szCs w:val="36"/>
          <w:rtl/>
        </w:rPr>
      </w:pPr>
    </w:p>
    <w:p w14:paraId="593277BC" w14:textId="77777777" w:rsidR="00EE508C" w:rsidRPr="00613C37" w:rsidRDefault="00EE508C" w:rsidP="00C77456">
      <w:pPr>
        <w:autoSpaceDE w:val="0"/>
        <w:autoSpaceDN w:val="0"/>
        <w:adjustRightInd w:val="0"/>
        <w:spacing w:after="0" w:line="360" w:lineRule="auto"/>
        <w:jc w:val="both"/>
        <w:rPr>
          <w:rFonts w:asciiTheme="majorBidi" w:hAnsiTheme="majorBidi" w:cstheme="majorBidi"/>
          <w:sz w:val="36"/>
          <w:szCs w:val="36"/>
          <w:rtl/>
        </w:rPr>
      </w:pPr>
    </w:p>
    <w:p w14:paraId="4BEA3953" w14:textId="67B2AAAA" w:rsidR="004C4057" w:rsidRPr="00613C37" w:rsidRDefault="004C4057" w:rsidP="00C77456">
      <w:pPr>
        <w:autoSpaceDE w:val="0"/>
        <w:autoSpaceDN w:val="0"/>
        <w:adjustRightInd w:val="0"/>
        <w:spacing w:after="0" w:line="360" w:lineRule="auto"/>
        <w:jc w:val="both"/>
        <w:rPr>
          <w:rFonts w:asciiTheme="majorBidi" w:hAnsiTheme="majorBidi" w:cstheme="majorBidi"/>
          <w:sz w:val="36"/>
          <w:szCs w:val="36"/>
          <w:rtl/>
        </w:rPr>
      </w:pPr>
    </w:p>
    <w:p w14:paraId="4C4A367D" w14:textId="77777777" w:rsidR="004C4057" w:rsidRPr="00613C37" w:rsidRDefault="004C4057" w:rsidP="00C77456">
      <w:pPr>
        <w:autoSpaceDE w:val="0"/>
        <w:autoSpaceDN w:val="0"/>
        <w:adjustRightInd w:val="0"/>
        <w:spacing w:after="0" w:line="360" w:lineRule="auto"/>
        <w:jc w:val="both"/>
        <w:rPr>
          <w:rFonts w:asciiTheme="majorBidi" w:hAnsiTheme="majorBidi" w:cstheme="majorBidi"/>
          <w:sz w:val="36"/>
          <w:szCs w:val="36"/>
          <w:rtl/>
        </w:rPr>
      </w:pPr>
    </w:p>
    <w:p w14:paraId="54349590" w14:textId="348E24B6" w:rsidR="008F060A" w:rsidRPr="00613C37" w:rsidRDefault="004C4057" w:rsidP="00C77456">
      <w:pPr>
        <w:autoSpaceDE w:val="0"/>
        <w:autoSpaceDN w:val="0"/>
        <w:adjustRightInd w:val="0"/>
        <w:spacing w:after="0" w:line="360" w:lineRule="auto"/>
        <w:jc w:val="both"/>
        <w:rPr>
          <w:rFonts w:asciiTheme="majorBidi" w:hAnsiTheme="majorBidi" w:cstheme="majorBidi"/>
          <w:b/>
          <w:bCs/>
          <w:sz w:val="36"/>
          <w:szCs w:val="36"/>
          <w:rtl/>
        </w:rPr>
      </w:pPr>
      <w:r w:rsidRPr="00613C37">
        <w:rPr>
          <w:rFonts w:asciiTheme="majorBidi" w:hAnsiTheme="majorBidi" w:cstheme="majorBidi"/>
          <w:b/>
          <w:bCs/>
          <w:sz w:val="36"/>
          <w:szCs w:val="36"/>
          <w:rtl/>
        </w:rPr>
        <w:lastRenderedPageBreak/>
        <w:t xml:space="preserve">2- </w:t>
      </w:r>
      <w:r w:rsidR="008F060A" w:rsidRPr="00613C37">
        <w:rPr>
          <w:rFonts w:asciiTheme="majorBidi" w:hAnsiTheme="majorBidi" w:cstheme="majorBidi"/>
          <w:b/>
          <w:bCs/>
          <w:sz w:val="36"/>
          <w:szCs w:val="36"/>
          <w:rtl/>
        </w:rPr>
        <w:t>المنهج التاريخي</w:t>
      </w:r>
      <w:r w:rsidR="008F060A" w:rsidRPr="00613C37">
        <w:rPr>
          <w:rFonts w:asciiTheme="majorBidi" w:hAnsiTheme="majorBidi" w:cstheme="majorBidi"/>
          <w:b/>
          <w:bCs/>
          <w:sz w:val="36"/>
          <w:szCs w:val="36"/>
        </w:rPr>
        <w:t>:</w:t>
      </w:r>
    </w:p>
    <w:p w14:paraId="005A8C75" w14:textId="05F95122" w:rsidR="008F060A" w:rsidRPr="00613C37" w:rsidRDefault="0082562B" w:rsidP="0082562B">
      <w:pPr>
        <w:autoSpaceDE w:val="0"/>
        <w:autoSpaceDN w:val="0"/>
        <w:adjustRightInd w:val="0"/>
        <w:spacing w:after="0" w:line="360" w:lineRule="auto"/>
        <w:jc w:val="both"/>
        <w:rPr>
          <w:rFonts w:asciiTheme="majorBidi" w:hAnsiTheme="majorBidi" w:cstheme="majorBidi"/>
          <w:sz w:val="36"/>
          <w:szCs w:val="36"/>
          <w:lang w:bidi="ar-DZ"/>
        </w:rPr>
      </w:pPr>
      <w:r>
        <w:rPr>
          <w:rFonts w:asciiTheme="majorBidi" w:hAnsiTheme="majorBidi" w:cstheme="majorBidi" w:hint="cs"/>
          <w:sz w:val="36"/>
          <w:szCs w:val="36"/>
          <w:rtl/>
          <w:lang w:bidi="ar-DZ"/>
        </w:rPr>
        <w:t>إ</w:t>
      </w:r>
      <w:r w:rsidR="00AD5D0C" w:rsidRPr="00613C37">
        <w:rPr>
          <w:rFonts w:asciiTheme="majorBidi" w:hAnsiTheme="majorBidi" w:cstheme="majorBidi"/>
          <w:sz w:val="36"/>
          <w:szCs w:val="36"/>
          <w:rtl/>
          <w:lang w:bidi="ar-DZ"/>
        </w:rPr>
        <w:t>ن الدراسة</w:t>
      </w:r>
      <w:r w:rsidR="00EB2E3F" w:rsidRPr="00613C37">
        <w:rPr>
          <w:rFonts w:asciiTheme="majorBidi" w:hAnsiTheme="majorBidi" w:cstheme="majorBidi"/>
          <w:sz w:val="36"/>
          <w:szCs w:val="36"/>
          <w:rtl/>
          <w:lang w:bidi="ar-DZ"/>
        </w:rPr>
        <w:t xml:space="preserve"> التاريخية لا تقوم </w:t>
      </w:r>
      <w:r>
        <w:rPr>
          <w:rFonts w:asciiTheme="majorBidi" w:hAnsiTheme="majorBidi" w:cstheme="majorBidi" w:hint="cs"/>
          <w:sz w:val="36"/>
          <w:szCs w:val="36"/>
          <w:rtl/>
          <w:lang w:bidi="ar-DZ"/>
        </w:rPr>
        <w:t>إلاّ</w:t>
      </w:r>
      <w:r w:rsidR="00EB2E3F" w:rsidRPr="00613C37">
        <w:rPr>
          <w:rFonts w:asciiTheme="majorBidi" w:hAnsiTheme="majorBidi" w:cstheme="majorBidi"/>
          <w:sz w:val="36"/>
          <w:szCs w:val="36"/>
          <w:rtl/>
          <w:lang w:bidi="ar-DZ"/>
        </w:rPr>
        <w:t xml:space="preserve"> بعد الفراغ من دراسة المراحل المختلفة التي مر بها تاريخ </w:t>
      </w:r>
      <w:r w:rsidR="00A246D8">
        <w:rPr>
          <w:rFonts w:asciiTheme="majorBidi" w:hAnsiTheme="majorBidi" w:cstheme="majorBidi"/>
          <w:sz w:val="36"/>
          <w:szCs w:val="36"/>
          <w:rtl/>
          <w:lang w:bidi="ar-DZ"/>
        </w:rPr>
        <w:t>اللّغة</w:t>
      </w:r>
      <w:r w:rsidR="00EB2E3F" w:rsidRPr="00613C37">
        <w:rPr>
          <w:rFonts w:asciiTheme="majorBidi" w:hAnsiTheme="majorBidi" w:cstheme="majorBidi"/>
          <w:sz w:val="36"/>
          <w:szCs w:val="36"/>
          <w:rtl/>
          <w:lang w:bidi="ar-DZ"/>
        </w:rPr>
        <w:t xml:space="preserve"> دراسة وصفية</w:t>
      </w:r>
      <w:r w:rsidR="00AD5D0C" w:rsidRPr="00613C37">
        <w:rPr>
          <w:rFonts w:asciiTheme="majorBidi" w:hAnsiTheme="majorBidi" w:cstheme="majorBidi"/>
          <w:sz w:val="36"/>
          <w:szCs w:val="36"/>
          <w:rtl/>
          <w:lang w:bidi="ar-DZ"/>
        </w:rPr>
        <w:t>.</w:t>
      </w:r>
      <w:r w:rsidR="00EB2E3F" w:rsidRPr="00613C37">
        <w:rPr>
          <w:rFonts w:asciiTheme="majorBidi" w:hAnsiTheme="majorBidi" w:cstheme="majorBidi"/>
          <w:sz w:val="36"/>
          <w:szCs w:val="36"/>
          <w:rtl/>
          <w:lang w:bidi="ar-DZ"/>
        </w:rPr>
        <w:t xml:space="preserve">  </w:t>
      </w:r>
    </w:p>
    <w:p w14:paraId="07D0D970" w14:textId="70214DA5" w:rsidR="008F060A" w:rsidRPr="00613C37" w:rsidRDefault="008F060A"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ومن النظر في هذه الدراسات الصوتية للمراحل يأتي تدوين تاريخ هذه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صوتياً وفونولوجياً ونحوياً</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 xml:space="preserve">ومعجمياً ودلاليا </w:t>
      </w:r>
      <w:r w:rsidR="00AD5D0C" w:rsidRPr="00613C37">
        <w:rPr>
          <w:rFonts w:asciiTheme="majorBidi" w:hAnsiTheme="majorBidi" w:cstheme="majorBidi"/>
          <w:sz w:val="36"/>
          <w:szCs w:val="36"/>
          <w:vertAlign w:val="superscript"/>
        </w:rPr>
        <w:t>12</w:t>
      </w:r>
    </w:p>
    <w:p w14:paraId="72324672" w14:textId="41A6F98B" w:rsidR="008F060A" w:rsidRPr="00613C37" w:rsidRDefault="008F060A"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والمنهج التاريخي يتبع الظاهرة اللّغويّة في عصور مختلفة وأماكن</w:t>
      </w:r>
      <w:r w:rsidR="00AD5D0C" w:rsidRPr="00613C37">
        <w:rPr>
          <w:rFonts w:asciiTheme="majorBidi" w:hAnsiTheme="majorBidi" w:cstheme="majorBidi"/>
          <w:sz w:val="36"/>
          <w:szCs w:val="36"/>
          <w:rtl/>
        </w:rPr>
        <w:t xml:space="preserve"> متعددة ليرى ما أصابها من التطور، محاولا الوقوف على سر هذا التطور وقوانينه المختلفة. </w:t>
      </w:r>
    </w:p>
    <w:p w14:paraId="0DC57C6D" w14:textId="336682BB" w:rsidR="008F060A" w:rsidRPr="00613C37" w:rsidRDefault="008F060A" w:rsidP="00C7745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يقول </w:t>
      </w:r>
      <w:r w:rsidRPr="00613C37">
        <w:rPr>
          <w:rFonts w:asciiTheme="majorBidi" w:hAnsiTheme="majorBidi" w:cstheme="majorBidi"/>
          <w:b/>
          <w:bCs/>
          <w:sz w:val="36"/>
          <w:szCs w:val="36"/>
          <w:rtl/>
        </w:rPr>
        <w:t>ماريو باي</w:t>
      </w:r>
      <w:r w:rsidRPr="00613C37">
        <w:rPr>
          <w:rFonts w:asciiTheme="majorBidi" w:hAnsiTheme="majorBidi" w:cstheme="majorBidi"/>
          <w:sz w:val="36"/>
          <w:szCs w:val="36"/>
        </w:rPr>
        <w:t>:</w:t>
      </w:r>
    </w:p>
    <w:p w14:paraId="06633289" w14:textId="25C12DC7" w:rsidR="00AD5D0C" w:rsidRPr="00613C37" w:rsidRDefault="008F060A" w:rsidP="00C7745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Pr>
        <w:t xml:space="preserve">" </w:t>
      </w:r>
      <w:r w:rsidRPr="00613C37">
        <w:rPr>
          <w:rFonts w:asciiTheme="majorBidi" w:hAnsiTheme="majorBidi" w:cstheme="majorBidi"/>
          <w:sz w:val="36"/>
          <w:szCs w:val="36"/>
          <w:rtl/>
        </w:rPr>
        <w:t xml:space="preserve">إن علم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التاريخي يتميز بفعالية مستمرة، فهو يدرس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من</w:t>
      </w:r>
      <w:r w:rsidR="00AD5D0C" w:rsidRPr="00613C37">
        <w:rPr>
          <w:rFonts w:asciiTheme="majorBidi" w:hAnsiTheme="majorBidi" w:cstheme="majorBidi"/>
          <w:sz w:val="36"/>
          <w:szCs w:val="36"/>
          <w:rtl/>
        </w:rPr>
        <w:t xml:space="preserve"> خلال</w:t>
      </w:r>
      <w:r w:rsidRPr="00613C37">
        <w:rPr>
          <w:rFonts w:asciiTheme="majorBidi" w:hAnsiTheme="majorBidi" w:cstheme="majorBidi"/>
          <w:sz w:val="36"/>
          <w:szCs w:val="36"/>
          <w:rtl/>
        </w:rPr>
        <w:t xml:space="preserve"> </w:t>
      </w:r>
      <w:r w:rsidR="00AD5D0C" w:rsidRPr="00613C37">
        <w:rPr>
          <w:rFonts w:asciiTheme="majorBidi" w:hAnsiTheme="majorBidi" w:cstheme="majorBidi"/>
          <w:sz w:val="36"/>
          <w:szCs w:val="36"/>
          <w:rtl/>
        </w:rPr>
        <w:t>تغييراتها المختلفة</w:t>
      </w:r>
      <w:r w:rsidRPr="00613C37">
        <w:rPr>
          <w:rFonts w:asciiTheme="majorBidi" w:hAnsiTheme="majorBidi" w:cstheme="majorBidi"/>
          <w:sz w:val="36"/>
          <w:szCs w:val="36"/>
          <w:rtl/>
        </w:rPr>
        <w:t xml:space="preserve">" </w:t>
      </w:r>
      <w:r w:rsidR="00AD5D0C" w:rsidRPr="00613C37">
        <w:rPr>
          <w:rFonts w:asciiTheme="majorBidi" w:hAnsiTheme="majorBidi" w:cstheme="majorBidi"/>
          <w:sz w:val="36"/>
          <w:szCs w:val="36"/>
          <w:vertAlign w:val="superscript"/>
          <w:rtl/>
        </w:rPr>
        <w:t>13</w:t>
      </w:r>
      <w:r w:rsidRPr="00613C37">
        <w:rPr>
          <w:rFonts w:asciiTheme="majorBidi" w:hAnsiTheme="majorBidi" w:cstheme="majorBidi"/>
          <w:sz w:val="36"/>
          <w:szCs w:val="36"/>
          <w:rtl/>
        </w:rPr>
        <w:t>.</w:t>
      </w:r>
    </w:p>
    <w:p w14:paraId="396AB522" w14:textId="38303A92" w:rsidR="00AD5D0C" w:rsidRPr="00613C37" w:rsidRDefault="008F060A" w:rsidP="00C7745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ويعنى المنهج</w:t>
      </w:r>
      <w:r w:rsidR="00AD5D0C"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التاريخي في دراسة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بالتغير الدلالي للّغة ومراحل تطور لغة واحدة أو</w:t>
      </w:r>
      <w:r w:rsidRPr="00613C37">
        <w:rPr>
          <w:rFonts w:asciiTheme="majorBidi" w:hAnsiTheme="majorBidi" w:cstheme="majorBidi"/>
          <w:sz w:val="36"/>
          <w:szCs w:val="36"/>
        </w:rPr>
        <w:t xml:space="preserve"> </w:t>
      </w:r>
      <w:r w:rsidR="00AD5D0C" w:rsidRPr="00613C37">
        <w:rPr>
          <w:rFonts w:asciiTheme="majorBidi" w:hAnsiTheme="majorBidi" w:cstheme="majorBidi"/>
          <w:sz w:val="36"/>
          <w:szCs w:val="36"/>
          <w:rtl/>
        </w:rPr>
        <w:t xml:space="preserve">مجموعة من </w:t>
      </w:r>
      <w:r w:rsidR="00B85BE8">
        <w:rPr>
          <w:rFonts w:asciiTheme="majorBidi" w:hAnsiTheme="majorBidi" w:cstheme="majorBidi"/>
          <w:sz w:val="36"/>
          <w:szCs w:val="36"/>
          <w:rtl/>
        </w:rPr>
        <w:t>اللّغات</w:t>
      </w:r>
      <w:r w:rsidR="00AD5D0C" w:rsidRPr="00613C37">
        <w:rPr>
          <w:rFonts w:asciiTheme="majorBidi" w:hAnsiTheme="majorBidi" w:cstheme="majorBidi"/>
          <w:sz w:val="36"/>
          <w:szCs w:val="36"/>
          <w:rtl/>
        </w:rPr>
        <w:t xml:space="preserve"> عبر مسيراتها.</w:t>
      </w:r>
    </w:p>
    <w:p w14:paraId="704AA135" w14:textId="42C0AC4E" w:rsidR="008F060A" w:rsidRPr="00613C37" w:rsidRDefault="00EE508C" w:rsidP="0082562B">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ومن</w:t>
      </w:r>
      <w:r w:rsidR="00AD5D0C" w:rsidRPr="00613C37">
        <w:rPr>
          <w:rFonts w:asciiTheme="majorBidi" w:hAnsiTheme="majorBidi" w:cstheme="majorBidi"/>
          <w:sz w:val="36"/>
          <w:szCs w:val="36"/>
          <w:rtl/>
        </w:rPr>
        <w:t xml:space="preserve"> اهم الأسس التي اعتمد عليها في التحليل هو مفهوم الحركة او الفاعلية المستمرة بهدف الكشف </w:t>
      </w:r>
      <w:r w:rsidRPr="00613C37">
        <w:rPr>
          <w:rFonts w:asciiTheme="majorBidi" w:hAnsiTheme="majorBidi" w:cstheme="majorBidi"/>
          <w:sz w:val="36"/>
          <w:szCs w:val="36"/>
          <w:rtl/>
        </w:rPr>
        <w:t>عن ال</w:t>
      </w:r>
      <w:r w:rsidR="0082562B">
        <w:rPr>
          <w:rFonts w:asciiTheme="majorBidi" w:hAnsiTheme="majorBidi" w:cstheme="majorBidi" w:hint="cs"/>
          <w:sz w:val="36"/>
          <w:szCs w:val="36"/>
          <w:rtl/>
        </w:rPr>
        <w:t>إ</w:t>
      </w:r>
      <w:r w:rsidRPr="00613C37">
        <w:rPr>
          <w:rFonts w:asciiTheme="majorBidi" w:hAnsiTheme="majorBidi" w:cstheme="majorBidi"/>
          <w:sz w:val="36"/>
          <w:szCs w:val="36"/>
          <w:rtl/>
        </w:rPr>
        <w:t>تجاهات</w:t>
      </w:r>
      <w:r w:rsidR="008F060A" w:rsidRPr="00613C37">
        <w:rPr>
          <w:rFonts w:asciiTheme="majorBidi" w:hAnsiTheme="majorBidi" w:cstheme="majorBidi"/>
          <w:sz w:val="36"/>
          <w:szCs w:val="36"/>
          <w:rtl/>
        </w:rPr>
        <w:t xml:space="preserve"> المختلفة في التغير اللّغوي من خلال الوصول إلى العوامل التاريخية التي ساعدت على التغير، </w:t>
      </w:r>
      <w:r w:rsidRPr="00613C37">
        <w:rPr>
          <w:rFonts w:asciiTheme="majorBidi" w:hAnsiTheme="majorBidi" w:cstheme="majorBidi"/>
          <w:sz w:val="36"/>
          <w:szCs w:val="36"/>
          <w:rtl/>
        </w:rPr>
        <w:t>ويعد (</w:t>
      </w:r>
      <w:r w:rsidR="008F060A" w:rsidRPr="00613C37">
        <w:rPr>
          <w:rFonts w:asciiTheme="majorBidi" w:hAnsiTheme="majorBidi" w:cstheme="majorBidi"/>
          <w:sz w:val="36"/>
          <w:szCs w:val="36"/>
          <w:rtl/>
        </w:rPr>
        <w:t xml:space="preserve">علم </w:t>
      </w:r>
      <w:r w:rsidR="00A246D8">
        <w:rPr>
          <w:rFonts w:asciiTheme="majorBidi" w:hAnsiTheme="majorBidi" w:cstheme="majorBidi"/>
          <w:sz w:val="36"/>
          <w:szCs w:val="36"/>
          <w:rtl/>
        </w:rPr>
        <w:t>اللّغة</w:t>
      </w:r>
      <w:r w:rsidR="008F060A" w:rsidRPr="00613C37">
        <w:rPr>
          <w:rFonts w:asciiTheme="majorBidi" w:hAnsiTheme="majorBidi" w:cstheme="majorBidi"/>
          <w:sz w:val="36"/>
          <w:szCs w:val="36"/>
          <w:rtl/>
        </w:rPr>
        <w:t>) أو (علم المعنى) من الفروع الأساسية في البحث اللّغوي التاريخي وبخاصة ما</w:t>
      </w:r>
      <w:r w:rsidR="00AD5D0C" w:rsidRPr="00613C37">
        <w:rPr>
          <w:rFonts w:asciiTheme="majorBidi" w:hAnsiTheme="majorBidi" w:cstheme="majorBidi"/>
          <w:sz w:val="36"/>
          <w:szCs w:val="36"/>
          <w:rtl/>
        </w:rPr>
        <w:t xml:space="preserve"> </w:t>
      </w:r>
      <w:r w:rsidR="008F060A" w:rsidRPr="00613C37">
        <w:rPr>
          <w:rFonts w:asciiTheme="majorBidi" w:hAnsiTheme="majorBidi" w:cstheme="majorBidi"/>
          <w:sz w:val="36"/>
          <w:szCs w:val="36"/>
          <w:rtl/>
        </w:rPr>
        <w:t>يتعلق منه بالمفردات</w:t>
      </w:r>
    </w:p>
    <w:p w14:paraId="3F15161D" w14:textId="08E579B1" w:rsidR="006C0E3A" w:rsidRPr="00613C37" w:rsidRDefault="008F060A" w:rsidP="00C77456">
      <w:pPr>
        <w:spacing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 xml:space="preserve">وأصولها التاريخية الاشتقاقية، وتغيرها الدلالي في المراحل المختلفة من عمر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المعنية</w:t>
      </w:r>
      <w:r w:rsidRPr="00613C37">
        <w:rPr>
          <w:rFonts w:asciiTheme="majorBidi" w:hAnsiTheme="majorBidi" w:cstheme="majorBidi"/>
          <w:sz w:val="36"/>
          <w:szCs w:val="36"/>
        </w:rPr>
        <w:t>.</w:t>
      </w:r>
    </w:p>
    <w:p w14:paraId="026A0F57" w14:textId="39DB3E51" w:rsidR="006C0E3A" w:rsidRPr="00613C37" w:rsidRDefault="006C0E3A" w:rsidP="00244E4E">
      <w:pPr>
        <w:spacing w:line="360" w:lineRule="auto"/>
        <w:jc w:val="both"/>
        <w:rPr>
          <w:rFonts w:asciiTheme="majorBidi" w:hAnsiTheme="majorBidi" w:cstheme="majorBidi"/>
          <w:sz w:val="36"/>
          <w:szCs w:val="36"/>
          <w:rtl/>
          <w:lang w:bidi="ar-DZ"/>
        </w:rPr>
      </w:pPr>
    </w:p>
    <w:p w14:paraId="2AF28EBC" w14:textId="365A7C98" w:rsidR="006C0E3A" w:rsidRPr="00613C37" w:rsidRDefault="006C0E3A" w:rsidP="00244E4E">
      <w:pPr>
        <w:spacing w:line="360" w:lineRule="auto"/>
        <w:jc w:val="both"/>
        <w:rPr>
          <w:rFonts w:asciiTheme="majorBidi" w:hAnsiTheme="majorBidi" w:cstheme="majorBidi"/>
          <w:sz w:val="36"/>
          <w:szCs w:val="36"/>
          <w:rtl/>
          <w:lang w:bidi="ar-DZ"/>
        </w:rPr>
      </w:pPr>
    </w:p>
    <w:p w14:paraId="1EAE4F51" w14:textId="022DF62D" w:rsidR="00FD61ED" w:rsidRPr="00613C37" w:rsidRDefault="00FD61ED" w:rsidP="00C77456">
      <w:pPr>
        <w:spacing w:line="360" w:lineRule="auto"/>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lastRenderedPageBreak/>
        <w:t>مراجع المحاضرة الأولى:</w:t>
      </w:r>
    </w:p>
    <w:p w14:paraId="66876F09" w14:textId="77F41EE0" w:rsidR="00FD61ED" w:rsidRPr="00613C37" w:rsidRDefault="00FD61ED" w:rsidP="00C77456">
      <w:pPr>
        <w:pStyle w:val="Paragraphedeliste"/>
        <w:numPr>
          <w:ilvl w:val="0"/>
          <w:numId w:val="10"/>
        </w:numPr>
        <w:spacing w:line="360" w:lineRule="auto"/>
        <w:jc w:val="both"/>
        <w:rPr>
          <w:rFonts w:asciiTheme="majorBidi" w:hAnsiTheme="majorBidi" w:cstheme="majorBidi"/>
          <w:b/>
          <w:bCs/>
          <w:sz w:val="28"/>
          <w:szCs w:val="28"/>
          <w:lang w:bidi="ar-DZ"/>
        </w:rPr>
      </w:pPr>
      <w:r w:rsidRPr="00613C37">
        <w:rPr>
          <w:rFonts w:asciiTheme="majorBidi" w:hAnsiTheme="majorBidi" w:cstheme="majorBidi"/>
          <w:b/>
          <w:bCs/>
          <w:sz w:val="28"/>
          <w:szCs w:val="28"/>
          <w:rtl/>
          <w:lang w:bidi="ar-DZ"/>
        </w:rPr>
        <w:t xml:space="preserve">مونان جورج تاريخ علم </w:t>
      </w:r>
      <w:r w:rsidR="00A246D8">
        <w:rPr>
          <w:rFonts w:asciiTheme="majorBidi" w:hAnsiTheme="majorBidi" w:cstheme="majorBidi"/>
          <w:b/>
          <w:bCs/>
          <w:sz w:val="28"/>
          <w:szCs w:val="28"/>
          <w:rtl/>
          <w:lang w:bidi="ar-DZ"/>
        </w:rPr>
        <w:t>اللّغة</w:t>
      </w:r>
      <w:r w:rsidRPr="00613C37">
        <w:rPr>
          <w:rFonts w:asciiTheme="majorBidi" w:hAnsiTheme="majorBidi" w:cstheme="majorBidi"/>
          <w:b/>
          <w:bCs/>
          <w:sz w:val="28"/>
          <w:szCs w:val="28"/>
          <w:rtl/>
          <w:lang w:bidi="ar-DZ"/>
        </w:rPr>
        <w:t xml:space="preserve"> منذ نشأتها الى القرن </w:t>
      </w:r>
      <w:r w:rsidR="00254367" w:rsidRPr="00613C37">
        <w:rPr>
          <w:rFonts w:asciiTheme="majorBidi" w:hAnsiTheme="majorBidi" w:cstheme="majorBidi"/>
          <w:b/>
          <w:bCs/>
          <w:sz w:val="28"/>
          <w:szCs w:val="28"/>
          <w:rtl/>
          <w:lang w:bidi="ar-DZ"/>
        </w:rPr>
        <w:t>العشرين، ترجمة:</w:t>
      </w:r>
      <w:r w:rsidRPr="00613C37">
        <w:rPr>
          <w:rFonts w:asciiTheme="majorBidi" w:hAnsiTheme="majorBidi" w:cstheme="majorBidi"/>
          <w:b/>
          <w:bCs/>
          <w:sz w:val="28"/>
          <w:szCs w:val="28"/>
          <w:rtl/>
          <w:lang w:bidi="ar-DZ"/>
        </w:rPr>
        <w:t xml:space="preserve"> </w:t>
      </w:r>
      <w:r w:rsidR="00254367" w:rsidRPr="00613C37">
        <w:rPr>
          <w:rFonts w:asciiTheme="majorBidi" w:hAnsiTheme="majorBidi" w:cstheme="majorBidi"/>
          <w:b/>
          <w:bCs/>
          <w:sz w:val="28"/>
          <w:szCs w:val="28"/>
          <w:rtl/>
          <w:lang w:bidi="ar-DZ"/>
        </w:rPr>
        <w:t>بدر الدين قاسم، جامعة دمشق ط 2 , 1972</w:t>
      </w:r>
      <w:r w:rsidRPr="00613C37">
        <w:rPr>
          <w:rFonts w:asciiTheme="majorBidi" w:hAnsiTheme="majorBidi" w:cstheme="majorBidi"/>
          <w:b/>
          <w:bCs/>
          <w:sz w:val="28"/>
          <w:szCs w:val="28"/>
          <w:rtl/>
          <w:lang w:bidi="ar-DZ"/>
        </w:rPr>
        <w:t xml:space="preserve"> </w:t>
      </w:r>
      <w:r w:rsidR="00254367" w:rsidRPr="00613C37">
        <w:rPr>
          <w:rFonts w:asciiTheme="majorBidi" w:hAnsiTheme="majorBidi" w:cstheme="majorBidi"/>
          <w:b/>
          <w:bCs/>
          <w:sz w:val="28"/>
          <w:szCs w:val="28"/>
          <w:rtl/>
          <w:lang w:bidi="ar-DZ"/>
        </w:rPr>
        <w:t>م.</w:t>
      </w:r>
    </w:p>
    <w:p w14:paraId="5642C61B" w14:textId="74654856" w:rsidR="00254367" w:rsidRPr="00613C37" w:rsidRDefault="00254367" w:rsidP="00C77456">
      <w:pPr>
        <w:pStyle w:val="Paragraphedeliste"/>
        <w:numPr>
          <w:ilvl w:val="0"/>
          <w:numId w:val="10"/>
        </w:numPr>
        <w:spacing w:line="360" w:lineRule="auto"/>
        <w:jc w:val="both"/>
        <w:rPr>
          <w:rFonts w:asciiTheme="majorBidi" w:hAnsiTheme="majorBidi" w:cstheme="majorBidi"/>
          <w:b/>
          <w:bCs/>
          <w:sz w:val="28"/>
          <w:szCs w:val="28"/>
          <w:lang w:bidi="ar-DZ"/>
        </w:rPr>
      </w:pPr>
      <w:r w:rsidRPr="00613C37">
        <w:rPr>
          <w:rFonts w:asciiTheme="majorBidi" w:hAnsiTheme="majorBidi" w:cstheme="majorBidi"/>
          <w:b/>
          <w:bCs/>
          <w:sz w:val="28"/>
          <w:szCs w:val="28"/>
          <w:rtl/>
        </w:rPr>
        <w:t xml:space="preserve">غلفان مصطفى، في </w:t>
      </w:r>
      <w:r w:rsidR="00A53359">
        <w:rPr>
          <w:rFonts w:asciiTheme="majorBidi" w:hAnsiTheme="majorBidi" w:cstheme="majorBidi" w:hint="cs"/>
          <w:b/>
          <w:bCs/>
          <w:sz w:val="28"/>
          <w:szCs w:val="28"/>
          <w:rtl/>
        </w:rPr>
        <w:t xml:space="preserve">اللّسانيّات </w:t>
      </w:r>
      <w:r w:rsidR="00A53359" w:rsidRPr="00613C37">
        <w:rPr>
          <w:rFonts w:asciiTheme="majorBidi" w:hAnsiTheme="majorBidi" w:cstheme="majorBidi" w:hint="cs"/>
          <w:b/>
          <w:bCs/>
          <w:sz w:val="28"/>
          <w:szCs w:val="28"/>
          <w:rtl/>
        </w:rPr>
        <w:t>العامة</w:t>
      </w:r>
      <w:r w:rsidRPr="00613C37">
        <w:rPr>
          <w:rFonts w:asciiTheme="majorBidi" w:hAnsiTheme="majorBidi" w:cstheme="majorBidi"/>
          <w:b/>
          <w:bCs/>
          <w:sz w:val="28"/>
          <w:szCs w:val="28"/>
          <w:rtl/>
        </w:rPr>
        <w:t>- تاريخها، طبيعتها، موضوعها، مفاهيمها، دار الكتاب الجديدة المتحدة، بيروت، لبنان، ط 1،</w:t>
      </w:r>
      <w:r w:rsidRPr="00613C37">
        <w:rPr>
          <w:rFonts w:asciiTheme="majorBidi" w:hAnsiTheme="majorBidi" w:cstheme="majorBidi"/>
          <w:b/>
          <w:bCs/>
          <w:sz w:val="28"/>
          <w:szCs w:val="28"/>
          <w:rtl/>
          <w:lang w:bidi="ar-DZ"/>
        </w:rPr>
        <w:t xml:space="preserve"> 2010 م.</w:t>
      </w:r>
    </w:p>
    <w:p w14:paraId="5D60B2D2" w14:textId="2FCCB5DC" w:rsidR="00254367" w:rsidRPr="00613C37" w:rsidRDefault="00254367" w:rsidP="00C77456">
      <w:pPr>
        <w:pStyle w:val="Paragraphedeliste"/>
        <w:numPr>
          <w:ilvl w:val="0"/>
          <w:numId w:val="10"/>
        </w:numPr>
        <w:spacing w:line="360" w:lineRule="auto"/>
        <w:jc w:val="both"/>
        <w:rPr>
          <w:rFonts w:asciiTheme="majorBidi" w:hAnsiTheme="majorBidi" w:cstheme="majorBidi"/>
          <w:b/>
          <w:bCs/>
          <w:sz w:val="28"/>
          <w:szCs w:val="28"/>
          <w:lang w:bidi="ar-DZ"/>
        </w:rPr>
      </w:pPr>
      <w:r w:rsidRPr="00613C37">
        <w:rPr>
          <w:rFonts w:asciiTheme="majorBidi" w:hAnsiTheme="majorBidi" w:cstheme="majorBidi"/>
          <w:b/>
          <w:bCs/>
          <w:sz w:val="28"/>
          <w:szCs w:val="28"/>
          <w:rtl/>
        </w:rPr>
        <w:t xml:space="preserve">روبنز، موجز تاريخ علم </w:t>
      </w:r>
      <w:r w:rsidR="00A246D8">
        <w:rPr>
          <w:rFonts w:asciiTheme="majorBidi" w:hAnsiTheme="majorBidi" w:cstheme="majorBidi"/>
          <w:b/>
          <w:bCs/>
          <w:sz w:val="28"/>
          <w:szCs w:val="28"/>
          <w:rtl/>
        </w:rPr>
        <w:t>اللّغة</w:t>
      </w:r>
      <w:r w:rsidRPr="00613C37">
        <w:rPr>
          <w:rFonts w:asciiTheme="majorBidi" w:hAnsiTheme="majorBidi" w:cstheme="majorBidi"/>
          <w:b/>
          <w:bCs/>
          <w:sz w:val="28"/>
          <w:szCs w:val="28"/>
          <w:rtl/>
        </w:rPr>
        <w:t>، ترجمة: أحمد عوض، عالم المعرفة، ط 1</w:t>
      </w:r>
      <w:r w:rsidRPr="00613C37">
        <w:rPr>
          <w:rFonts w:asciiTheme="majorBidi" w:hAnsiTheme="majorBidi" w:cstheme="majorBidi"/>
          <w:b/>
          <w:bCs/>
          <w:sz w:val="28"/>
          <w:szCs w:val="28"/>
          <w:rtl/>
          <w:lang w:bidi="ar-DZ"/>
        </w:rPr>
        <w:t xml:space="preserve"> </w:t>
      </w:r>
      <w:r w:rsidRPr="00613C37">
        <w:rPr>
          <w:rFonts w:asciiTheme="majorBidi" w:hAnsiTheme="majorBidi" w:cstheme="majorBidi"/>
          <w:b/>
          <w:bCs/>
          <w:sz w:val="28"/>
          <w:szCs w:val="28"/>
        </w:rPr>
        <w:t xml:space="preserve">1978 </w:t>
      </w:r>
      <w:r w:rsidRPr="00613C37">
        <w:rPr>
          <w:rFonts w:asciiTheme="majorBidi" w:hAnsiTheme="majorBidi" w:cstheme="majorBidi"/>
          <w:b/>
          <w:bCs/>
          <w:sz w:val="28"/>
          <w:szCs w:val="28"/>
          <w:rtl/>
        </w:rPr>
        <w:t xml:space="preserve">م. </w:t>
      </w:r>
    </w:p>
    <w:p w14:paraId="5F1F7AA3" w14:textId="7830C28C" w:rsidR="00254367" w:rsidRPr="00613C37" w:rsidRDefault="00254367" w:rsidP="00C77456">
      <w:pPr>
        <w:pStyle w:val="Paragraphedeliste"/>
        <w:numPr>
          <w:ilvl w:val="0"/>
          <w:numId w:val="10"/>
        </w:numPr>
        <w:spacing w:line="360" w:lineRule="auto"/>
        <w:jc w:val="both"/>
        <w:rPr>
          <w:rFonts w:asciiTheme="majorBidi" w:hAnsiTheme="majorBidi" w:cstheme="majorBidi"/>
          <w:b/>
          <w:bCs/>
          <w:sz w:val="28"/>
          <w:szCs w:val="28"/>
          <w:lang w:bidi="ar-DZ"/>
        </w:rPr>
      </w:pPr>
      <w:r w:rsidRPr="00613C37">
        <w:rPr>
          <w:rFonts w:asciiTheme="majorBidi" w:hAnsiTheme="majorBidi" w:cstheme="majorBidi"/>
          <w:b/>
          <w:bCs/>
          <w:sz w:val="28"/>
          <w:szCs w:val="28"/>
          <w:rtl/>
        </w:rPr>
        <w:t xml:space="preserve">مونان جورج، تاريخ علم </w:t>
      </w:r>
      <w:r w:rsidR="00A246D8">
        <w:rPr>
          <w:rFonts w:asciiTheme="majorBidi" w:hAnsiTheme="majorBidi" w:cstheme="majorBidi"/>
          <w:b/>
          <w:bCs/>
          <w:sz w:val="28"/>
          <w:szCs w:val="28"/>
          <w:rtl/>
        </w:rPr>
        <w:t>اللّغة</w:t>
      </w:r>
      <w:r w:rsidRPr="00613C37">
        <w:rPr>
          <w:rFonts w:asciiTheme="majorBidi" w:hAnsiTheme="majorBidi" w:cstheme="majorBidi"/>
          <w:b/>
          <w:bCs/>
          <w:sz w:val="28"/>
          <w:szCs w:val="28"/>
          <w:rtl/>
        </w:rPr>
        <w:t>، مصدر سابق.</w:t>
      </w:r>
    </w:p>
    <w:p w14:paraId="0C136701" w14:textId="583B5361" w:rsidR="00254367" w:rsidRPr="00613C37" w:rsidRDefault="00254367" w:rsidP="00C77456">
      <w:pPr>
        <w:pStyle w:val="Paragraphedeliste"/>
        <w:numPr>
          <w:ilvl w:val="0"/>
          <w:numId w:val="10"/>
        </w:numPr>
        <w:spacing w:line="360" w:lineRule="auto"/>
        <w:jc w:val="both"/>
        <w:rPr>
          <w:rFonts w:asciiTheme="majorBidi" w:hAnsiTheme="majorBidi" w:cstheme="majorBidi"/>
          <w:b/>
          <w:bCs/>
          <w:sz w:val="28"/>
          <w:szCs w:val="28"/>
          <w:lang w:bidi="ar-DZ"/>
        </w:rPr>
      </w:pPr>
      <w:r w:rsidRPr="00613C37">
        <w:rPr>
          <w:rFonts w:asciiTheme="majorBidi" w:hAnsiTheme="majorBidi" w:cstheme="majorBidi"/>
          <w:b/>
          <w:bCs/>
          <w:sz w:val="28"/>
          <w:szCs w:val="28"/>
          <w:rtl/>
        </w:rPr>
        <w:t xml:space="preserve">مصطفى غلفان، في </w:t>
      </w:r>
      <w:r w:rsidR="00A53359">
        <w:rPr>
          <w:rFonts w:asciiTheme="majorBidi" w:hAnsiTheme="majorBidi" w:cstheme="majorBidi" w:hint="cs"/>
          <w:b/>
          <w:bCs/>
          <w:sz w:val="28"/>
          <w:szCs w:val="28"/>
          <w:rtl/>
        </w:rPr>
        <w:t xml:space="preserve">اللّسانيّات </w:t>
      </w:r>
      <w:r w:rsidR="00A53359" w:rsidRPr="00613C37">
        <w:rPr>
          <w:rFonts w:asciiTheme="majorBidi" w:hAnsiTheme="majorBidi" w:cstheme="majorBidi" w:hint="cs"/>
          <w:b/>
          <w:bCs/>
          <w:sz w:val="28"/>
          <w:szCs w:val="28"/>
          <w:rtl/>
        </w:rPr>
        <w:t>العامة</w:t>
      </w:r>
      <w:r w:rsidRPr="00613C37">
        <w:rPr>
          <w:rFonts w:asciiTheme="majorBidi" w:hAnsiTheme="majorBidi" w:cstheme="majorBidi"/>
          <w:b/>
          <w:bCs/>
          <w:sz w:val="28"/>
          <w:szCs w:val="28"/>
          <w:rtl/>
        </w:rPr>
        <w:t>، مصدر سابق.</w:t>
      </w:r>
    </w:p>
    <w:p w14:paraId="477D4546" w14:textId="614C1145" w:rsidR="00254367" w:rsidRPr="00613C37" w:rsidRDefault="00254367" w:rsidP="00C77456">
      <w:pPr>
        <w:pStyle w:val="Paragraphedeliste"/>
        <w:numPr>
          <w:ilvl w:val="0"/>
          <w:numId w:val="10"/>
        </w:numPr>
        <w:autoSpaceDE w:val="0"/>
        <w:autoSpaceDN w:val="0"/>
        <w:adjustRightInd w:val="0"/>
        <w:spacing w:after="0" w:line="360" w:lineRule="auto"/>
        <w:jc w:val="both"/>
        <w:rPr>
          <w:rFonts w:asciiTheme="majorBidi" w:hAnsiTheme="majorBidi" w:cstheme="majorBidi"/>
          <w:b/>
          <w:bCs/>
          <w:sz w:val="28"/>
          <w:szCs w:val="28"/>
          <w:lang w:bidi="ar-DZ"/>
        </w:rPr>
      </w:pPr>
      <w:r w:rsidRPr="00613C37">
        <w:rPr>
          <w:rFonts w:asciiTheme="majorBidi" w:hAnsiTheme="majorBidi" w:cstheme="majorBidi"/>
          <w:b/>
          <w:bCs/>
          <w:sz w:val="28"/>
          <w:szCs w:val="28"/>
          <w:rtl/>
        </w:rPr>
        <w:t xml:space="preserve">غلفان مصطفى وحافظ اسماعيلي علوي وامحمد الملاخ، </w:t>
      </w:r>
      <w:r w:rsidR="00A53359">
        <w:rPr>
          <w:rFonts w:asciiTheme="majorBidi" w:hAnsiTheme="majorBidi" w:cstheme="majorBidi" w:hint="cs"/>
          <w:b/>
          <w:bCs/>
          <w:sz w:val="28"/>
          <w:szCs w:val="28"/>
          <w:rtl/>
        </w:rPr>
        <w:t xml:space="preserve">اللّسانيّات </w:t>
      </w:r>
      <w:r w:rsidR="00A53359" w:rsidRPr="00613C37">
        <w:rPr>
          <w:rFonts w:asciiTheme="majorBidi" w:hAnsiTheme="majorBidi" w:cstheme="majorBidi" w:hint="cs"/>
          <w:b/>
          <w:bCs/>
          <w:sz w:val="28"/>
          <w:szCs w:val="28"/>
          <w:rtl/>
        </w:rPr>
        <w:t>التوليدية</w:t>
      </w:r>
      <w:r w:rsidRPr="00613C37">
        <w:rPr>
          <w:rFonts w:asciiTheme="majorBidi" w:hAnsiTheme="majorBidi" w:cstheme="majorBidi"/>
          <w:b/>
          <w:bCs/>
          <w:sz w:val="28"/>
          <w:szCs w:val="28"/>
          <w:rtl/>
        </w:rPr>
        <w:t xml:space="preserve"> – من النظرية المعيار إلى البرنامج الأدنوي، عالم الكتب الحديث، الأردن، ط 1</w:t>
      </w:r>
      <w:r w:rsidRPr="00613C37">
        <w:rPr>
          <w:rFonts w:asciiTheme="majorBidi" w:hAnsiTheme="majorBidi" w:cstheme="majorBidi"/>
          <w:b/>
          <w:bCs/>
          <w:sz w:val="28"/>
          <w:szCs w:val="28"/>
        </w:rPr>
        <w:t xml:space="preserve">2010 </w:t>
      </w:r>
      <w:r w:rsidRPr="00613C37">
        <w:rPr>
          <w:rFonts w:asciiTheme="majorBidi" w:hAnsiTheme="majorBidi" w:cstheme="majorBidi"/>
          <w:b/>
          <w:bCs/>
          <w:sz w:val="28"/>
          <w:szCs w:val="28"/>
          <w:rtl/>
        </w:rPr>
        <w:t>م.</w:t>
      </w:r>
    </w:p>
    <w:p w14:paraId="1B5EBF3F" w14:textId="43100098" w:rsidR="00254367" w:rsidRPr="00613C37" w:rsidRDefault="00254367" w:rsidP="00C77456">
      <w:pPr>
        <w:pStyle w:val="Paragraphedeliste"/>
        <w:numPr>
          <w:ilvl w:val="0"/>
          <w:numId w:val="10"/>
        </w:numPr>
        <w:spacing w:line="360" w:lineRule="auto"/>
        <w:jc w:val="both"/>
        <w:rPr>
          <w:rFonts w:asciiTheme="majorBidi" w:hAnsiTheme="majorBidi" w:cstheme="majorBidi"/>
          <w:b/>
          <w:bCs/>
          <w:sz w:val="28"/>
          <w:szCs w:val="28"/>
          <w:lang w:bidi="ar-DZ"/>
        </w:rPr>
      </w:pPr>
      <w:r w:rsidRPr="00613C37">
        <w:rPr>
          <w:rFonts w:asciiTheme="majorBidi" w:hAnsiTheme="majorBidi" w:cstheme="majorBidi"/>
          <w:b/>
          <w:bCs/>
          <w:sz w:val="28"/>
          <w:szCs w:val="28"/>
          <w:rtl/>
        </w:rPr>
        <w:t>جيفري سامبسون، المدارس اللغوية – التطور والصراع- ت: أحمد الكراعين، المؤسسة الجامعية للنشر والتوزيع، بيروت، 1993</w:t>
      </w:r>
      <w:r w:rsidR="00EE508C" w:rsidRPr="00613C37">
        <w:rPr>
          <w:rFonts w:asciiTheme="majorBidi" w:hAnsiTheme="majorBidi" w:cstheme="majorBidi"/>
          <w:b/>
          <w:bCs/>
          <w:sz w:val="28"/>
          <w:szCs w:val="28"/>
          <w:rtl/>
        </w:rPr>
        <w:t>م</w:t>
      </w:r>
    </w:p>
    <w:p w14:paraId="3AD6B3F4" w14:textId="2062E5B0" w:rsidR="00254367" w:rsidRPr="00613C37" w:rsidRDefault="00254367" w:rsidP="00C77456">
      <w:pPr>
        <w:pStyle w:val="Paragraphedeliste"/>
        <w:numPr>
          <w:ilvl w:val="0"/>
          <w:numId w:val="10"/>
        </w:numPr>
        <w:spacing w:line="360" w:lineRule="auto"/>
        <w:jc w:val="both"/>
        <w:rPr>
          <w:rFonts w:asciiTheme="majorBidi" w:hAnsiTheme="majorBidi" w:cstheme="majorBidi"/>
          <w:b/>
          <w:bCs/>
          <w:sz w:val="28"/>
          <w:szCs w:val="28"/>
          <w:lang w:bidi="ar-DZ"/>
        </w:rPr>
      </w:pPr>
      <w:r w:rsidRPr="00613C37">
        <w:rPr>
          <w:rFonts w:asciiTheme="majorBidi" w:hAnsiTheme="majorBidi" w:cstheme="majorBidi"/>
          <w:b/>
          <w:bCs/>
          <w:sz w:val="28"/>
          <w:szCs w:val="28"/>
          <w:rtl/>
        </w:rPr>
        <w:t>أحمد مختار عم</w:t>
      </w:r>
      <w:r w:rsidR="00C77456" w:rsidRPr="00613C37">
        <w:rPr>
          <w:rFonts w:asciiTheme="majorBidi" w:hAnsiTheme="majorBidi" w:cstheme="majorBidi"/>
          <w:b/>
          <w:bCs/>
          <w:sz w:val="28"/>
          <w:szCs w:val="28"/>
          <w:rtl/>
        </w:rPr>
        <w:t>ــ</w:t>
      </w:r>
      <w:r w:rsidRPr="00613C37">
        <w:rPr>
          <w:rFonts w:asciiTheme="majorBidi" w:hAnsiTheme="majorBidi" w:cstheme="majorBidi"/>
          <w:b/>
          <w:bCs/>
          <w:sz w:val="28"/>
          <w:szCs w:val="28"/>
          <w:rtl/>
        </w:rPr>
        <w:t>ر، الب</w:t>
      </w:r>
      <w:r w:rsidR="00C77456" w:rsidRPr="00613C37">
        <w:rPr>
          <w:rFonts w:asciiTheme="majorBidi" w:hAnsiTheme="majorBidi" w:cstheme="majorBidi"/>
          <w:b/>
          <w:bCs/>
          <w:sz w:val="28"/>
          <w:szCs w:val="28"/>
          <w:rtl/>
        </w:rPr>
        <w:t>ــ</w:t>
      </w:r>
      <w:r w:rsidRPr="00613C37">
        <w:rPr>
          <w:rFonts w:asciiTheme="majorBidi" w:hAnsiTheme="majorBidi" w:cstheme="majorBidi"/>
          <w:b/>
          <w:bCs/>
          <w:sz w:val="28"/>
          <w:szCs w:val="28"/>
          <w:rtl/>
        </w:rPr>
        <w:t>حث الل</w:t>
      </w:r>
      <w:r w:rsidR="00C77456" w:rsidRPr="00613C37">
        <w:rPr>
          <w:rFonts w:asciiTheme="majorBidi" w:hAnsiTheme="majorBidi" w:cstheme="majorBidi"/>
          <w:b/>
          <w:bCs/>
          <w:sz w:val="28"/>
          <w:szCs w:val="28"/>
          <w:rtl/>
        </w:rPr>
        <w:t>ــــ</w:t>
      </w:r>
      <w:r w:rsidRPr="00613C37">
        <w:rPr>
          <w:rFonts w:asciiTheme="majorBidi" w:hAnsiTheme="majorBidi" w:cstheme="majorBidi"/>
          <w:b/>
          <w:bCs/>
          <w:sz w:val="28"/>
          <w:szCs w:val="28"/>
          <w:rtl/>
        </w:rPr>
        <w:t>غوي عن</w:t>
      </w:r>
      <w:r w:rsidR="00C77456" w:rsidRPr="00613C37">
        <w:rPr>
          <w:rFonts w:asciiTheme="majorBidi" w:hAnsiTheme="majorBidi" w:cstheme="majorBidi"/>
          <w:b/>
          <w:bCs/>
          <w:sz w:val="28"/>
          <w:szCs w:val="28"/>
          <w:rtl/>
        </w:rPr>
        <w:t>ـــــ</w:t>
      </w:r>
      <w:r w:rsidRPr="00613C37">
        <w:rPr>
          <w:rFonts w:asciiTheme="majorBidi" w:hAnsiTheme="majorBidi" w:cstheme="majorBidi"/>
          <w:b/>
          <w:bCs/>
          <w:sz w:val="28"/>
          <w:szCs w:val="28"/>
          <w:rtl/>
        </w:rPr>
        <w:t>د الهن</w:t>
      </w:r>
      <w:r w:rsidR="00C77456" w:rsidRPr="00613C37">
        <w:rPr>
          <w:rFonts w:asciiTheme="majorBidi" w:hAnsiTheme="majorBidi" w:cstheme="majorBidi"/>
          <w:b/>
          <w:bCs/>
          <w:sz w:val="28"/>
          <w:szCs w:val="28"/>
          <w:rtl/>
        </w:rPr>
        <w:t>ــ</w:t>
      </w:r>
      <w:r w:rsidRPr="00613C37">
        <w:rPr>
          <w:rFonts w:asciiTheme="majorBidi" w:hAnsiTheme="majorBidi" w:cstheme="majorBidi"/>
          <w:b/>
          <w:bCs/>
          <w:sz w:val="28"/>
          <w:szCs w:val="28"/>
          <w:rtl/>
        </w:rPr>
        <w:t>ود وأثره على اللغويين العرب، دار الثقافة، بيروت، 1972 م.</w:t>
      </w:r>
    </w:p>
    <w:p w14:paraId="2FF8DF44" w14:textId="085B6E87" w:rsidR="00254367" w:rsidRPr="00613C37" w:rsidRDefault="00254367" w:rsidP="00C77456">
      <w:pPr>
        <w:pStyle w:val="Paragraphedeliste"/>
        <w:numPr>
          <w:ilvl w:val="0"/>
          <w:numId w:val="10"/>
        </w:numPr>
        <w:spacing w:line="360" w:lineRule="auto"/>
        <w:jc w:val="both"/>
        <w:rPr>
          <w:rFonts w:asciiTheme="majorBidi" w:hAnsiTheme="majorBidi" w:cstheme="majorBidi"/>
          <w:b/>
          <w:bCs/>
          <w:sz w:val="28"/>
          <w:szCs w:val="28"/>
          <w:lang w:bidi="ar-DZ"/>
        </w:rPr>
      </w:pPr>
      <w:r w:rsidRPr="00613C37">
        <w:rPr>
          <w:rFonts w:asciiTheme="majorBidi" w:hAnsiTheme="majorBidi" w:cstheme="majorBidi"/>
          <w:b/>
          <w:bCs/>
          <w:sz w:val="28"/>
          <w:szCs w:val="28"/>
          <w:rtl/>
        </w:rPr>
        <w:t>بوقرة نعمان، المدارس اللسانية المعاصرة، مكتبة الآداب، القاهرة، دط، دس</w:t>
      </w:r>
      <w:r w:rsidR="00B27AB7" w:rsidRPr="00613C37">
        <w:rPr>
          <w:rFonts w:asciiTheme="majorBidi" w:hAnsiTheme="majorBidi" w:cstheme="majorBidi"/>
          <w:b/>
          <w:bCs/>
          <w:sz w:val="28"/>
          <w:szCs w:val="28"/>
          <w:rtl/>
          <w:lang w:bidi="ar-DZ"/>
        </w:rPr>
        <w:t>.</w:t>
      </w:r>
    </w:p>
    <w:p w14:paraId="6D0016F4" w14:textId="1E7EE94D" w:rsidR="00B27AB7" w:rsidRPr="00613C37" w:rsidRDefault="00B27AB7" w:rsidP="00C77456">
      <w:pPr>
        <w:pStyle w:val="Paragraphedeliste"/>
        <w:numPr>
          <w:ilvl w:val="0"/>
          <w:numId w:val="10"/>
        </w:numPr>
        <w:spacing w:line="360" w:lineRule="auto"/>
        <w:jc w:val="both"/>
        <w:rPr>
          <w:rFonts w:asciiTheme="majorBidi" w:hAnsiTheme="majorBidi" w:cstheme="majorBidi"/>
          <w:b/>
          <w:bCs/>
          <w:sz w:val="28"/>
          <w:szCs w:val="28"/>
          <w:rtl/>
          <w:lang w:bidi="ar-DZ"/>
        </w:rPr>
      </w:pPr>
      <w:r w:rsidRPr="00613C37">
        <w:rPr>
          <w:rFonts w:asciiTheme="majorBidi" w:hAnsiTheme="majorBidi" w:cstheme="majorBidi"/>
          <w:b/>
          <w:bCs/>
          <w:sz w:val="28"/>
          <w:szCs w:val="28"/>
          <w:rtl/>
          <w:lang w:bidi="ar-DZ"/>
        </w:rPr>
        <w:t xml:space="preserve">زوين علي، منهج البحث اللغوي بين التراث وعلم </w:t>
      </w:r>
      <w:r w:rsidR="00A246D8">
        <w:rPr>
          <w:rFonts w:asciiTheme="majorBidi" w:hAnsiTheme="majorBidi" w:cstheme="majorBidi"/>
          <w:b/>
          <w:bCs/>
          <w:sz w:val="28"/>
          <w:szCs w:val="28"/>
          <w:rtl/>
          <w:lang w:bidi="ar-DZ"/>
        </w:rPr>
        <w:t>اللّغة</w:t>
      </w:r>
      <w:r w:rsidRPr="00613C37">
        <w:rPr>
          <w:rFonts w:asciiTheme="majorBidi" w:hAnsiTheme="majorBidi" w:cstheme="majorBidi"/>
          <w:b/>
          <w:bCs/>
          <w:sz w:val="28"/>
          <w:szCs w:val="28"/>
          <w:rtl/>
          <w:lang w:bidi="ar-DZ"/>
        </w:rPr>
        <w:t xml:space="preserve"> الحديث، بغداد ط1 , 1986م.</w:t>
      </w:r>
    </w:p>
    <w:p w14:paraId="2D9A697D" w14:textId="097B723C" w:rsidR="00B27AB7" w:rsidRPr="00613C37" w:rsidRDefault="00B27AB7" w:rsidP="00C77456">
      <w:pPr>
        <w:pStyle w:val="Paragraphedeliste"/>
        <w:numPr>
          <w:ilvl w:val="0"/>
          <w:numId w:val="10"/>
        </w:numPr>
        <w:spacing w:line="360" w:lineRule="auto"/>
        <w:jc w:val="both"/>
        <w:rPr>
          <w:rFonts w:asciiTheme="majorBidi" w:hAnsiTheme="majorBidi" w:cstheme="majorBidi"/>
          <w:b/>
          <w:bCs/>
          <w:sz w:val="28"/>
          <w:szCs w:val="28"/>
          <w:rtl/>
        </w:rPr>
      </w:pPr>
      <w:r w:rsidRPr="00613C37">
        <w:rPr>
          <w:rFonts w:asciiTheme="majorBidi" w:hAnsiTheme="majorBidi" w:cstheme="majorBidi"/>
          <w:b/>
          <w:bCs/>
          <w:sz w:val="28"/>
          <w:szCs w:val="28"/>
          <w:rtl/>
        </w:rPr>
        <w:t>رمض</w:t>
      </w:r>
      <w:r w:rsidR="00C77456" w:rsidRPr="00613C37">
        <w:rPr>
          <w:rFonts w:asciiTheme="majorBidi" w:hAnsiTheme="majorBidi" w:cstheme="majorBidi"/>
          <w:b/>
          <w:bCs/>
          <w:sz w:val="28"/>
          <w:szCs w:val="28"/>
          <w:rtl/>
        </w:rPr>
        <w:t>ــــ</w:t>
      </w:r>
      <w:r w:rsidRPr="00613C37">
        <w:rPr>
          <w:rFonts w:asciiTheme="majorBidi" w:hAnsiTheme="majorBidi" w:cstheme="majorBidi"/>
          <w:b/>
          <w:bCs/>
          <w:sz w:val="28"/>
          <w:szCs w:val="28"/>
          <w:rtl/>
        </w:rPr>
        <w:t>ان عبد الت</w:t>
      </w:r>
      <w:r w:rsidR="00C77456" w:rsidRPr="00613C37">
        <w:rPr>
          <w:rFonts w:asciiTheme="majorBidi" w:hAnsiTheme="majorBidi" w:cstheme="majorBidi"/>
          <w:b/>
          <w:bCs/>
          <w:sz w:val="28"/>
          <w:szCs w:val="28"/>
          <w:rtl/>
        </w:rPr>
        <w:t>ـــ</w:t>
      </w:r>
      <w:r w:rsidRPr="00613C37">
        <w:rPr>
          <w:rFonts w:asciiTheme="majorBidi" w:hAnsiTheme="majorBidi" w:cstheme="majorBidi"/>
          <w:b/>
          <w:bCs/>
          <w:sz w:val="28"/>
          <w:szCs w:val="28"/>
          <w:rtl/>
        </w:rPr>
        <w:t xml:space="preserve">واب، المدخل </w:t>
      </w:r>
      <w:r w:rsidR="00C77456" w:rsidRPr="00613C37">
        <w:rPr>
          <w:rFonts w:asciiTheme="majorBidi" w:hAnsiTheme="majorBidi" w:cstheme="majorBidi"/>
          <w:b/>
          <w:bCs/>
          <w:sz w:val="28"/>
          <w:szCs w:val="28"/>
          <w:rtl/>
        </w:rPr>
        <w:t>إلـــــــ</w:t>
      </w:r>
      <w:r w:rsidRPr="00613C37">
        <w:rPr>
          <w:rFonts w:asciiTheme="majorBidi" w:hAnsiTheme="majorBidi" w:cstheme="majorBidi"/>
          <w:b/>
          <w:bCs/>
          <w:sz w:val="28"/>
          <w:szCs w:val="28"/>
          <w:rtl/>
        </w:rPr>
        <w:t xml:space="preserve">ى علم </w:t>
      </w:r>
      <w:r w:rsidR="00A246D8">
        <w:rPr>
          <w:rFonts w:asciiTheme="majorBidi" w:hAnsiTheme="majorBidi" w:cstheme="majorBidi"/>
          <w:b/>
          <w:bCs/>
          <w:sz w:val="28"/>
          <w:szCs w:val="28"/>
          <w:rtl/>
        </w:rPr>
        <w:t>اللّغة</w:t>
      </w:r>
      <w:r w:rsidRPr="00613C37">
        <w:rPr>
          <w:rFonts w:asciiTheme="majorBidi" w:hAnsiTheme="majorBidi" w:cstheme="majorBidi"/>
          <w:b/>
          <w:bCs/>
          <w:sz w:val="28"/>
          <w:szCs w:val="28"/>
          <w:rtl/>
        </w:rPr>
        <w:t xml:space="preserve"> ومناهج البحث اللغوي، مكتبة الخانجي، القاهرة، ط2 , 1980</w:t>
      </w:r>
      <w:r w:rsidR="00C77456" w:rsidRPr="00613C37">
        <w:rPr>
          <w:rFonts w:asciiTheme="majorBidi" w:hAnsiTheme="majorBidi" w:cstheme="majorBidi"/>
          <w:b/>
          <w:bCs/>
          <w:sz w:val="28"/>
          <w:szCs w:val="28"/>
          <w:rtl/>
        </w:rPr>
        <w:t>م.</w:t>
      </w:r>
    </w:p>
    <w:p w14:paraId="5B5C496C" w14:textId="4E70415D" w:rsidR="00B27AB7" w:rsidRPr="00613C37" w:rsidRDefault="00B27AB7" w:rsidP="00C77456">
      <w:pPr>
        <w:pStyle w:val="Paragraphedeliste"/>
        <w:numPr>
          <w:ilvl w:val="0"/>
          <w:numId w:val="10"/>
        </w:numPr>
        <w:autoSpaceDE w:val="0"/>
        <w:autoSpaceDN w:val="0"/>
        <w:adjustRightInd w:val="0"/>
        <w:spacing w:after="0" w:line="360" w:lineRule="auto"/>
        <w:rPr>
          <w:rFonts w:asciiTheme="majorBidi" w:hAnsiTheme="majorBidi" w:cstheme="majorBidi"/>
          <w:b/>
          <w:bCs/>
          <w:sz w:val="28"/>
          <w:szCs w:val="28"/>
        </w:rPr>
      </w:pPr>
      <w:r w:rsidRPr="00613C37">
        <w:rPr>
          <w:rFonts w:asciiTheme="majorBidi" w:hAnsiTheme="majorBidi" w:cstheme="majorBidi"/>
          <w:b/>
          <w:bCs/>
          <w:sz w:val="28"/>
          <w:szCs w:val="28"/>
          <w:rtl/>
        </w:rPr>
        <w:t xml:space="preserve">السعران محمود، علم </w:t>
      </w:r>
      <w:r w:rsidR="00A246D8">
        <w:rPr>
          <w:rFonts w:asciiTheme="majorBidi" w:hAnsiTheme="majorBidi" w:cstheme="majorBidi"/>
          <w:b/>
          <w:bCs/>
          <w:sz w:val="28"/>
          <w:szCs w:val="28"/>
          <w:rtl/>
        </w:rPr>
        <w:t>اللّغة</w:t>
      </w:r>
      <w:r w:rsidRPr="00613C37">
        <w:rPr>
          <w:rFonts w:asciiTheme="majorBidi" w:hAnsiTheme="majorBidi" w:cstheme="majorBidi"/>
          <w:b/>
          <w:bCs/>
          <w:sz w:val="28"/>
          <w:szCs w:val="28"/>
          <w:rtl/>
        </w:rPr>
        <w:t>، مقدمة للقارئ العربي، دار الفكر العربي، 1999 م.</w:t>
      </w:r>
    </w:p>
    <w:p w14:paraId="2BAD8F4A" w14:textId="624EBFE0" w:rsidR="00B27AB7" w:rsidRPr="00613C37" w:rsidRDefault="00B27AB7" w:rsidP="00C77456">
      <w:pPr>
        <w:pStyle w:val="Paragraphedeliste"/>
        <w:numPr>
          <w:ilvl w:val="0"/>
          <w:numId w:val="10"/>
        </w:numPr>
        <w:autoSpaceDE w:val="0"/>
        <w:autoSpaceDN w:val="0"/>
        <w:adjustRightInd w:val="0"/>
        <w:spacing w:after="0" w:line="360" w:lineRule="auto"/>
        <w:rPr>
          <w:rFonts w:asciiTheme="majorBidi" w:hAnsiTheme="majorBidi" w:cstheme="majorBidi"/>
          <w:b/>
          <w:bCs/>
          <w:sz w:val="28"/>
          <w:szCs w:val="28"/>
        </w:rPr>
      </w:pPr>
      <w:r w:rsidRPr="00613C37">
        <w:rPr>
          <w:rFonts w:asciiTheme="majorBidi" w:hAnsiTheme="majorBidi" w:cstheme="majorBidi"/>
          <w:b/>
          <w:bCs/>
          <w:sz w:val="28"/>
          <w:szCs w:val="28"/>
          <w:rtl/>
        </w:rPr>
        <w:t xml:space="preserve">باي ماريو، أسس علم </w:t>
      </w:r>
      <w:r w:rsidR="00A246D8">
        <w:rPr>
          <w:rFonts w:asciiTheme="majorBidi" w:hAnsiTheme="majorBidi" w:cstheme="majorBidi"/>
          <w:b/>
          <w:bCs/>
          <w:sz w:val="28"/>
          <w:szCs w:val="28"/>
          <w:rtl/>
        </w:rPr>
        <w:t>اللّغة</w:t>
      </w:r>
      <w:r w:rsidRPr="00613C37">
        <w:rPr>
          <w:rFonts w:asciiTheme="majorBidi" w:hAnsiTheme="majorBidi" w:cstheme="majorBidi"/>
          <w:b/>
          <w:bCs/>
          <w:sz w:val="28"/>
          <w:szCs w:val="28"/>
          <w:rtl/>
        </w:rPr>
        <w:t>، ترجمة: أحمد مختار عمر، عالم الكتب، بيروت، ط 8</w:t>
      </w:r>
      <w:r w:rsidR="00C77456" w:rsidRPr="00613C37">
        <w:rPr>
          <w:rFonts w:asciiTheme="majorBidi" w:hAnsiTheme="majorBidi" w:cstheme="majorBidi"/>
          <w:b/>
          <w:bCs/>
          <w:sz w:val="28"/>
          <w:szCs w:val="28"/>
          <w:rtl/>
        </w:rPr>
        <w:t>, 1998 م.</w:t>
      </w:r>
    </w:p>
    <w:p w14:paraId="1503A377" w14:textId="77777777" w:rsidR="00B27AB7" w:rsidRPr="00613C37" w:rsidRDefault="00B27AB7" w:rsidP="00C77456">
      <w:pPr>
        <w:autoSpaceDE w:val="0"/>
        <w:autoSpaceDN w:val="0"/>
        <w:adjustRightInd w:val="0"/>
        <w:spacing w:after="0" w:line="240" w:lineRule="auto"/>
        <w:rPr>
          <w:rFonts w:asciiTheme="majorBidi" w:hAnsiTheme="majorBidi" w:cstheme="majorBidi"/>
          <w:b/>
          <w:bCs/>
          <w:sz w:val="28"/>
          <w:szCs w:val="28"/>
        </w:rPr>
      </w:pPr>
    </w:p>
    <w:p w14:paraId="36ABE545" w14:textId="0C40F6CC" w:rsidR="00B27AB7" w:rsidRPr="00613C37" w:rsidRDefault="00B27AB7" w:rsidP="00C77456">
      <w:pPr>
        <w:spacing w:line="360" w:lineRule="auto"/>
        <w:ind w:left="270" w:hanging="270"/>
        <w:jc w:val="both"/>
        <w:rPr>
          <w:rFonts w:asciiTheme="majorBidi" w:hAnsiTheme="majorBidi" w:cstheme="majorBidi"/>
          <w:sz w:val="36"/>
          <w:szCs w:val="36"/>
          <w:lang w:bidi="ar-DZ"/>
        </w:rPr>
      </w:pPr>
    </w:p>
    <w:p w14:paraId="1543615B" w14:textId="35DD5D92" w:rsidR="00254367" w:rsidRPr="00613C37" w:rsidRDefault="00254367" w:rsidP="00C77456">
      <w:pPr>
        <w:spacing w:line="360" w:lineRule="auto"/>
        <w:ind w:left="270" w:hanging="270"/>
        <w:jc w:val="both"/>
        <w:rPr>
          <w:rFonts w:asciiTheme="majorBidi" w:hAnsiTheme="majorBidi" w:cstheme="majorBidi"/>
          <w:sz w:val="36"/>
          <w:szCs w:val="36"/>
          <w:lang w:bidi="ar-DZ"/>
        </w:rPr>
      </w:pPr>
    </w:p>
    <w:p w14:paraId="5D7859F2" w14:textId="70E86B98" w:rsidR="00FD61ED" w:rsidRPr="00613C37" w:rsidRDefault="00FD61ED" w:rsidP="002554EF">
      <w:pPr>
        <w:spacing w:line="360" w:lineRule="auto"/>
        <w:jc w:val="both"/>
        <w:rPr>
          <w:rFonts w:asciiTheme="majorBidi" w:hAnsiTheme="majorBidi" w:cstheme="majorBidi"/>
          <w:sz w:val="36"/>
          <w:szCs w:val="36"/>
          <w:rtl/>
          <w:lang w:bidi="ar-DZ"/>
        </w:rPr>
      </w:pPr>
    </w:p>
    <w:p w14:paraId="3D8CC097" w14:textId="77777777" w:rsidR="001F5407" w:rsidRPr="00613C37" w:rsidRDefault="001F5407" w:rsidP="001F5407">
      <w:pPr>
        <w:spacing w:line="360" w:lineRule="auto"/>
        <w:jc w:val="center"/>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lastRenderedPageBreak/>
        <w:t>المحاضرة الثانية</w:t>
      </w:r>
    </w:p>
    <w:p w14:paraId="1F74A94F" w14:textId="0BC788A9" w:rsidR="001F5407" w:rsidRPr="00613C37" w:rsidRDefault="001F5407" w:rsidP="001F5407">
      <w:pPr>
        <w:spacing w:line="360" w:lineRule="auto"/>
        <w:ind w:left="360"/>
        <w:jc w:val="center"/>
        <w:rPr>
          <w:rFonts w:asciiTheme="majorBidi" w:hAnsiTheme="majorBidi" w:cstheme="majorBidi"/>
          <w:b/>
          <w:bCs/>
          <w:sz w:val="36"/>
          <w:szCs w:val="36"/>
          <w:lang w:bidi="ar-DZ"/>
        </w:rPr>
      </w:pPr>
      <w:r w:rsidRPr="00613C37">
        <w:rPr>
          <w:rFonts w:asciiTheme="majorBidi" w:hAnsiTheme="majorBidi" w:cstheme="majorBidi"/>
          <w:b/>
          <w:bCs/>
          <w:sz w:val="36"/>
          <w:szCs w:val="36"/>
          <w:rtl/>
          <w:lang w:bidi="ar-DZ"/>
        </w:rPr>
        <w:t xml:space="preserve">فروع </w:t>
      </w:r>
      <w:r w:rsidR="00A246D8">
        <w:rPr>
          <w:rFonts w:asciiTheme="majorBidi" w:hAnsiTheme="majorBidi" w:cstheme="majorBidi"/>
          <w:b/>
          <w:bCs/>
          <w:sz w:val="36"/>
          <w:szCs w:val="36"/>
          <w:rtl/>
          <w:lang w:bidi="ar-DZ"/>
        </w:rPr>
        <w:t>ا</w:t>
      </w:r>
      <w:r w:rsidR="00290A3A">
        <w:rPr>
          <w:rFonts w:asciiTheme="majorBidi" w:hAnsiTheme="majorBidi" w:cstheme="majorBidi"/>
          <w:b/>
          <w:bCs/>
          <w:sz w:val="36"/>
          <w:szCs w:val="36"/>
          <w:rtl/>
          <w:lang w:bidi="ar-DZ"/>
        </w:rPr>
        <w:t xml:space="preserve">للّسانيّات </w:t>
      </w:r>
    </w:p>
    <w:p w14:paraId="665FC501" w14:textId="129CE8B0" w:rsidR="001F5407" w:rsidRPr="00613C37" w:rsidRDefault="00A246D8" w:rsidP="001F5407">
      <w:pPr>
        <w:pStyle w:val="Paragraphedeliste"/>
        <w:numPr>
          <w:ilvl w:val="0"/>
          <w:numId w:val="14"/>
        </w:numPr>
        <w:autoSpaceDE w:val="0"/>
        <w:autoSpaceDN w:val="0"/>
        <w:adjustRightInd w:val="0"/>
        <w:spacing w:after="0" w:line="360" w:lineRule="auto"/>
        <w:jc w:val="both"/>
        <w:rPr>
          <w:rFonts w:asciiTheme="majorBidi" w:hAnsiTheme="majorBidi" w:cstheme="majorBidi"/>
          <w:b/>
          <w:bCs/>
          <w:sz w:val="32"/>
          <w:szCs w:val="32"/>
        </w:rPr>
      </w:pPr>
      <w:r>
        <w:rPr>
          <w:rFonts w:asciiTheme="majorBidi" w:hAnsiTheme="majorBidi" w:cstheme="majorBidi"/>
          <w:b/>
          <w:bCs/>
          <w:sz w:val="32"/>
          <w:szCs w:val="32"/>
          <w:rtl/>
        </w:rPr>
        <w:t>ا</w:t>
      </w:r>
      <w:r w:rsidR="00290A3A">
        <w:rPr>
          <w:rFonts w:asciiTheme="majorBidi" w:hAnsiTheme="majorBidi" w:cstheme="majorBidi"/>
          <w:b/>
          <w:bCs/>
          <w:sz w:val="32"/>
          <w:szCs w:val="32"/>
          <w:rtl/>
        </w:rPr>
        <w:t xml:space="preserve">للّسانيّات </w:t>
      </w:r>
      <w:r w:rsidR="001F5407" w:rsidRPr="00613C37">
        <w:rPr>
          <w:rFonts w:asciiTheme="majorBidi" w:hAnsiTheme="majorBidi" w:cstheme="majorBidi"/>
          <w:b/>
          <w:bCs/>
          <w:sz w:val="32"/>
          <w:szCs w:val="32"/>
          <w:rtl/>
        </w:rPr>
        <w:t xml:space="preserve"> العام</w:t>
      </w:r>
      <w:r w:rsidR="0082562B">
        <w:rPr>
          <w:rFonts w:asciiTheme="majorBidi" w:hAnsiTheme="majorBidi" w:cstheme="majorBidi" w:hint="cs"/>
          <w:b/>
          <w:bCs/>
          <w:sz w:val="32"/>
          <w:szCs w:val="32"/>
          <w:rtl/>
        </w:rPr>
        <w:t>ـــ</w:t>
      </w:r>
      <w:r w:rsidR="001F5407" w:rsidRPr="00613C37">
        <w:rPr>
          <w:rFonts w:asciiTheme="majorBidi" w:hAnsiTheme="majorBidi" w:cstheme="majorBidi"/>
          <w:b/>
          <w:bCs/>
          <w:sz w:val="32"/>
          <w:szCs w:val="32"/>
          <w:rtl/>
        </w:rPr>
        <w:t>ة و</w:t>
      </w:r>
      <w:r>
        <w:rPr>
          <w:rFonts w:asciiTheme="majorBidi" w:hAnsiTheme="majorBidi" w:cstheme="majorBidi"/>
          <w:b/>
          <w:bCs/>
          <w:sz w:val="32"/>
          <w:szCs w:val="32"/>
          <w:rtl/>
        </w:rPr>
        <w:t>ا</w:t>
      </w:r>
      <w:r w:rsidR="00290A3A">
        <w:rPr>
          <w:rFonts w:asciiTheme="majorBidi" w:hAnsiTheme="majorBidi" w:cstheme="majorBidi"/>
          <w:b/>
          <w:bCs/>
          <w:sz w:val="32"/>
          <w:szCs w:val="32"/>
          <w:rtl/>
        </w:rPr>
        <w:t xml:space="preserve">للّسانيّات </w:t>
      </w:r>
      <w:r w:rsidR="001F5407" w:rsidRPr="00613C37">
        <w:rPr>
          <w:rFonts w:asciiTheme="majorBidi" w:hAnsiTheme="majorBidi" w:cstheme="majorBidi"/>
          <w:b/>
          <w:bCs/>
          <w:sz w:val="32"/>
          <w:szCs w:val="32"/>
          <w:rtl/>
        </w:rPr>
        <w:t xml:space="preserve"> الوصفية</w:t>
      </w:r>
    </w:p>
    <w:p w14:paraId="03159720" w14:textId="50E5AB54" w:rsidR="001F5407" w:rsidRPr="00613C37" w:rsidRDefault="00A246D8" w:rsidP="001F5407">
      <w:pPr>
        <w:pStyle w:val="Paragraphedeliste"/>
        <w:numPr>
          <w:ilvl w:val="0"/>
          <w:numId w:val="14"/>
        </w:numPr>
        <w:autoSpaceDE w:val="0"/>
        <w:autoSpaceDN w:val="0"/>
        <w:adjustRightInd w:val="0"/>
        <w:spacing w:after="0" w:line="360" w:lineRule="auto"/>
        <w:jc w:val="both"/>
        <w:rPr>
          <w:rFonts w:asciiTheme="majorBidi" w:hAnsiTheme="majorBidi" w:cstheme="majorBidi"/>
          <w:b/>
          <w:bCs/>
          <w:sz w:val="32"/>
          <w:szCs w:val="32"/>
        </w:rPr>
      </w:pPr>
      <w:r>
        <w:rPr>
          <w:rFonts w:asciiTheme="majorBidi" w:hAnsiTheme="majorBidi" w:cstheme="majorBidi"/>
          <w:b/>
          <w:bCs/>
          <w:sz w:val="32"/>
          <w:szCs w:val="32"/>
          <w:rtl/>
        </w:rPr>
        <w:t>ا</w:t>
      </w:r>
      <w:r w:rsidR="00290A3A">
        <w:rPr>
          <w:rFonts w:asciiTheme="majorBidi" w:hAnsiTheme="majorBidi" w:cstheme="majorBidi"/>
          <w:b/>
          <w:bCs/>
          <w:sz w:val="32"/>
          <w:szCs w:val="32"/>
          <w:rtl/>
        </w:rPr>
        <w:t xml:space="preserve">للّسانيّات </w:t>
      </w:r>
      <w:r w:rsidR="001F5407" w:rsidRPr="00613C37">
        <w:rPr>
          <w:rFonts w:asciiTheme="majorBidi" w:hAnsiTheme="majorBidi" w:cstheme="majorBidi"/>
          <w:b/>
          <w:bCs/>
          <w:sz w:val="32"/>
          <w:szCs w:val="32"/>
          <w:rtl/>
        </w:rPr>
        <w:t xml:space="preserve"> التــــــــــــــــــــــــــــــــاريخية</w:t>
      </w:r>
    </w:p>
    <w:p w14:paraId="6E535F58" w14:textId="537EF708" w:rsidR="001F5407" w:rsidRPr="00613C37" w:rsidRDefault="00A246D8" w:rsidP="001F5407">
      <w:pPr>
        <w:pStyle w:val="Paragraphedeliste"/>
        <w:numPr>
          <w:ilvl w:val="0"/>
          <w:numId w:val="14"/>
        </w:numPr>
        <w:autoSpaceDE w:val="0"/>
        <w:autoSpaceDN w:val="0"/>
        <w:adjustRightInd w:val="0"/>
        <w:spacing w:after="0" w:line="360" w:lineRule="auto"/>
        <w:jc w:val="both"/>
        <w:rPr>
          <w:rFonts w:asciiTheme="majorBidi" w:hAnsiTheme="majorBidi" w:cstheme="majorBidi"/>
          <w:b/>
          <w:bCs/>
          <w:sz w:val="32"/>
          <w:szCs w:val="32"/>
        </w:rPr>
      </w:pPr>
      <w:r>
        <w:rPr>
          <w:rFonts w:asciiTheme="majorBidi" w:hAnsiTheme="majorBidi" w:cstheme="majorBidi"/>
          <w:b/>
          <w:bCs/>
          <w:sz w:val="32"/>
          <w:szCs w:val="32"/>
          <w:rtl/>
        </w:rPr>
        <w:t>ا</w:t>
      </w:r>
      <w:r w:rsidR="00290A3A">
        <w:rPr>
          <w:rFonts w:asciiTheme="majorBidi" w:hAnsiTheme="majorBidi" w:cstheme="majorBidi"/>
          <w:b/>
          <w:bCs/>
          <w:sz w:val="32"/>
          <w:szCs w:val="32"/>
          <w:rtl/>
        </w:rPr>
        <w:t xml:space="preserve">للّسانيّات </w:t>
      </w:r>
      <w:r w:rsidR="001F5407" w:rsidRPr="00613C37">
        <w:rPr>
          <w:rFonts w:asciiTheme="majorBidi" w:hAnsiTheme="majorBidi" w:cstheme="majorBidi"/>
          <w:b/>
          <w:bCs/>
          <w:sz w:val="32"/>
          <w:szCs w:val="32"/>
          <w:rtl/>
        </w:rPr>
        <w:t xml:space="preserve"> النظرية و</w:t>
      </w:r>
      <w:r>
        <w:rPr>
          <w:rFonts w:asciiTheme="majorBidi" w:hAnsiTheme="majorBidi" w:cstheme="majorBidi"/>
          <w:b/>
          <w:bCs/>
          <w:sz w:val="32"/>
          <w:szCs w:val="32"/>
          <w:rtl/>
        </w:rPr>
        <w:t>ا</w:t>
      </w:r>
      <w:r w:rsidR="00290A3A">
        <w:rPr>
          <w:rFonts w:asciiTheme="majorBidi" w:hAnsiTheme="majorBidi" w:cstheme="majorBidi"/>
          <w:b/>
          <w:bCs/>
          <w:sz w:val="32"/>
          <w:szCs w:val="32"/>
          <w:rtl/>
        </w:rPr>
        <w:t xml:space="preserve">للّسانيّات </w:t>
      </w:r>
      <w:r w:rsidR="001F5407" w:rsidRPr="00613C37">
        <w:rPr>
          <w:rFonts w:asciiTheme="majorBidi" w:hAnsiTheme="majorBidi" w:cstheme="majorBidi"/>
          <w:b/>
          <w:bCs/>
          <w:sz w:val="32"/>
          <w:szCs w:val="32"/>
          <w:rtl/>
        </w:rPr>
        <w:t xml:space="preserve"> التطبيقية</w:t>
      </w:r>
    </w:p>
    <w:p w14:paraId="0F7DA012" w14:textId="2243957C" w:rsidR="001F5407" w:rsidRPr="00613C37" w:rsidRDefault="00A246D8" w:rsidP="001F5407">
      <w:pPr>
        <w:pStyle w:val="Paragraphedeliste"/>
        <w:numPr>
          <w:ilvl w:val="0"/>
          <w:numId w:val="14"/>
        </w:numPr>
        <w:autoSpaceDE w:val="0"/>
        <w:autoSpaceDN w:val="0"/>
        <w:adjustRightInd w:val="0"/>
        <w:spacing w:after="0" w:line="360" w:lineRule="auto"/>
        <w:jc w:val="both"/>
        <w:rPr>
          <w:rFonts w:asciiTheme="majorBidi" w:hAnsiTheme="majorBidi" w:cstheme="majorBidi"/>
          <w:b/>
          <w:bCs/>
          <w:sz w:val="32"/>
          <w:szCs w:val="32"/>
        </w:rPr>
      </w:pPr>
      <w:r>
        <w:rPr>
          <w:rFonts w:asciiTheme="majorBidi" w:hAnsiTheme="majorBidi" w:cstheme="majorBidi"/>
          <w:b/>
          <w:bCs/>
          <w:sz w:val="32"/>
          <w:szCs w:val="32"/>
          <w:rtl/>
        </w:rPr>
        <w:t>ا</w:t>
      </w:r>
      <w:r w:rsidR="00290A3A">
        <w:rPr>
          <w:rFonts w:asciiTheme="majorBidi" w:hAnsiTheme="majorBidi" w:cstheme="majorBidi"/>
          <w:b/>
          <w:bCs/>
          <w:sz w:val="32"/>
          <w:szCs w:val="32"/>
          <w:rtl/>
        </w:rPr>
        <w:t xml:space="preserve">للّسانيّات </w:t>
      </w:r>
      <w:r w:rsidR="001F5407" w:rsidRPr="00613C37">
        <w:rPr>
          <w:rFonts w:asciiTheme="majorBidi" w:hAnsiTheme="majorBidi" w:cstheme="majorBidi"/>
          <w:b/>
          <w:bCs/>
          <w:sz w:val="32"/>
          <w:szCs w:val="32"/>
          <w:rtl/>
        </w:rPr>
        <w:t xml:space="preserve"> المضيقة و</w:t>
      </w:r>
      <w:r>
        <w:rPr>
          <w:rFonts w:asciiTheme="majorBidi" w:hAnsiTheme="majorBidi" w:cstheme="majorBidi"/>
          <w:b/>
          <w:bCs/>
          <w:sz w:val="32"/>
          <w:szCs w:val="32"/>
          <w:rtl/>
        </w:rPr>
        <w:t>ا</w:t>
      </w:r>
      <w:r w:rsidR="00290A3A">
        <w:rPr>
          <w:rFonts w:asciiTheme="majorBidi" w:hAnsiTheme="majorBidi" w:cstheme="majorBidi"/>
          <w:b/>
          <w:bCs/>
          <w:sz w:val="32"/>
          <w:szCs w:val="32"/>
          <w:rtl/>
        </w:rPr>
        <w:t xml:space="preserve">للّسانيّات </w:t>
      </w:r>
      <w:r w:rsidR="001F5407" w:rsidRPr="00613C37">
        <w:rPr>
          <w:rFonts w:asciiTheme="majorBidi" w:hAnsiTheme="majorBidi" w:cstheme="majorBidi"/>
          <w:b/>
          <w:bCs/>
          <w:sz w:val="32"/>
          <w:szCs w:val="32"/>
          <w:rtl/>
        </w:rPr>
        <w:t xml:space="preserve"> الموسعة</w:t>
      </w:r>
    </w:p>
    <w:p w14:paraId="30509279" w14:textId="77777777" w:rsidR="001F5407" w:rsidRPr="00613C37" w:rsidRDefault="001F5407" w:rsidP="001F5407">
      <w:pPr>
        <w:spacing w:line="360" w:lineRule="auto"/>
        <w:ind w:left="360"/>
        <w:jc w:val="both"/>
        <w:rPr>
          <w:rFonts w:asciiTheme="majorBidi" w:hAnsiTheme="majorBidi" w:cstheme="majorBidi"/>
          <w:sz w:val="36"/>
          <w:szCs w:val="36"/>
          <w:rtl/>
          <w:lang w:bidi="ar-DZ"/>
        </w:rPr>
      </w:pPr>
    </w:p>
    <w:p w14:paraId="03755067" w14:textId="469A2076" w:rsidR="001F5407" w:rsidRPr="00613C37" w:rsidRDefault="001F5407" w:rsidP="002554EF">
      <w:pPr>
        <w:spacing w:line="360" w:lineRule="auto"/>
        <w:jc w:val="both"/>
        <w:rPr>
          <w:rFonts w:asciiTheme="majorBidi" w:hAnsiTheme="majorBidi" w:cstheme="majorBidi"/>
          <w:sz w:val="36"/>
          <w:szCs w:val="36"/>
          <w:rtl/>
          <w:lang w:bidi="ar-DZ"/>
        </w:rPr>
      </w:pPr>
    </w:p>
    <w:p w14:paraId="21DC2CAE" w14:textId="16AAD293" w:rsidR="001F5407" w:rsidRPr="00613C37" w:rsidRDefault="001F5407" w:rsidP="002554EF">
      <w:pPr>
        <w:spacing w:line="360" w:lineRule="auto"/>
        <w:jc w:val="both"/>
        <w:rPr>
          <w:rFonts w:asciiTheme="majorBidi" w:hAnsiTheme="majorBidi" w:cstheme="majorBidi"/>
          <w:sz w:val="36"/>
          <w:szCs w:val="36"/>
          <w:rtl/>
          <w:lang w:bidi="ar-DZ"/>
        </w:rPr>
      </w:pPr>
    </w:p>
    <w:p w14:paraId="325D1032" w14:textId="374309E2" w:rsidR="001F5407" w:rsidRPr="00613C37" w:rsidRDefault="001F5407" w:rsidP="002554EF">
      <w:pPr>
        <w:spacing w:line="360" w:lineRule="auto"/>
        <w:jc w:val="both"/>
        <w:rPr>
          <w:rFonts w:asciiTheme="majorBidi" w:hAnsiTheme="majorBidi" w:cstheme="majorBidi"/>
          <w:sz w:val="36"/>
          <w:szCs w:val="36"/>
          <w:rtl/>
          <w:lang w:bidi="ar-DZ"/>
        </w:rPr>
      </w:pPr>
    </w:p>
    <w:p w14:paraId="21DEF407" w14:textId="01446A9E" w:rsidR="001F5407" w:rsidRPr="00613C37" w:rsidRDefault="001F5407" w:rsidP="002554EF">
      <w:pPr>
        <w:spacing w:line="360" w:lineRule="auto"/>
        <w:jc w:val="both"/>
        <w:rPr>
          <w:rFonts w:asciiTheme="majorBidi" w:hAnsiTheme="majorBidi" w:cstheme="majorBidi"/>
          <w:sz w:val="36"/>
          <w:szCs w:val="36"/>
          <w:rtl/>
          <w:lang w:bidi="ar-DZ"/>
        </w:rPr>
      </w:pPr>
    </w:p>
    <w:p w14:paraId="38BADA1C" w14:textId="734E2C2D" w:rsidR="001F5407" w:rsidRPr="00613C37" w:rsidRDefault="001F5407" w:rsidP="002554EF">
      <w:pPr>
        <w:spacing w:line="360" w:lineRule="auto"/>
        <w:jc w:val="both"/>
        <w:rPr>
          <w:rFonts w:asciiTheme="majorBidi" w:hAnsiTheme="majorBidi" w:cstheme="majorBidi"/>
          <w:sz w:val="36"/>
          <w:szCs w:val="36"/>
          <w:rtl/>
          <w:lang w:bidi="ar-DZ"/>
        </w:rPr>
      </w:pPr>
    </w:p>
    <w:p w14:paraId="1901B502" w14:textId="7189CE89" w:rsidR="001F5407" w:rsidRPr="00613C37" w:rsidRDefault="001F5407" w:rsidP="002554EF">
      <w:pPr>
        <w:spacing w:line="360" w:lineRule="auto"/>
        <w:jc w:val="both"/>
        <w:rPr>
          <w:rFonts w:asciiTheme="majorBidi" w:hAnsiTheme="majorBidi" w:cstheme="majorBidi"/>
          <w:sz w:val="36"/>
          <w:szCs w:val="36"/>
          <w:rtl/>
          <w:lang w:bidi="ar-DZ"/>
        </w:rPr>
      </w:pPr>
    </w:p>
    <w:p w14:paraId="4EC5628B" w14:textId="0562433E" w:rsidR="001F5407" w:rsidRPr="00613C37" w:rsidRDefault="001F5407" w:rsidP="002554EF">
      <w:pPr>
        <w:spacing w:line="360" w:lineRule="auto"/>
        <w:jc w:val="both"/>
        <w:rPr>
          <w:rFonts w:asciiTheme="majorBidi" w:hAnsiTheme="majorBidi" w:cstheme="majorBidi"/>
          <w:sz w:val="36"/>
          <w:szCs w:val="36"/>
          <w:rtl/>
          <w:lang w:bidi="ar-DZ"/>
        </w:rPr>
      </w:pPr>
    </w:p>
    <w:p w14:paraId="25BA65B6" w14:textId="7ADCB5D4" w:rsidR="001F5407" w:rsidRPr="00613C37" w:rsidRDefault="001F5407" w:rsidP="002554EF">
      <w:pPr>
        <w:spacing w:line="360" w:lineRule="auto"/>
        <w:jc w:val="both"/>
        <w:rPr>
          <w:rFonts w:asciiTheme="majorBidi" w:hAnsiTheme="majorBidi" w:cstheme="majorBidi"/>
          <w:sz w:val="36"/>
          <w:szCs w:val="36"/>
          <w:rtl/>
          <w:lang w:bidi="ar-DZ"/>
        </w:rPr>
      </w:pPr>
    </w:p>
    <w:p w14:paraId="0038877F" w14:textId="13B2C1D2" w:rsidR="001F5407" w:rsidRPr="00613C37" w:rsidRDefault="001F5407" w:rsidP="002554EF">
      <w:pPr>
        <w:spacing w:line="360" w:lineRule="auto"/>
        <w:jc w:val="both"/>
        <w:rPr>
          <w:rFonts w:asciiTheme="majorBidi" w:hAnsiTheme="majorBidi" w:cstheme="majorBidi"/>
          <w:sz w:val="36"/>
          <w:szCs w:val="36"/>
          <w:rtl/>
          <w:lang w:bidi="ar-DZ"/>
        </w:rPr>
      </w:pPr>
    </w:p>
    <w:p w14:paraId="4BC24EFC" w14:textId="7CCD808E" w:rsidR="001F5407" w:rsidRPr="00613C37" w:rsidRDefault="001F5407" w:rsidP="002554EF">
      <w:pPr>
        <w:spacing w:line="360" w:lineRule="auto"/>
        <w:jc w:val="both"/>
        <w:rPr>
          <w:rFonts w:asciiTheme="majorBidi" w:hAnsiTheme="majorBidi" w:cstheme="majorBidi"/>
          <w:sz w:val="36"/>
          <w:szCs w:val="36"/>
          <w:rtl/>
          <w:lang w:bidi="ar-DZ"/>
        </w:rPr>
      </w:pPr>
    </w:p>
    <w:p w14:paraId="72C9BFB1" w14:textId="77777777" w:rsidR="00341582" w:rsidRPr="00613C37" w:rsidRDefault="00341582" w:rsidP="002554EF">
      <w:pPr>
        <w:spacing w:line="360" w:lineRule="auto"/>
        <w:jc w:val="both"/>
        <w:rPr>
          <w:rFonts w:asciiTheme="majorBidi" w:hAnsiTheme="majorBidi" w:cstheme="majorBidi"/>
          <w:sz w:val="36"/>
          <w:szCs w:val="36"/>
          <w:rtl/>
          <w:lang w:bidi="ar-DZ"/>
        </w:rPr>
      </w:pPr>
    </w:p>
    <w:p w14:paraId="093222C1" w14:textId="0125A7D9" w:rsidR="002E64CD" w:rsidRPr="00613C37" w:rsidRDefault="002E64CD" w:rsidP="007E6299">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Pr>
        <w:lastRenderedPageBreak/>
        <w:t xml:space="preserve">-1 </w:t>
      </w:r>
      <w:r w:rsidR="00A246D8">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613C37">
        <w:rPr>
          <w:rFonts w:asciiTheme="majorBidi" w:hAnsiTheme="majorBidi" w:cstheme="majorBidi"/>
          <w:b/>
          <w:bCs/>
          <w:sz w:val="36"/>
          <w:szCs w:val="36"/>
          <w:rtl/>
        </w:rPr>
        <w:t xml:space="preserve"> العامة و</w:t>
      </w:r>
      <w:r w:rsidR="00A246D8">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613C37">
        <w:rPr>
          <w:rFonts w:asciiTheme="majorBidi" w:hAnsiTheme="majorBidi" w:cstheme="majorBidi"/>
          <w:b/>
          <w:bCs/>
          <w:sz w:val="36"/>
          <w:szCs w:val="36"/>
          <w:rtl/>
        </w:rPr>
        <w:t xml:space="preserve"> الوصفية</w:t>
      </w:r>
      <w:r w:rsidRPr="00613C37">
        <w:rPr>
          <w:rFonts w:asciiTheme="majorBidi" w:hAnsiTheme="majorBidi" w:cstheme="majorBidi"/>
          <w:b/>
          <w:bCs/>
          <w:sz w:val="36"/>
          <w:szCs w:val="36"/>
        </w:rPr>
        <w:t>:</w:t>
      </w:r>
    </w:p>
    <w:p w14:paraId="14109A2B" w14:textId="36E67D18" w:rsidR="002554EF" w:rsidRPr="00613C37" w:rsidRDefault="002E64CD" w:rsidP="007E6299">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يفرق </w:t>
      </w:r>
      <w:r w:rsidR="0082562B">
        <w:rPr>
          <w:rFonts w:asciiTheme="majorBidi" w:hAnsiTheme="majorBidi" w:cstheme="majorBidi"/>
          <w:sz w:val="36"/>
          <w:szCs w:val="36"/>
          <w:rtl/>
        </w:rPr>
        <w:t>اللّسانيّون</w:t>
      </w:r>
      <w:r w:rsidRPr="00613C37">
        <w:rPr>
          <w:rFonts w:asciiTheme="majorBidi" w:hAnsiTheme="majorBidi" w:cstheme="majorBidi"/>
          <w:sz w:val="36"/>
          <w:szCs w:val="36"/>
          <w:rtl/>
        </w:rPr>
        <w:t xml:space="preserve"> بين ما يعرف عندهم </w:t>
      </w:r>
      <w:r w:rsidR="00A53359" w:rsidRPr="00613C37">
        <w:rPr>
          <w:rFonts w:asciiTheme="majorBidi" w:hAnsiTheme="majorBidi" w:cstheme="majorBidi" w:hint="cs"/>
          <w:sz w:val="36"/>
          <w:szCs w:val="36"/>
          <w:rtl/>
        </w:rPr>
        <w:t>ب</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العامّة</w:t>
      </w:r>
      <w:r w:rsidRPr="00613C37">
        <w:rPr>
          <w:rFonts w:asciiTheme="majorBidi" w:hAnsiTheme="majorBidi" w:cstheme="majorBidi"/>
          <w:sz w:val="36"/>
          <w:szCs w:val="36"/>
          <w:rtl/>
        </w:rPr>
        <w:t xml:space="preserve"> </w:t>
      </w:r>
      <w:r w:rsidR="00A53359" w:rsidRPr="00613C37">
        <w:rPr>
          <w:rFonts w:asciiTheme="majorBidi" w:hAnsiTheme="majorBidi" w:cstheme="majorBidi" w:hint="cs"/>
          <w:sz w:val="36"/>
          <w:szCs w:val="36"/>
          <w:rtl/>
        </w:rPr>
        <w:t>و</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الوصفية</w:t>
      </w:r>
      <w:r w:rsidRPr="00613C37">
        <w:rPr>
          <w:rFonts w:asciiTheme="majorBidi" w:hAnsiTheme="majorBidi" w:cstheme="majorBidi"/>
          <w:sz w:val="36"/>
          <w:szCs w:val="36"/>
          <w:rtl/>
        </w:rPr>
        <w:t xml:space="preserve">. </w:t>
      </w:r>
      <w:r w:rsidR="00A53359" w:rsidRPr="00613C37">
        <w:rPr>
          <w:rFonts w:asciiTheme="majorBidi" w:hAnsiTheme="majorBidi" w:cstheme="majorBidi" w:hint="cs"/>
          <w:sz w:val="36"/>
          <w:szCs w:val="36"/>
          <w:rtl/>
        </w:rPr>
        <w:t>ويعنى الأول</w:t>
      </w:r>
      <w:r w:rsidRPr="00613C37">
        <w:rPr>
          <w:rFonts w:asciiTheme="majorBidi" w:hAnsiTheme="majorBidi" w:cstheme="majorBidi"/>
          <w:sz w:val="36"/>
          <w:szCs w:val="36"/>
          <w:rtl/>
        </w:rPr>
        <w:t xml:space="preserve"> بدراسة </w:t>
      </w:r>
      <w:r w:rsidR="00A246D8">
        <w:rPr>
          <w:rFonts w:asciiTheme="majorBidi" w:hAnsiTheme="majorBidi" w:cstheme="majorBidi"/>
          <w:sz w:val="36"/>
          <w:szCs w:val="36"/>
          <w:rtl/>
        </w:rPr>
        <w:t>اللّغة</w:t>
      </w:r>
      <w:r w:rsidR="007E6299"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من حيث هي بوصفها ظاهرة بشرية تميز الانسان عن الحيوان، ونظاما يتميز عن الأنظمة الإبلاغية الأخرى،</w:t>
      </w:r>
      <w:r w:rsidR="007E6299" w:rsidRPr="00613C37">
        <w:rPr>
          <w:rFonts w:asciiTheme="majorBidi" w:hAnsiTheme="majorBidi" w:cstheme="majorBidi"/>
          <w:sz w:val="36"/>
          <w:szCs w:val="36"/>
          <w:rtl/>
        </w:rPr>
        <w:t xml:space="preserve"> </w:t>
      </w:r>
      <w:r w:rsidR="002554EF" w:rsidRPr="00613C37">
        <w:rPr>
          <w:rFonts w:asciiTheme="majorBidi" w:hAnsiTheme="majorBidi" w:cstheme="majorBidi"/>
          <w:sz w:val="36"/>
          <w:szCs w:val="36"/>
          <w:rtl/>
        </w:rPr>
        <w:t xml:space="preserve">في حين يتناول الثاني وصف لغة ما كالعربية أو غيرها. </w:t>
      </w:r>
    </w:p>
    <w:p w14:paraId="038AB7F7" w14:textId="1FEA4E6F" w:rsidR="007E6299" w:rsidRPr="00613C37" w:rsidRDefault="002554EF" w:rsidP="007E6299">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ويستفيد كلا الفرعين من النتائج التي يصل إليها الآخر. "</w:t>
      </w:r>
      <w:r w:rsidR="00A53359" w:rsidRPr="00613C37">
        <w:rPr>
          <w:rFonts w:asciiTheme="majorBidi" w:hAnsiTheme="majorBidi" w:cstheme="majorBidi" w:hint="cs"/>
          <w:sz w:val="36"/>
          <w:szCs w:val="36"/>
          <w:rtl/>
        </w:rPr>
        <w:t>ف</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العامّة</w:t>
      </w:r>
      <w:r w:rsidRPr="00613C37">
        <w:rPr>
          <w:rFonts w:asciiTheme="majorBidi" w:hAnsiTheme="majorBidi" w:cstheme="majorBidi"/>
          <w:sz w:val="36"/>
          <w:szCs w:val="36"/>
          <w:rtl/>
        </w:rPr>
        <w:t xml:space="preserve"> تقدم المفاهيم، والمقولات التي</w:t>
      </w:r>
      <w:r w:rsidR="007E6299" w:rsidRPr="00613C37">
        <w:rPr>
          <w:rFonts w:asciiTheme="majorBidi" w:hAnsiTheme="majorBidi" w:cstheme="majorBidi"/>
          <w:sz w:val="36"/>
          <w:szCs w:val="36"/>
          <w:rtl/>
        </w:rPr>
        <w:t xml:space="preserve"> تحلل بها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w:t>
      </w:r>
      <w:r w:rsidR="00A53359" w:rsidRPr="00613C37">
        <w:rPr>
          <w:rFonts w:asciiTheme="majorBidi" w:hAnsiTheme="majorBidi" w:cstheme="majorBidi" w:hint="cs"/>
          <w:sz w:val="36"/>
          <w:szCs w:val="36"/>
          <w:rtl/>
        </w:rPr>
        <w:t>ال</w:t>
      </w:r>
      <w:r w:rsidR="00A53359">
        <w:rPr>
          <w:rFonts w:asciiTheme="majorBidi" w:hAnsiTheme="majorBidi" w:cstheme="majorBidi" w:hint="cs"/>
          <w:sz w:val="36"/>
          <w:szCs w:val="36"/>
          <w:rtl/>
        </w:rPr>
        <w:t>معيّنة،</w:t>
      </w:r>
      <w:r w:rsidRPr="00613C37">
        <w:rPr>
          <w:rFonts w:asciiTheme="majorBidi" w:hAnsiTheme="majorBidi" w:cstheme="majorBidi"/>
          <w:sz w:val="36"/>
          <w:szCs w:val="36"/>
          <w:rtl/>
        </w:rPr>
        <w:t xml:space="preserve"> في حين تقدم </w:t>
      </w:r>
      <w:r w:rsidR="00A53359">
        <w:rPr>
          <w:rFonts w:asciiTheme="majorBidi" w:hAnsiTheme="majorBidi" w:cstheme="majorBidi" w:hint="cs"/>
          <w:sz w:val="36"/>
          <w:szCs w:val="36"/>
          <w:rtl/>
        </w:rPr>
        <w:t>اللّسانيّات الوصفية</w:t>
      </w:r>
      <w:r w:rsidR="0082562B">
        <w:rPr>
          <w:rFonts w:asciiTheme="majorBidi" w:hAnsiTheme="majorBidi" w:cstheme="majorBidi"/>
          <w:sz w:val="36"/>
          <w:szCs w:val="36"/>
          <w:rtl/>
        </w:rPr>
        <w:t xml:space="preserve"> المادة التي تؤيد</w:t>
      </w:r>
      <w:r w:rsidRPr="00613C37">
        <w:rPr>
          <w:rFonts w:asciiTheme="majorBidi" w:hAnsiTheme="majorBidi" w:cstheme="majorBidi"/>
          <w:sz w:val="36"/>
          <w:szCs w:val="36"/>
          <w:rtl/>
        </w:rPr>
        <w:t xml:space="preserve"> أو تدحض القضايا، والنظريات</w:t>
      </w:r>
      <w:r w:rsidR="00ED1E5D"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التي تتناولها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العامّة</w:t>
      </w:r>
      <w:r w:rsidR="007E6299" w:rsidRPr="00613C37">
        <w:rPr>
          <w:rFonts w:asciiTheme="majorBidi" w:hAnsiTheme="majorBidi" w:cstheme="majorBidi"/>
          <w:sz w:val="36"/>
          <w:szCs w:val="36"/>
          <w:vertAlign w:val="superscript"/>
          <w:rtl/>
        </w:rPr>
        <w:t>1</w:t>
      </w:r>
      <w:r w:rsidRPr="00613C37">
        <w:rPr>
          <w:rFonts w:asciiTheme="majorBidi" w:hAnsiTheme="majorBidi" w:cstheme="majorBidi"/>
          <w:sz w:val="36"/>
          <w:szCs w:val="36"/>
          <w:rtl/>
        </w:rPr>
        <w:t xml:space="preserve">. </w:t>
      </w:r>
    </w:p>
    <w:p w14:paraId="4822CA49" w14:textId="47433374" w:rsidR="002554EF" w:rsidRPr="00613C37" w:rsidRDefault="002554EF" w:rsidP="007E6299">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وهكذا فإن الدراسات الوصفية للغات بعينها تؤول إلى صوغ الخصائص</w:t>
      </w:r>
      <w:r w:rsidR="002E64CD"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العامة التي تشترك فيها جميع </w:t>
      </w:r>
      <w:r w:rsidR="00B85BE8">
        <w:rPr>
          <w:rFonts w:asciiTheme="majorBidi" w:hAnsiTheme="majorBidi" w:cstheme="majorBidi"/>
          <w:sz w:val="36"/>
          <w:szCs w:val="36"/>
          <w:rtl/>
        </w:rPr>
        <w:t>اللّغات</w:t>
      </w:r>
      <w:r w:rsidRPr="00613C37">
        <w:rPr>
          <w:rFonts w:asciiTheme="majorBidi" w:hAnsiTheme="majorBidi" w:cstheme="majorBidi"/>
          <w:sz w:val="36"/>
          <w:szCs w:val="36"/>
        </w:rPr>
        <w:t>.</w:t>
      </w:r>
    </w:p>
    <w:p w14:paraId="614CE3D4" w14:textId="3956F76D" w:rsidR="002554EF" w:rsidRPr="00613C37" w:rsidRDefault="00032375" w:rsidP="007E6299">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أبرز</w:t>
      </w:r>
      <w:r w:rsidR="007E6299" w:rsidRPr="00613C37">
        <w:rPr>
          <w:rFonts w:asciiTheme="majorBidi" w:hAnsiTheme="majorBidi" w:cstheme="majorBidi"/>
          <w:sz w:val="36"/>
          <w:szCs w:val="36"/>
          <w:rtl/>
        </w:rPr>
        <w:t xml:space="preserve"> ما يميزهما </w:t>
      </w:r>
      <w:r w:rsidR="00A53359">
        <w:rPr>
          <w:rFonts w:asciiTheme="majorBidi" w:hAnsiTheme="majorBidi" w:cstheme="majorBidi" w:hint="cs"/>
          <w:sz w:val="36"/>
          <w:szCs w:val="36"/>
          <w:rtl/>
        </w:rPr>
        <w:t xml:space="preserve">الإختلاف </w:t>
      </w:r>
      <w:r w:rsidR="00A53359" w:rsidRPr="00613C37">
        <w:rPr>
          <w:rFonts w:asciiTheme="majorBidi" w:hAnsiTheme="majorBidi" w:cstheme="majorBidi" w:hint="cs"/>
          <w:sz w:val="36"/>
          <w:szCs w:val="36"/>
          <w:rtl/>
        </w:rPr>
        <w:t>في</w:t>
      </w:r>
      <w:r w:rsidR="007E6299" w:rsidRPr="00613C37">
        <w:rPr>
          <w:rFonts w:asciiTheme="majorBidi" w:hAnsiTheme="majorBidi" w:cstheme="majorBidi"/>
          <w:sz w:val="36"/>
          <w:szCs w:val="36"/>
          <w:rtl/>
        </w:rPr>
        <w:t xml:space="preserve"> المنهج حيث يتبع المهتمون بالمجال الاول منهجا </w:t>
      </w:r>
      <w:r w:rsidR="002554EF" w:rsidRPr="00613C37">
        <w:rPr>
          <w:rFonts w:asciiTheme="majorBidi" w:hAnsiTheme="majorBidi" w:cstheme="majorBidi"/>
          <w:sz w:val="36"/>
          <w:szCs w:val="36"/>
          <w:rtl/>
        </w:rPr>
        <w:t xml:space="preserve">وصفيا تزامنيا يدرس </w:t>
      </w:r>
      <w:r w:rsidR="00A246D8">
        <w:rPr>
          <w:rFonts w:asciiTheme="majorBidi" w:hAnsiTheme="majorBidi" w:cstheme="majorBidi"/>
          <w:sz w:val="36"/>
          <w:szCs w:val="36"/>
          <w:rtl/>
        </w:rPr>
        <w:t>اللّغة</w:t>
      </w:r>
      <w:r w:rsidR="002554EF" w:rsidRPr="00613C37">
        <w:rPr>
          <w:rFonts w:asciiTheme="majorBidi" w:hAnsiTheme="majorBidi" w:cstheme="majorBidi"/>
          <w:sz w:val="36"/>
          <w:szCs w:val="36"/>
          <w:rtl/>
        </w:rPr>
        <w:t xml:space="preserve"> في</w:t>
      </w:r>
      <w:r w:rsidR="002E64CD" w:rsidRPr="00613C37">
        <w:rPr>
          <w:rFonts w:asciiTheme="majorBidi" w:hAnsiTheme="majorBidi" w:cstheme="majorBidi"/>
          <w:sz w:val="36"/>
          <w:szCs w:val="36"/>
          <w:rtl/>
        </w:rPr>
        <w:t xml:space="preserve"> </w:t>
      </w:r>
      <w:r w:rsidR="002554EF" w:rsidRPr="00613C37">
        <w:rPr>
          <w:rFonts w:asciiTheme="majorBidi" w:hAnsiTheme="majorBidi" w:cstheme="majorBidi"/>
          <w:sz w:val="36"/>
          <w:szCs w:val="36"/>
          <w:rtl/>
        </w:rPr>
        <w:t xml:space="preserve">مرحلة </w:t>
      </w:r>
      <w:r w:rsidR="00A53359">
        <w:rPr>
          <w:rFonts w:asciiTheme="majorBidi" w:hAnsiTheme="majorBidi" w:cstheme="majorBidi" w:hint="cs"/>
          <w:sz w:val="36"/>
          <w:szCs w:val="36"/>
          <w:rtl/>
        </w:rPr>
        <w:t xml:space="preserve">معيّنة </w:t>
      </w:r>
      <w:r w:rsidR="00A53359" w:rsidRPr="00613C37">
        <w:rPr>
          <w:rFonts w:asciiTheme="majorBidi" w:hAnsiTheme="majorBidi" w:cstheme="majorBidi" w:hint="cs"/>
          <w:sz w:val="36"/>
          <w:szCs w:val="36"/>
          <w:rtl/>
        </w:rPr>
        <w:t>دون</w:t>
      </w:r>
      <w:r w:rsidR="002554EF" w:rsidRPr="00613C37">
        <w:rPr>
          <w:rFonts w:asciiTheme="majorBidi" w:hAnsiTheme="majorBidi" w:cstheme="majorBidi"/>
          <w:sz w:val="36"/>
          <w:szCs w:val="36"/>
          <w:rtl/>
        </w:rPr>
        <w:t xml:space="preserve"> نظر إ</w:t>
      </w:r>
      <w:r w:rsidR="007E6299" w:rsidRPr="00613C37">
        <w:rPr>
          <w:rFonts w:asciiTheme="majorBidi" w:hAnsiTheme="majorBidi" w:cstheme="majorBidi"/>
          <w:sz w:val="36"/>
          <w:szCs w:val="36"/>
          <w:rtl/>
        </w:rPr>
        <w:t>لى تطوراتها التاريخية</w:t>
      </w:r>
      <w:r w:rsidR="002554EF" w:rsidRPr="00613C37">
        <w:rPr>
          <w:rFonts w:asciiTheme="majorBidi" w:hAnsiTheme="majorBidi" w:cstheme="majorBidi"/>
          <w:sz w:val="36"/>
          <w:szCs w:val="36"/>
          <w:rtl/>
        </w:rPr>
        <w:t xml:space="preserve"> </w:t>
      </w:r>
      <w:r w:rsidR="007E6299" w:rsidRPr="00613C37">
        <w:rPr>
          <w:rFonts w:asciiTheme="majorBidi" w:hAnsiTheme="majorBidi" w:cstheme="majorBidi"/>
          <w:sz w:val="36"/>
          <w:szCs w:val="36"/>
          <w:rtl/>
        </w:rPr>
        <w:t xml:space="preserve">في حين يتناول فقهاء </w:t>
      </w:r>
      <w:r w:rsidR="00A246D8">
        <w:rPr>
          <w:rFonts w:asciiTheme="majorBidi" w:hAnsiTheme="majorBidi" w:cstheme="majorBidi"/>
          <w:sz w:val="36"/>
          <w:szCs w:val="36"/>
          <w:rtl/>
        </w:rPr>
        <w:t>اللّغة</w:t>
      </w:r>
      <w:r w:rsidR="007E6299" w:rsidRPr="00613C37">
        <w:rPr>
          <w:rFonts w:asciiTheme="majorBidi" w:hAnsiTheme="majorBidi" w:cstheme="majorBidi"/>
          <w:sz w:val="36"/>
          <w:szCs w:val="36"/>
          <w:rtl/>
        </w:rPr>
        <w:t xml:space="preserve"> </w:t>
      </w:r>
      <w:r w:rsidR="00B85BE8">
        <w:rPr>
          <w:rFonts w:asciiTheme="majorBidi" w:hAnsiTheme="majorBidi" w:cstheme="majorBidi"/>
          <w:sz w:val="36"/>
          <w:szCs w:val="36"/>
          <w:rtl/>
        </w:rPr>
        <w:t>اللّغات</w:t>
      </w:r>
      <w:r w:rsidR="002554EF" w:rsidRPr="00613C37">
        <w:rPr>
          <w:rFonts w:asciiTheme="majorBidi" w:hAnsiTheme="majorBidi" w:cstheme="majorBidi"/>
          <w:sz w:val="36"/>
          <w:szCs w:val="36"/>
          <w:rtl/>
        </w:rPr>
        <w:t xml:space="preserve"> المدروسة من الجانبين</w:t>
      </w:r>
      <w:r w:rsidR="002E64CD" w:rsidRPr="00613C37">
        <w:rPr>
          <w:rFonts w:asciiTheme="majorBidi" w:hAnsiTheme="majorBidi" w:cstheme="majorBidi"/>
          <w:sz w:val="36"/>
          <w:szCs w:val="36"/>
          <w:rtl/>
        </w:rPr>
        <w:t xml:space="preserve"> التاريخيّ</w:t>
      </w:r>
      <w:r w:rsidR="002554EF" w:rsidRPr="00613C37">
        <w:rPr>
          <w:rFonts w:asciiTheme="majorBidi" w:hAnsiTheme="majorBidi" w:cstheme="majorBidi"/>
          <w:sz w:val="36"/>
          <w:szCs w:val="36"/>
          <w:rtl/>
        </w:rPr>
        <w:t xml:space="preserve"> والآني</w:t>
      </w:r>
      <w:r w:rsidR="002554EF" w:rsidRPr="00613C37">
        <w:rPr>
          <w:rFonts w:asciiTheme="majorBidi" w:hAnsiTheme="majorBidi" w:cstheme="majorBidi"/>
          <w:sz w:val="36"/>
          <w:szCs w:val="36"/>
        </w:rPr>
        <w:t>.</w:t>
      </w:r>
    </w:p>
    <w:p w14:paraId="04E15D8A" w14:textId="54CE2344" w:rsidR="007E6299" w:rsidRPr="00613C37" w:rsidRDefault="007E6299" w:rsidP="007E6299">
      <w:pPr>
        <w:autoSpaceDE w:val="0"/>
        <w:autoSpaceDN w:val="0"/>
        <w:adjustRightInd w:val="0"/>
        <w:spacing w:after="0" w:line="360" w:lineRule="auto"/>
        <w:jc w:val="both"/>
        <w:rPr>
          <w:rFonts w:asciiTheme="majorBidi" w:hAnsiTheme="majorBidi" w:cstheme="majorBidi"/>
          <w:sz w:val="36"/>
          <w:szCs w:val="36"/>
          <w:rtl/>
        </w:rPr>
      </w:pPr>
    </w:p>
    <w:p w14:paraId="032BC106" w14:textId="4098A413" w:rsidR="007E6299" w:rsidRPr="00613C37" w:rsidRDefault="007E6299" w:rsidP="007E6299">
      <w:pPr>
        <w:autoSpaceDE w:val="0"/>
        <w:autoSpaceDN w:val="0"/>
        <w:adjustRightInd w:val="0"/>
        <w:spacing w:after="0" w:line="360" w:lineRule="auto"/>
        <w:jc w:val="both"/>
        <w:rPr>
          <w:rFonts w:asciiTheme="majorBidi" w:hAnsiTheme="majorBidi" w:cstheme="majorBidi"/>
          <w:sz w:val="36"/>
          <w:szCs w:val="36"/>
          <w:rtl/>
        </w:rPr>
      </w:pPr>
    </w:p>
    <w:p w14:paraId="3ADB3CC7" w14:textId="07B780E7" w:rsidR="007E6299" w:rsidRPr="00613C37" w:rsidRDefault="007E6299" w:rsidP="007E6299">
      <w:pPr>
        <w:autoSpaceDE w:val="0"/>
        <w:autoSpaceDN w:val="0"/>
        <w:adjustRightInd w:val="0"/>
        <w:spacing w:after="0" w:line="360" w:lineRule="auto"/>
        <w:jc w:val="both"/>
        <w:rPr>
          <w:rFonts w:asciiTheme="majorBidi" w:hAnsiTheme="majorBidi" w:cstheme="majorBidi"/>
          <w:sz w:val="36"/>
          <w:szCs w:val="36"/>
          <w:rtl/>
        </w:rPr>
      </w:pPr>
    </w:p>
    <w:p w14:paraId="25D8D2E5" w14:textId="0A1F5EC8" w:rsidR="007E6299" w:rsidRPr="00613C37" w:rsidRDefault="007E6299" w:rsidP="007E6299">
      <w:pPr>
        <w:autoSpaceDE w:val="0"/>
        <w:autoSpaceDN w:val="0"/>
        <w:adjustRightInd w:val="0"/>
        <w:spacing w:after="0" w:line="360" w:lineRule="auto"/>
        <w:jc w:val="both"/>
        <w:rPr>
          <w:rFonts w:asciiTheme="majorBidi" w:hAnsiTheme="majorBidi" w:cstheme="majorBidi"/>
          <w:sz w:val="36"/>
          <w:szCs w:val="36"/>
          <w:rtl/>
        </w:rPr>
      </w:pPr>
    </w:p>
    <w:p w14:paraId="7083CBFC" w14:textId="40CBF019" w:rsidR="007E6299" w:rsidRPr="00613C37" w:rsidRDefault="007E6299" w:rsidP="007E6299">
      <w:pPr>
        <w:autoSpaceDE w:val="0"/>
        <w:autoSpaceDN w:val="0"/>
        <w:adjustRightInd w:val="0"/>
        <w:spacing w:after="0" w:line="360" w:lineRule="auto"/>
        <w:jc w:val="both"/>
        <w:rPr>
          <w:rFonts w:asciiTheme="majorBidi" w:hAnsiTheme="majorBidi" w:cstheme="majorBidi"/>
          <w:sz w:val="36"/>
          <w:szCs w:val="36"/>
          <w:rtl/>
        </w:rPr>
      </w:pPr>
    </w:p>
    <w:p w14:paraId="6AC6C03A" w14:textId="65C96668" w:rsidR="00341582" w:rsidRPr="00613C37" w:rsidRDefault="00341582" w:rsidP="007E6299">
      <w:pPr>
        <w:autoSpaceDE w:val="0"/>
        <w:autoSpaceDN w:val="0"/>
        <w:adjustRightInd w:val="0"/>
        <w:spacing w:after="0" w:line="360" w:lineRule="auto"/>
        <w:jc w:val="both"/>
        <w:rPr>
          <w:rFonts w:asciiTheme="majorBidi" w:hAnsiTheme="majorBidi" w:cstheme="majorBidi"/>
          <w:sz w:val="36"/>
          <w:szCs w:val="36"/>
          <w:rtl/>
        </w:rPr>
      </w:pPr>
    </w:p>
    <w:p w14:paraId="7A6A8F00" w14:textId="64FCF06E" w:rsidR="00341582" w:rsidRPr="00613C37" w:rsidRDefault="00341582" w:rsidP="007E6299">
      <w:pPr>
        <w:autoSpaceDE w:val="0"/>
        <w:autoSpaceDN w:val="0"/>
        <w:adjustRightInd w:val="0"/>
        <w:spacing w:after="0" w:line="360" w:lineRule="auto"/>
        <w:jc w:val="both"/>
        <w:rPr>
          <w:rFonts w:asciiTheme="majorBidi" w:hAnsiTheme="majorBidi" w:cstheme="majorBidi"/>
          <w:sz w:val="36"/>
          <w:szCs w:val="36"/>
          <w:rtl/>
        </w:rPr>
      </w:pPr>
    </w:p>
    <w:p w14:paraId="56A0887F" w14:textId="77777777" w:rsidR="00341582" w:rsidRPr="00613C37" w:rsidRDefault="00341582" w:rsidP="007E6299">
      <w:pPr>
        <w:autoSpaceDE w:val="0"/>
        <w:autoSpaceDN w:val="0"/>
        <w:adjustRightInd w:val="0"/>
        <w:spacing w:after="0" w:line="360" w:lineRule="auto"/>
        <w:jc w:val="both"/>
        <w:rPr>
          <w:rFonts w:asciiTheme="majorBidi" w:hAnsiTheme="majorBidi" w:cstheme="majorBidi"/>
          <w:sz w:val="36"/>
          <w:szCs w:val="36"/>
          <w:rtl/>
        </w:rPr>
      </w:pPr>
    </w:p>
    <w:p w14:paraId="5DCD2909" w14:textId="284C43D2" w:rsidR="002554EF" w:rsidRPr="00613C37" w:rsidRDefault="002554EF" w:rsidP="009E4A1F">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Pr>
        <w:lastRenderedPageBreak/>
        <w:t xml:space="preserve">-2 </w:t>
      </w:r>
      <w:r w:rsidR="00A246D8">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613C37">
        <w:rPr>
          <w:rFonts w:asciiTheme="majorBidi" w:hAnsiTheme="majorBidi" w:cstheme="majorBidi"/>
          <w:b/>
          <w:bCs/>
          <w:sz w:val="36"/>
          <w:szCs w:val="36"/>
          <w:rtl/>
        </w:rPr>
        <w:t xml:space="preserve"> التاريخية</w:t>
      </w:r>
      <w:r w:rsidRPr="00613C37">
        <w:rPr>
          <w:rFonts w:asciiTheme="majorBidi" w:hAnsiTheme="majorBidi" w:cstheme="majorBidi"/>
          <w:b/>
          <w:bCs/>
          <w:sz w:val="36"/>
          <w:szCs w:val="36"/>
        </w:rPr>
        <w:t>:</w:t>
      </w:r>
    </w:p>
    <w:p w14:paraId="5ED0931F" w14:textId="030F2CBE" w:rsidR="009E4A1F" w:rsidRPr="00613C37" w:rsidRDefault="002554EF" w:rsidP="009E4A1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لقد اتسم البحث اللغوي في القرن التاسع عشر بالطابع التاريخيّ الذي يتناول تطور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عبر </w:t>
      </w:r>
      <w:r w:rsidR="009E4A1F" w:rsidRPr="00613C37">
        <w:rPr>
          <w:rFonts w:asciiTheme="majorBidi" w:hAnsiTheme="majorBidi" w:cstheme="majorBidi"/>
          <w:sz w:val="36"/>
          <w:szCs w:val="36"/>
          <w:rtl/>
        </w:rPr>
        <w:t>العصور.</w:t>
      </w:r>
    </w:p>
    <w:p w14:paraId="2AA765D3" w14:textId="5A086614" w:rsidR="006C0E3A" w:rsidRPr="00613C37" w:rsidRDefault="009E4A1F" w:rsidP="009E4A1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وكان</w:t>
      </w:r>
      <w:r w:rsidR="002554EF" w:rsidRPr="00613C37">
        <w:rPr>
          <w:rFonts w:asciiTheme="majorBidi" w:hAnsiTheme="majorBidi" w:cstheme="majorBidi"/>
          <w:sz w:val="36"/>
          <w:szCs w:val="36"/>
          <w:rtl/>
        </w:rPr>
        <w:t xml:space="preserve"> هناك خلط منهجي في البحث</w:t>
      </w:r>
      <w:r w:rsidRPr="00613C37">
        <w:rPr>
          <w:rFonts w:asciiTheme="majorBidi" w:hAnsiTheme="majorBidi" w:cstheme="majorBidi"/>
          <w:sz w:val="36"/>
          <w:szCs w:val="36"/>
          <w:rtl/>
        </w:rPr>
        <w:t xml:space="preserve"> </w:t>
      </w:r>
      <w:r w:rsidR="002554EF" w:rsidRPr="00613C37">
        <w:rPr>
          <w:rFonts w:asciiTheme="majorBidi" w:hAnsiTheme="majorBidi" w:cstheme="majorBidi"/>
          <w:sz w:val="36"/>
          <w:szCs w:val="36"/>
          <w:rtl/>
        </w:rPr>
        <w:t xml:space="preserve">اللغوي بين دراسة </w:t>
      </w:r>
      <w:r w:rsidR="00A246D8">
        <w:rPr>
          <w:rFonts w:asciiTheme="majorBidi" w:hAnsiTheme="majorBidi" w:cstheme="majorBidi"/>
          <w:sz w:val="36"/>
          <w:szCs w:val="36"/>
          <w:rtl/>
        </w:rPr>
        <w:t>اللّغة</w:t>
      </w:r>
      <w:r w:rsidR="002554EF" w:rsidRPr="00613C37">
        <w:rPr>
          <w:rFonts w:asciiTheme="majorBidi" w:hAnsiTheme="majorBidi" w:cstheme="majorBidi"/>
          <w:sz w:val="36"/>
          <w:szCs w:val="36"/>
          <w:rtl/>
        </w:rPr>
        <w:t xml:space="preserve"> دراسة تاريخية، ودراستها دراسة آنية. وكان فرديناند دو سوس</w:t>
      </w:r>
      <w:r w:rsidR="009752DA" w:rsidRPr="00613C37">
        <w:rPr>
          <w:rFonts w:asciiTheme="majorBidi" w:hAnsiTheme="majorBidi" w:cstheme="majorBidi"/>
          <w:sz w:val="36"/>
          <w:szCs w:val="36"/>
          <w:rtl/>
        </w:rPr>
        <w:t>ي</w:t>
      </w:r>
      <w:r w:rsidR="002554EF" w:rsidRPr="00613C37">
        <w:rPr>
          <w:rFonts w:asciiTheme="majorBidi" w:hAnsiTheme="majorBidi" w:cstheme="majorBidi"/>
          <w:sz w:val="36"/>
          <w:szCs w:val="36"/>
          <w:rtl/>
        </w:rPr>
        <w:t>ر فضل في</w:t>
      </w:r>
      <w:r w:rsidR="002E64CD" w:rsidRPr="00613C37">
        <w:rPr>
          <w:rFonts w:asciiTheme="majorBidi" w:hAnsiTheme="majorBidi" w:cstheme="majorBidi"/>
          <w:sz w:val="36"/>
          <w:szCs w:val="36"/>
          <w:rtl/>
        </w:rPr>
        <w:t xml:space="preserve"> </w:t>
      </w:r>
      <w:r w:rsidR="002554EF" w:rsidRPr="00613C37">
        <w:rPr>
          <w:rFonts w:asciiTheme="majorBidi" w:hAnsiTheme="majorBidi" w:cstheme="majorBidi"/>
          <w:sz w:val="36"/>
          <w:szCs w:val="36"/>
          <w:rtl/>
        </w:rPr>
        <w:t xml:space="preserve">التمييز بين المنهجين، </w:t>
      </w:r>
      <w:r w:rsidRPr="00613C37">
        <w:rPr>
          <w:rFonts w:asciiTheme="majorBidi" w:hAnsiTheme="majorBidi" w:cstheme="majorBidi"/>
          <w:sz w:val="36"/>
          <w:szCs w:val="36"/>
          <w:rtl/>
        </w:rPr>
        <w:t>حيث</w:t>
      </w:r>
      <w:r w:rsidR="002554EF" w:rsidRPr="00613C37">
        <w:rPr>
          <w:rFonts w:asciiTheme="majorBidi" w:hAnsiTheme="majorBidi" w:cstheme="majorBidi"/>
          <w:sz w:val="36"/>
          <w:szCs w:val="36"/>
          <w:rtl/>
        </w:rPr>
        <w:t xml:space="preserve"> فرق بين الدراسات التعاقبية، والدراسات التزامنية، ودعا إلى عدم الخلط بين</w:t>
      </w:r>
      <w:r w:rsidR="002E64CD" w:rsidRPr="00613C37">
        <w:rPr>
          <w:rFonts w:asciiTheme="majorBidi" w:hAnsiTheme="majorBidi" w:cstheme="majorBidi"/>
          <w:sz w:val="36"/>
          <w:szCs w:val="36"/>
          <w:rtl/>
        </w:rPr>
        <w:t xml:space="preserve"> </w:t>
      </w:r>
      <w:r w:rsidR="002554EF" w:rsidRPr="00613C37">
        <w:rPr>
          <w:rFonts w:asciiTheme="majorBidi" w:hAnsiTheme="majorBidi" w:cstheme="majorBidi"/>
          <w:sz w:val="36"/>
          <w:szCs w:val="36"/>
          <w:rtl/>
        </w:rPr>
        <w:t xml:space="preserve">المنهجين؛ لأنّ تاريخ </w:t>
      </w:r>
      <w:r w:rsidR="00A246D8">
        <w:rPr>
          <w:rFonts w:asciiTheme="majorBidi" w:hAnsiTheme="majorBidi" w:cstheme="majorBidi"/>
          <w:sz w:val="36"/>
          <w:szCs w:val="36"/>
          <w:rtl/>
        </w:rPr>
        <w:t>اللّغة</w:t>
      </w:r>
      <w:r w:rsidR="002554EF" w:rsidRPr="00613C37">
        <w:rPr>
          <w:rFonts w:asciiTheme="majorBidi" w:hAnsiTheme="majorBidi" w:cstheme="majorBidi"/>
          <w:sz w:val="36"/>
          <w:szCs w:val="36"/>
          <w:rtl/>
        </w:rPr>
        <w:t xml:space="preserve">، وتطور الكلمات، والتراكيب ليس له صلة بوصفها في فترة </w:t>
      </w:r>
      <w:r w:rsidR="00A53359">
        <w:rPr>
          <w:rFonts w:asciiTheme="majorBidi" w:hAnsiTheme="majorBidi" w:cstheme="majorBidi" w:hint="cs"/>
          <w:sz w:val="36"/>
          <w:szCs w:val="36"/>
          <w:rtl/>
        </w:rPr>
        <w:t xml:space="preserve">معيّنة </w:t>
      </w:r>
      <w:r w:rsidR="00A53359" w:rsidRPr="00613C37">
        <w:rPr>
          <w:rFonts w:asciiTheme="majorBidi" w:hAnsiTheme="majorBidi" w:cstheme="majorBidi" w:hint="cs"/>
          <w:sz w:val="36"/>
          <w:szCs w:val="36"/>
          <w:rtl/>
        </w:rPr>
        <w:t>من</w:t>
      </w:r>
      <w:r w:rsidR="002554EF" w:rsidRPr="00613C37">
        <w:rPr>
          <w:rFonts w:asciiTheme="majorBidi" w:hAnsiTheme="majorBidi" w:cstheme="majorBidi"/>
          <w:sz w:val="36"/>
          <w:szCs w:val="36"/>
          <w:rtl/>
        </w:rPr>
        <w:t xml:space="preserve"> الزمن. </w:t>
      </w:r>
    </w:p>
    <w:p w14:paraId="42488E36" w14:textId="19C8E677" w:rsidR="002554E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ف</w:t>
      </w:r>
      <w:r w:rsidR="00F41EF1" w:rsidRPr="00613C37">
        <w:rPr>
          <w:rFonts w:asciiTheme="majorBidi" w:hAnsiTheme="majorBidi" w:cstheme="majorBidi"/>
          <w:sz w:val="36"/>
          <w:szCs w:val="36"/>
          <w:rtl/>
          <w:lang w:bidi="ar-DZ"/>
        </w:rPr>
        <w:t>ــ</w:t>
      </w:r>
      <w:r w:rsidRPr="00613C37">
        <w:rPr>
          <w:rFonts w:asciiTheme="majorBidi" w:hAnsiTheme="majorBidi" w:cstheme="majorBidi"/>
          <w:sz w:val="36"/>
          <w:szCs w:val="36"/>
          <w:rtl/>
        </w:rPr>
        <w:t>ي</w:t>
      </w:r>
      <w:r w:rsidR="002554EF" w:rsidRPr="00613C37">
        <w:rPr>
          <w:rFonts w:asciiTheme="majorBidi" w:hAnsiTheme="majorBidi" w:cstheme="majorBidi"/>
          <w:sz w:val="36"/>
          <w:szCs w:val="36"/>
          <w:rtl/>
        </w:rPr>
        <w:t xml:space="preserve">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التاريخية</w:t>
      </w:r>
      <w:r w:rsidR="002554EF" w:rsidRPr="00613C37">
        <w:rPr>
          <w:rFonts w:asciiTheme="majorBidi" w:hAnsiTheme="majorBidi" w:cstheme="majorBidi"/>
          <w:sz w:val="36"/>
          <w:szCs w:val="36"/>
          <w:rtl/>
        </w:rPr>
        <w:t xml:space="preserve"> يمكن للمرء أن يدرس لغة بعينها، أو</w:t>
      </w:r>
      <w:r w:rsidR="002554EF" w:rsidRPr="00613C37">
        <w:rPr>
          <w:rFonts w:asciiTheme="majorBidi" w:hAnsiTheme="majorBidi" w:cstheme="majorBidi"/>
          <w:sz w:val="36"/>
          <w:szCs w:val="36"/>
        </w:rPr>
        <w:t xml:space="preserve"> </w:t>
      </w:r>
      <w:r w:rsidR="002554EF" w:rsidRPr="00613C37">
        <w:rPr>
          <w:rFonts w:asciiTheme="majorBidi" w:hAnsiTheme="majorBidi" w:cstheme="majorBidi"/>
          <w:sz w:val="36"/>
          <w:szCs w:val="36"/>
          <w:rtl/>
        </w:rPr>
        <w:t xml:space="preserve">يدرس </w:t>
      </w:r>
      <w:r w:rsidR="00A246D8">
        <w:rPr>
          <w:rFonts w:asciiTheme="majorBidi" w:hAnsiTheme="majorBidi" w:cstheme="majorBidi"/>
          <w:sz w:val="36"/>
          <w:szCs w:val="36"/>
          <w:rtl/>
        </w:rPr>
        <w:t>اللّغة</w:t>
      </w:r>
      <w:r w:rsidR="002554EF" w:rsidRPr="00613C37">
        <w:rPr>
          <w:rFonts w:asciiTheme="majorBidi" w:hAnsiTheme="majorBidi" w:cstheme="majorBidi"/>
          <w:sz w:val="36"/>
          <w:szCs w:val="36"/>
          <w:rtl/>
        </w:rPr>
        <w:t xml:space="preserve"> من حيث هي </w:t>
      </w:r>
      <w:r w:rsidRPr="00613C37">
        <w:rPr>
          <w:rFonts w:asciiTheme="majorBidi" w:hAnsiTheme="majorBidi" w:cstheme="majorBidi"/>
          <w:sz w:val="36"/>
          <w:szCs w:val="36"/>
          <w:vertAlign w:val="superscript"/>
        </w:rPr>
        <w:t>2</w:t>
      </w:r>
      <w:r w:rsidRPr="00613C37">
        <w:rPr>
          <w:rFonts w:asciiTheme="majorBidi" w:hAnsiTheme="majorBidi" w:cstheme="majorBidi"/>
          <w:sz w:val="36"/>
          <w:szCs w:val="36"/>
          <w:rtl/>
          <w:lang w:bidi="ar-DZ"/>
        </w:rPr>
        <w:t>.</w:t>
      </w:r>
    </w:p>
    <w:p w14:paraId="00424454" w14:textId="0943F66D"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0F517803" w14:textId="4375C6B9"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18558848" w14:textId="2459DE84"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26BA35D0" w14:textId="50AF2775"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6A898480" w14:textId="38AD09E7"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6161AFDE" w14:textId="7BA4C664"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7B5BD5FF" w14:textId="0D2D9897"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2943A390" w14:textId="22E68276"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0027B6B9" w14:textId="0E99801F"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31D4DF7C" w14:textId="4E8E5F0F"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46E1ABA6" w14:textId="5A82DA0B"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68F3B08F" w14:textId="67C9529C"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317323C2" w14:textId="292F9156"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20E74B23" w14:textId="643A4EB6"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2BEA8385" w14:textId="5EC45244"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2C94E973" w14:textId="67CCA615"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310C7482" w14:textId="77777777" w:rsidR="009E4A1F" w:rsidRPr="00613C37" w:rsidRDefault="009E4A1F" w:rsidP="002E64CD">
      <w:pPr>
        <w:autoSpaceDE w:val="0"/>
        <w:autoSpaceDN w:val="0"/>
        <w:adjustRightInd w:val="0"/>
        <w:spacing w:after="0" w:line="240" w:lineRule="auto"/>
        <w:jc w:val="both"/>
        <w:rPr>
          <w:rFonts w:asciiTheme="majorBidi" w:hAnsiTheme="majorBidi" w:cstheme="majorBidi"/>
          <w:sz w:val="36"/>
          <w:szCs w:val="36"/>
          <w:rtl/>
          <w:lang w:bidi="ar-DZ"/>
        </w:rPr>
      </w:pPr>
    </w:p>
    <w:p w14:paraId="74848881" w14:textId="2B3A534C" w:rsidR="002554EF" w:rsidRPr="00613C37" w:rsidRDefault="002554EF" w:rsidP="009E4A1F">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Pr>
        <w:lastRenderedPageBreak/>
        <w:t xml:space="preserve">-3 </w:t>
      </w:r>
      <w:r w:rsidR="00A246D8">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613C37">
        <w:rPr>
          <w:rFonts w:asciiTheme="majorBidi" w:hAnsiTheme="majorBidi" w:cstheme="majorBidi"/>
          <w:b/>
          <w:bCs/>
          <w:sz w:val="36"/>
          <w:szCs w:val="36"/>
          <w:rtl/>
        </w:rPr>
        <w:t xml:space="preserve"> النظرية و</w:t>
      </w:r>
      <w:r w:rsidR="00A246D8">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613C37">
        <w:rPr>
          <w:rFonts w:asciiTheme="majorBidi" w:hAnsiTheme="majorBidi" w:cstheme="majorBidi"/>
          <w:b/>
          <w:bCs/>
          <w:sz w:val="36"/>
          <w:szCs w:val="36"/>
          <w:rtl/>
        </w:rPr>
        <w:t xml:space="preserve"> التطبيقية</w:t>
      </w:r>
      <w:r w:rsidRPr="00613C37">
        <w:rPr>
          <w:rFonts w:asciiTheme="majorBidi" w:hAnsiTheme="majorBidi" w:cstheme="majorBidi"/>
          <w:b/>
          <w:bCs/>
          <w:sz w:val="36"/>
          <w:szCs w:val="36"/>
        </w:rPr>
        <w:t>:</w:t>
      </w:r>
    </w:p>
    <w:p w14:paraId="51400524" w14:textId="47EAEA69" w:rsidR="0037530B" w:rsidRPr="00613C37" w:rsidRDefault="002554EF" w:rsidP="009E4A1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ترمي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النظرية</w:t>
      </w:r>
      <w:r w:rsidRPr="00613C37">
        <w:rPr>
          <w:rFonts w:asciiTheme="majorBidi" w:hAnsiTheme="majorBidi" w:cstheme="majorBidi"/>
          <w:sz w:val="36"/>
          <w:szCs w:val="36"/>
          <w:rtl/>
        </w:rPr>
        <w:t xml:space="preserve"> إلى صوغ نظرية لبنية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ووظائفها بغض النظر عن التطبيقات العملية التي قد</w:t>
      </w:r>
      <w:r w:rsidR="002E64CD"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يتضمنها البحث في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أما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التطبيقية</w:t>
      </w:r>
      <w:r w:rsidRPr="00613C37">
        <w:rPr>
          <w:rFonts w:asciiTheme="majorBidi" w:hAnsiTheme="majorBidi" w:cstheme="majorBidi"/>
          <w:sz w:val="36"/>
          <w:szCs w:val="36"/>
          <w:rtl/>
        </w:rPr>
        <w:t xml:space="preserve"> فتهتم بتطبيق مفاهيم </w:t>
      </w:r>
      <w:r w:rsidR="00A53359">
        <w:rPr>
          <w:rFonts w:asciiTheme="majorBidi" w:hAnsiTheme="majorBidi" w:cstheme="majorBidi" w:hint="cs"/>
          <w:sz w:val="36"/>
          <w:szCs w:val="36"/>
          <w:rtl/>
        </w:rPr>
        <w:t>اللّسانيّات،</w:t>
      </w:r>
      <w:r w:rsidRPr="00613C37">
        <w:rPr>
          <w:rFonts w:asciiTheme="majorBidi" w:hAnsiTheme="majorBidi" w:cstheme="majorBidi"/>
          <w:sz w:val="36"/>
          <w:szCs w:val="36"/>
          <w:rtl/>
        </w:rPr>
        <w:t xml:space="preserve"> ونتائجها على عدد</w:t>
      </w:r>
      <w:r w:rsidR="009E4A1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من المهام العملية، ولاسيما تد ريس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w:t>
      </w:r>
      <w:r w:rsidR="002E64CD" w:rsidRPr="00613C37">
        <w:rPr>
          <w:rFonts w:asciiTheme="majorBidi" w:hAnsiTheme="majorBidi" w:cstheme="majorBidi"/>
          <w:sz w:val="36"/>
          <w:szCs w:val="36"/>
          <w:rtl/>
        </w:rPr>
        <w:t>ومن</w:t>
      </w:r>
      <w:r w:rsidRPr="00613C37">
        <w:rPr>
          <w:rFonts w:asciiTheme="majorBidi" w:hAnsiTheme="majorBidi" w:cstheme="majorBidi"/>
          <w:sz w:val="36"/>
          <w:szCs w:val="36"/>
          <w:rtl/>
        </w:rPr>
        <w:t xml:space="preserve"> الإهتمامات الأخرى التي تدخل في مجال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التطبيقية</w:t>
      </w:r>
      <w:r w:rsidRPr="00613C37">
        <w:rPr>
          <w:rFonts w:asciiTheme="majorBidi" w:hAnsiTheme="majorBidi" w:cstheme="majorBidi"/>
          <w:sz w:val="36"/>
          <w:szCs w:val="36"/>
          <w:rtl/>
        </w:rPr>
        <w:t xml:space="preserve"> التخطيط </w:t>
      </w:r>
      <w:r w:rsidR="002E64CD" w:rsidRPr="00613C37">
        <w:rPr>
          <w:rFonts w:asciiTheme="majorBidi" w:hAnsiTheme="majorBidi" w:cstheme="majorBidi"/>
          <w:sz w:val="36"/>
          <w:szCs w:val="36"/>
          <w:rtl/>
        </w:rPr>
        <w:t>الل</w:t>
      </w:r>
      <w:r w:rsidR="009E4A1F" w:rsidRPr="00613C37">
        <w:rPr>
          <w:rFonts w:asciiTheme="majorBidi" w:hAnsiTheme="majorBidi" w:cstheme="majorBidi"/>
          <w:sz w:val="36"/>
          <w:szCs w:val="36"/>
          <w:rtl/>
        </w:rPr>
        <w:t>ّ</w:t>
      </w:r>
      <w:r w:rsidR="002E64CD" w:rsidRPr="00613C37">
        <w:rPr>
          <w:rFonts w:asciiTheme="majorBidi" w:hAnsiTheme="majorBidi" w:cstheme="majorBidi"/>
          <w:sz w:val="36"/>
          <w:szCs w:val="36"/>
          <w:rtl/>
        </w:rPr>
        <w:t>غويّ،</w:t>
      </w:r>
      <w:r w:rsidRPr="00613C37">
        <w:rPr>
          <w:rFonts w:asciiTheme="majorBidi" w:hAnsiTheme="majorBidi" w:cstheme="majorBidi"/>
          <w:sz w:val="36"/>
          <w:szCs w:val="36"/>
          <w:rtl/>
        </w:rPr>
        <w:t xml:space="preserve"> </w:t>
      </w:r>
      <w:r w:rsidR="002E64CD" w:rsidRPr="00613C37">
        <w:rPr>
          <w:rFonts w:asciiTheme="majorBidi" w:hAnsiTheme="majorBidi" w:cstheme="majorBidi"/>
          <w:sz w:val="36"/>
          <w:szCs w:val="36"/>
          <w:rtl/>
        </w:rPr>
        <w:t>وتعلم</w:t>
      </w:r>
      <w:r w:rsidRPr="00613C37">
        <w:rPr>
          <w:rFonts w:asciiTheme="majorBidi" w:hAnsiTheme="majorBidi" w:cstheme="majorBidi"/>
          <w:sz w:val="36"/>
          <w:szCs w:val="36"/>
          <w:rtl/>
        </w:rPr>
        <w:t xml:space="preserve">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بالحاسوب وعلاقة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بالتربية، والترجمة، والترجمة </w:t>
      </w:r>
      <w:r w:rsidR="002E64CD" w:rsidRPr="00613C37">
        <w:rPr>
          <w:rFonts w:asciiTheme="majorBidi" w:hAnsiTheme="majorBidi" w:cstheme="majorBidi"/>
          <w:sz w:val="36"/>
          <w:szCs w:val="36"/>
          <w:rtl/>
        </w:rPr>
        <w:t>الآلية</w:t>
      </w:r>
      <w:r w:rsidR="009E4A1F" w:rsidRPr="00613C37">
        <w:rPr>
          <w:rFonts w:asciiTheme="majorBidi" w:hAnsiTheme="majorBidi" w:cstheme="majorBidi"/>
          <w:sz w:val="36"/>
          <w:szCs w:val="36"/>
          <w:rtl/>
        </w:rPr>
        <w:t>،</w:t>
      </w:r>
      <w:r w:rsidR="002E64CD" w:rsidRPr="00613C37">
        <w:rPr>
          <w:rFonts w:asciiTheme="majorBidi" w:hAnsiTheme="majorBidi" w:cstheme="majorBidi"/>
          <w:sz w:val="36"/>
          <w:szCs w:val="36"/>
          <w:rtl/>
        </w:rPr>
        <w:t xml:space="preserve"> </w:t>
      </w:r>
      <w:r w:rsidR="00A53359" w:rsidRPr="00613C37">
        <w:rPr>
          <w:rFonts w:asciiTheme="majorBidi" w:hAnsiTheme="majorBidi" w:cstheme="majorBidi" w:hint="cs"/>
          <w:sz w:val="36"/>
          <w:szCs w:val="36"/>
          <w:rtl/>
        </w:rPr>
        <w:t>و</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الحاسوبية</w:t>
      </w:r>
      <w:r w:rsidRPr="00613C37">
        <w:rPr>
          <w:rFonts w:asciiTheme="majorBidi" w:hAnsiTheme="majorBidi" w:cstheme="majorBidi"/>
          <w:sz w:val="36"/>
          <w:szCs w:val="36"/>
          <w:rtl/>
        </w:rPr>
        <w:t>، والذكاء الاصطناعي</w:t>
      </w:r>
      <w:r w:rsidR="009E4A1F"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وهكذا فإن طرائق </w:t>
      </w:r>
      <w:r w:rsidR="0082562B">
        <w:rPr>
          <w:rFonts w:asciiTheme="majorBidi" w:hAnsiTheme="majorBidi" w:cstheme="majorBidi"/>
          <w:sz w:val="36"/>
          <w:szCs w:val="36"/>
          <w:rtl/>
        </w:rPr>
        <w:t>إكتساب</w:t>
      </w:r>
      <w:r w:rsidRPr="00613C37">
        <w:rPr>
          <w:rFonts w:asciiTheme="majorBidi" w:hAnsiTheme="majorBidi" w:cstheme="majorBidi"/>
          <w:sz w:val="36"/>
          <w:szCs w:val="36"/>
          <w:rtl/>
        </w:rPr>
        <w:t xml:space="preserve"> </w:t>
      </w:r>
      <w:r w:rsidR="00B85BE8">
        <w:rPr>
          <w:rFonts w:asciiTheme="majorBidi" w:hAnsiTheme="majorBidi" w:cstheme="majorBidi"/>
          <w:sz w:val="36"/>
          <w:szCs w:val="36"/>
          <w:rtl/>
        </w:rPr>
        <w:t>اللّغات</w:t>
      </w:r>
      <w:r w:rsidR="009E4A1F" w:rsidRPr="00613C37">
        <w:rPr>
          <w:rFonts w:asciiTheme="majorBidi" w:hAnsiTheme="majorBidi" w:cstheme="majorBidi"/>
          <w:sz w:val="36"/>
          <w:szCs w:val="36"/>
          <w:rtl/>
        </w:rPr>
        <w:t xml:space="preserve"> ولاسيما</w:t>
      </w:r>
      <w:r w:rsidRPr="00613C37">
        <w:rPr>
          <w:rFonts w:asciiTheme="majorBidi" w:hAnsiTheme="majorBidi" w:cstheme="majorBidi"/>
          <w:sz w:val="36"/>
          <w:szCs w:val="36"/>
          <w:rtl/>
        </w:rPr>
        <w:t xml:space="preserve"> الأجنبية منها، </w:t>
      </w:r>
      <w:r w:rsidR="009E4A1F" w:rsidRPr="00613C37">
        <w:rPr>
          <w:rFonts w:asciiTheme="majorBidi" w:hAnsiTheme="majorBidi" w:cstheme="majorBidi"/>
          <w:sz w:val="36"/>
          <w:szCs w:val="36"/>
          <w:rtl/>
        </w:rPr>
        <w:t>التي ت</w:t>
      </w:r>
      <w:r w:rsidRPr="00613C37">
        <w:rPr>
          <w:rFonts w:asciiTheme="majorBidi" w:hAnsiTheme="majorBidi" w:cstheme="majorBidi"/>
          <w:sz w:val="36"/>
          <w:szCs w:val="36"/>
          <w:rtl/>
        </w:rPr>
        <w:t xml:space="preserve">هتم </w:t>
      </w:r>
      <w:r w:rsidR="00A53359" w:rsidRPr="00613C37">
        <w:rPr>
          <w:rFonts w:asciiTheme="majorBidi" w:hAnsiTheme="majorBidi" w:cstheme="majorBidi" w:hint="cs"/>
          <w:sz w:val="36"/>
          <w:szCs w:val="36"/>
          <w:rtl/>
        </w:rPr>
        <w:t>ب</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التطبيقية</w:t>
      </w:r>
      <w:r w:rsidR="0037530B" w:rsidRPr="00613C37">
        <w:rPr>
          <w:rFonts w:asciiTheme="majorBidi" w:hAnsiTheme="majorBidi" w:cstheme="majorBidi"/>
          <w:sz w:val="36"/>
          <w:szCs w:val="36"/>
          <w:rtl/>
        </w:rPr>
        <w:t>.</w:t>
      </w:r>
    </w:p>
    <w:p w14:paraId="36AEF6D5" w14:textId="55EAA7D7" w:rsidR="002554EF" w:rsidRPr="00613C37" w:rsidRDefault="002554EF" w:rsidP="0037530B">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وخلافا لبعض مدارس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النظرية</w:t>
      </w:r>
      <w:r w:rsidRPr="00613C37">
        <w:rPr>
          <w:rFonts w:asciiTheme="majorBidi" w:hAnsiTheme="majorBidi" w:cstheme="majorBidi"/>
          <w:sz w:val="36"/>
          <w:szCs w:val="36"/>
          <w:rtl/>
        </w:rPr>
        <w:t xml:space="preserve"> يحرص </w:t>
      </w:r>
      <w:r w:rsidR="0082562B">
        <w:rPr>
          <w:rFonts w:asciiTheme="majorBidi" w:hAnsiTheme="majorBidi" w:cstheme="majorBidi"/>
          <w:sz w:val="36"/>
          <w:szCs w:val="36"/>
          <w:rtl/>
        </w:rPr>
        <w:t>اللّسانيّون</w:t>
      </w:r>
      <w:r w:rsidRPr="00613C37">
        <w:rPr>
          <w:rFonts w:asciiTheme="majorBidi" w:hAnsiTheme="majorBidi" w:cstheme="majorBidi"/>
          <w:sz w:val="36"/>
          <w:szCs w:val="36"/>
          <w:rtl/>
        </w:rPr>
        <w:t xml:space="preserve"> التطبيقيون على الكفاية التخاطبية للمتكلمين التي تتحسن بقدر إقحام المتكلم</w:t>
      </w:r>
      <w:r w:rsidR="0037530B"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نفسه في المواقف التخاطبية الفعلية لل</w:t>
      </w:r>
      <w:r w:rsidR="0037530B" w:rsidRPr="00613C37">
        <w:rPr>
          <w:rFonts w:asciiTheme="majorBidi" w:hAnsiTheme="majorBidi" w:cstheme="majorBidi"/>
          <w:sz w:val="36"/>
          <w:szCs w:val="36"/>
          <w:rtl/>
        </w:rPr>
        <w:t>ّ</w:t>
      </w:r>
      <w:r w:rsidRPr="00613C37">
        <w:rPr>
          <w:rFonts w:asciiTheme="majorBidi" w:hAnsiTheme="majorBidi" w:cstheme="majorBidi"/>
          <w:sz w:val="36"/>
          <w:szCs w:val="36"/>
          <w:rtl/>
        </w:rPr>
        <w:t>غة المتعلمة</w:t>
      </w:r>
      <w:r w:rsidRPr="00613C37">
        <w:rPr>
          <w:rFonts w:asciiTheme="majorBidi" w:hAnsiTheme="majorBidi" w:cstheme="majorBidi"/>
          <w:sz w:val="36"/>
          <w:szCs w:val="36"/>
        </w:rPr>
        <w:t>.</w:t>
      </w:r>
    </w:p>
    <w:p w14:paraId="050D7838" w14:textId="70C9C014" w:rsidR="0037530B" w:rsidRPr="00613C37" w:rsidRDefault="0037530B" w:rsidP="0037530B">
      <w:pPr>
        <w:autoSpaceDE w:val="0"/>
        <w:autoSpaceDN w:val="0"/>
        <w:adjustRightInd w:val="0"/>
        <w:spacing w:after="0" w:line="360" w:lineRule="auto"/>
        <w:jc w:val="both"/>
        <w:rPr>
          <w:rFonts w:asciiTheme="majorBidi" w:hAnsiTheme="majorBidi" w:cstheme="majorBidi"/>
          <w:sz w:val="36"/>
          <w:szCs w:val="36"/>
          <w:rtl/>
        </w:rPr>
      </w:pPr>
    </w:p>
    <w:p w14:paraId="06DAA0E7" w14:textId="0C5B651C" w:rsidR="0037530B" w:rsidRPr="00613C37" w:rsidRDefault="0037530B" w:rsidP="0037530B">
      <w:pPr>
        <w:autoSpaceDE w:val="0"/>
        <w:autoSpaceDN w:val="0"/>
        <w:adjustRightInd w:val="0"/>
        <w:spacing w:after="0" w:line="360" w:lineRule="auto"/>
        <w:jc w:val="both"/>
        <w:rPr>
          <w:rFonts w:asciiTheme="majorBidi" w:hAnsiTheme="majorBidi" w:cstheme="majorBidi"/>
          <w:sz w:val="36"/>
          <w:szCs w:val="36"/>
          <w:rtl/>
        </w:rPr>
      </w:pPr>
    </w:p>
    <w:p w14:paraId="29429693" w14:textId="7A97501A" w:rsidR="0037530B" w:rsidRPr="00613C37" w:rsidRDefault="0037530B" w:rsidP="0037530B">
      <w:pPr>
        <w:autoSpaceDE w:val="0"/>
        <w:autoSpaceDN w:val="0"/>
        <w:adjustRightInd w:val="0"/>
        <w:spacing w:after="0" w:line="360" w:lineRule="auto"/>
        <w:jc w:val="both"/>
        <w:rPr>
          <w:rFonts w:asciiTheme="majorBidi" w:hAnsiTheme="majorBidi" w:cstheme="majorBidi"/>
          <w:sz w:val="36"/>
          <w:szCs w:val="36"/>
          <w:rtl/>
        </w:rPr>
      </w:pPr>
    </w:p>
    <w:p w14:paraId="19E8F952" w14:textId="19B18CA4" w:rsidR="0037530B" w:rsidRPr="00613C37" w:rsidRDefault="0037530B" w:rsidP="0037530B">
      <w:pPr>
        <w:autoSpaceDE w:val="0"/>
        <w:autoSpaceDN w:val="0"/>
        <w:adjustRightInd w:val="0"/>
        <w:spacing w:after="0" w:line="360" w:lineRule="auto"/>
        <w:jc w:val="both"/>
        <w:rPr>
          <w:rFonts w:asciiTheme="majorBidi" w:hAnsiTheme="majorBidi" w:cstheme="majorBidi"/>
          <w:sz w:val="36"/>
          <w:szCs w:val="36"/>
          <w:rtl/>
        </w:rPr>
      </w:pPr>
    </w:p>
    <w:p w14:paraId="4B6D3EDA" w14:textId="391111C7" w:rsidR="0037530B" w:rsidRPr="00613C37" w:rsidRDefault="0037530B" w:rsidP="0037530B">
      <w:pPr>
        <w:autoSpaceDE w:val="0"/>
        <w:autoSpaceDN w:val="0"/>
        <w:adjustRightInd w:val="0"/>
        <w:spacing w:after="0" w:line="360" w:lineRule="auto"/>
        <w:jc w:val="both"/>
        <w:rPr>
          <w:rFonts w:asciiTheme="majorBidi" w:hAnsiTheme="majorBidi" w:cstheme="majorBidi"/>
          <w:sz w:val="36"/>
          <w:szCs w:val="36"/>
          <w:rtl/>
        </w:rPr>
      </w:pPr>
    </w:p>
    <w:p w14:paraId="5EE3DE4D" w14:textId="66D41619" w:rsidR="0037530B" w:rsidRPr="00613C37" w:rsidRDefault="0037530B" w:rsidP="0037530B">
      <w:pPr>
        <w:autoSpaceDE w:val="0"/>
        <w:autoSpaceDN w:val="0"/>
        <w:adjustRightInd w:val="0"/>
        <w:spacing w:after="0" w:line="360" w:lineRule="auto"/>
        <w:jc w:val="both"/>
        <w:rPr>
          <w:rFonts w:asciiTheme="majorBidi" w:hAnsiTheme="majorBidi" w:cstheme="majorBidi"/>
          <w:sz w:val="36"/>
          <w:szCs w:val="36"/>
          <w:rtl/>
        </w:rPr>
      </w:pPr>
    </w:p>
    <w:p w14:paraId="7160AD06" w14:textId="24DAA742" w:rsidR="0037530B" w:rsidRPr="00613C37" w:rsidRDefault="0037530B" w:rsidP="0037530B">
      <w:pPr>
        <w:autoSpaceDE w:val="0"/>
        <w:autoSpaceDN w:val="0"/>
        <w:adjustRightInd w:val="0"/>
        <w:spacing w:after="0" w:line="360" w:lineRule="auto"/>
        <w:jc w:val="both"/>
        <w:rPr>
          <w:rFonts w:asciiTheme="majorBidi" w:hAnsiTheme="majorBidi" w:cstheme="majorBidi"/>
          <w:sz w:val="36"/>
          <w:szCs w:val="36"/>
          <w:rtl/>
        </w:rPr>
      </w:pPr>
    </w:p>
    <w:p w14:paraId="734F4DFD" w14:textId="446FD9E5" w:rsidR="0037530B" w:rsidRPr="00613C37" w:rsidRDefault="0037530B" w:rsidP="0037530B">
      <w:pPr>
        <w:autoSpaceDE w:val="0"/>
        <w:autoSpaceDN w:val="0"/>
        <w:adjustRightInd w:val="0"/>
        <w:spacing w:after="0" w:line="360" w:lineRule="auto"/>
        <w:jc w:val="both"/>
        <w:rPr>
          <w:rFonts w:asciiTheme="majorBidi" w:hAnsiTheme="majorBidi" w:cstheme="majorBidi"/>
          <w:sz w:val="36"/>
          <w:szCs w:val="36"/>
          <w:rtl/>
        </w:rPr>
      </w:pPr>
    </w:p>
    <w:p w14:paraId="1207111E" w14:textId="34286718" w:rsidR="0037530B" w:rsidRPr="00613C37" w:rsidRDefault="0037530B" w:rsidP="0037530B">
      <w:pPr>
        <w:autoSpaceDE w:val="0"/>
        <w:autoSpaceDN w:val="0"/>
        <w:adjustRightInd w:val="0"/>
        <w:spacing w:after="0" w:line="360" w:lineRule="auto"/>
        <w:jc w:val="both"/>
        <w:rPr>
          <w:rFonts w:asciiTheme="majorBidi" w:hAnsiTheme="majorBidi" w:cstheme="majorBidi"/>
          <w:sz w:val="36"/>
          <w:szCs w:val="36"/>
          <w:rtl/>
        </w:rPr>
      </w:pPr>
    </w:p>
    <w:p w14:paraId="0D07CA3B" w14:textId="77777777" w:rsidR="0037530B" w:rsidRPr="00613C37" w:rsidRDefault="0037530B" w:rsidP="0037530B">
      <w:pPr>
        <w:autoSpaceDE w:val="0"/>
        <w:autoSpaceDN w:val="0"/>
        <w:adjustRightInd w:val="0"/>
        <w:spacing w:after="0" w:line="360" w:lineRule="auto"/>
        <w:jc w:val="both"/>
        <w:rPr>
          <w:rFonts w:asciiTheme="majorBidi" w:hAnsiTheme="majorBidi" w:cstheme="majorBidi"/>
          <w:sz w:val="36"/>
          <w:szCs w:val="36"/>
        </w:rPr>
      </w:pPr>
    </w:p>
    <w:p w14:paraId="714009D1" w14:textId="775D16BD" w:rsidR="002554EF" w:rsidRPr="00613C37" w:rsidRDefault="002554EF" w:rsidP="009E4A1F">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Pr>
        <w:lastRenderedPageBreak/>
        <w:t xml:space="preserve">-4 </w:t>
      </w:r>
      <w:r w:rsidR="00A246D8">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613C37">
        <w:rPr>
          <w:rFonts w:asciiTheme="majorBidi" w:hAnsiTheme="majorBidi" w:cstheme="majorBidi"/>
          <w:b/>
          <w:bCs/>
          <w:sz w:val="36"/>
          <w:szCs w:val="36"/>
          <w:rtl/>
        </w:rPr>
        <w:t xml:space="preserve"> المضيقة و</w:t>
      </w:r>
      <w:r w:rsidR="00A246D8">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613C37">
        <w:rPr>
          <w:rFonts w:asciiTheme="majorBidi" w:hAnsiTheme="majorBidi" w:cstheme="majorBidi"/>
          <w:b/>
          <w:bCs/>
          <w:sz w:val="36"/>
          <w:szCs w:val="36"/>
          <w:rtl/>
        </w:rPr>
        <w:t xml:space="preserve"> الموسعة</w:t>
      </w:r>
      <w:r w:rsidRPr="00613C37">
        <w:rPr>
          <w:rFonts w:asciiTheme="majorBidi" w:hAnsiTheme="majorBidi" w:cstheme="majorBidi"/>
          <w:b/>
          <w:bCs/>
          <w:sz w:val="36"/>
          <w:szCs w:val="36"/>
        </w:rPr>
        <w:t>:</w:t>
      </w:r>
    </w:p>
    <w:p w14:paraId="710E56D3" w14:textId="1C5E90CE" w:rsidR="002554EF" w:rsidRPr="00613C37" w:rsidRDefault="002554EF" w:rsidP="00C15D48">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عندما يقصر الل</w:t>
      </w:r>
      <w:r w:rsidR="00C15D48" w:rsidRPr="00613C37">
        <w:rPr>
          <w:rFonts w:asciiTheme="majorBidi" w:hAnsiTheme="majorBidi" w:cstheme="majorBidi"/>
          <w:sz w:val="36"/>
          <w:szCs w:val="36"/>
          <w:rtl/>
        </w:rPr>
        <w:t>ّ</w:t>
      </w:r>
      <w:r w:rsidR="009971C7">
        <w:rPr>
          <w:rFonts w:asciiTheme="majorBidi" w:hAnsiTheme="majorBidi" w:cstheme="majorBidi"/>
          <w:sz w:val="36"/>
          <w:szCs w:val="36"/>
          <w:rtl/>
        </w:rPr>
        <w:t xml:space="preserve">غويّ </w:t>
      </w:r>
      <w:r w:rsidR="009971C7">
        <w:rPr>
          <w:rFonts w:asciiTheme="majorBidi" w:hAnsiTheme="majorBidi" w:cstheme="majorBidi" w:hint="cs"/>
          <w:sz w:val="36"/>
          <w:szCs w:val="36"/>
          <w:rtl/>
        </w:rPr>
        <w:t>إ</w:t>
      </w:r>
      <w:r w:rsidRPr="00613C37">
        <w:rPr>
          <w:rFonts w:asciiTheme="majorBidi" w:hAnsiTheme="majorBidi" w:cstheme="majorBidi"/>
          <w:sz w:val="36"/>
          <w:szCs w:val="36"/>
          <w:rtl/>
        </w:rPr>
        <w:t xml:space="preserve">هتماماته البحثية على بينة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w:t>
      </w:r>
      <w:r w:rsidR="009752DA" w:rsidRPr="00613C37">
        <w:rPr>
          <w:rFonts w:asciiTheme="majorBidi" w:hAnsiTheme="majorBidi" w:cstheme="majorBidi"/>
          <w:sz w:val="36"/>
          <w:szCs w:val="36"/>
          <w:rtl/>
        </w:rPr>
        <w:t>وأنظمتها</w:t>
      </w:r>
      <w:r w:rsidRPr="00613C37">
        <w:rPr>
          <w:rFonts w:asciiTheme="majorBidi" w:hAnsiTheme="majorBidi" w:cstheme="majorBidi"/>
          <w:sz w:val="36"/>
          <w:szCs w:val="36"/>
          <w:rtl/>
        </w:rPr>
        <w:t xml:space="preserve"> دون أن يتطرق إلى الأبعاد النفسية،</w:t>
      </w:r>
      <w:r w:rsidR="00C15D48"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أو</w:t>
      </w:r>
      <w:r w:rsidR="00C15D48" w:rsidRPr="00613C37">
        <w:rPr>
          <w:rFonts w:asciiTheme="majorBidi" w:hAnsiTheme="majorBidi" w:cstheme="majorBidi"/>
          <w:sz w:val="36"/>
          <w:szCs w:val="36"/>
          <w:rtl/>
        </w:rPr>
        <w:t xml:space="preserve"> الاجتماعية</w:t>
      </w:r>
      <w:r w:rsidRPr="00613C37">
        <w:rPr>
          <w:rFonts w:asciiTheme="majorBidi" w:hAnsiTheme="majorBidi" w:cstheme="majorBidi"/>
          <w:sz w:val="36"/>
          <w:szCs w:val="36"/>
          <w:rtl/>
        </w:rPr>
        <w:t xml:space="preserve">، أو العرقية، أو الأدبية فإنه يبحث في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المضيقة</w:t>
      </w:r>
      <w:r w:rsidRPr="00613C37">
        <w:rPr>
          <w:rFonts w:asciiTheme="majorBidi" w:hAnsiTheme="majorBidi" w:cstheme="majorBidi"/>
          <w:sz w:val="36"/>
          <w:szCs w:val="36"/>
          <w:rtl/>
        </w:rPr>
        <w:t>. أما إذا اختلط البحث ببعض</w:t>
      </w:r>
      <w:r w:rsidR="00C15D48"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الأبعاد، والجوانب السابقة فسيندرج في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الموسعة</w:t>
      </w:r>
      <w:r w:rsidRPr="00613C37">
        <w:rPr>
          <w:rFonts w:asciiTheme="majorBidi" w:hAnsiTheme="majorBidi" w:cstheme="majorBidi"/>
          <w:sz w:val="36"/>
          <w:szCs w:val="36"/>
          <w:rtl/>
        </w:rPr>
        <w:t xml:space="preserve"> التي تشمل</w:t>
      </w:r>
      <w:r w:rsidRPr="00613C37">
        <w:rPr>
          <w:rFonts w:asciiTheme="majorBidi" w:hAnsiTheme="majorBidi" w:cstheme="majorBidi"/>
          <w:sz w:val="36"/>
          <w:szCs w:val="36"/>
        </w:rPr>
        <w:t>:</w:t>
      </w:r>
    </w:p>
    <w:p w14:paraId="2369B5A9" w14:textId="6E332ECB" w:rsidR="006C0E3A" w:rsidRPr="00613C37" w:rsidRDefault="002554EF" w:rsidP="00C15D48">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b/>
          <w:bCs/>
          <w:sz w:val="36"/>
          <w:szCs w:val="36"/>
          <w:rtl/>
        </w:rPr>
        <w:t>أ</w:t>
      </w:r>
      <w:r w:rsidR="00C15D48" w:rsidRPr="00613C37">
        <w:rPr>
          <w:rFonts w:asciiTheme="majorBidi" w:hAnsiTheme="majorBidi" w:cstheme="majorBidi"/>
          <w:b/>
          <w:bCs/>
          <w:sz w:val="36"/>
          <w:szCs w:val="36"/>
          <w:rtl/>
        </w:rPr>
        <w:t>-</w:t>
      </w:r>
      <w:r w:rsidRPr="00613C37">
        <w:rPr>
          <w:rFonts w:asciiTheme="majorBidi" w:hAnsiTheme="majorBidi" w:cstheme="majorBidi"/>
          <w:b/>
          <w:bCs/>
          <w:sz w:val="36"/>
          <w:szCs w:val="36"/>
          <w:rtl/>
        </w:rPr>
        <w:t xml:space="preserve"> </w:t>
      </w:r>
      <w:r w:rsidR="00A53359">
        <w:rPr>
          <w:rFonts w:asciiTheme="majorBidi" w:hAnsiTheme="majorBidi" w:cstheme="majorBidi" w:hint="cs"/>
          <w:b/>
          <w:bCs/>
          <w:sz w:val="36"/>
          <w:szCs w:val="36"/>
          <w:rtl/>
        </w:rPr>
        <w:t xml:space="preserve">اللّسانيّات </w:t>
      </w:r>
      <w:r w:rsidR="00A53359" w:rsidRPr="00613C37">
        <w:rPr>
          <w:rFonts w:asciiTheme="majorBidi" w:hAnsiTheme="majorBidi" w:cstheme="majorBidi" w:hint="cs"/>
          <w:b/>
          <w:bCs/>
          <w:sz w:val="36"/>
          <w:szCs w:val="36"/>
          <w:rtl/>
        </w:rPr>
        <w:t>الاجتماعية</w:t>
      </w:r>
      <w:r w:rsidRPr="00613C37">
        <w:rPr>
          <w:rFonts w:asciiTheme="majorBidi" w:hAnsiTheme="majorBidi" w:cstheme="majorBidi"/>
          <w:b/>
          <w:bCs/>
          <w:sz w:val="36"/>
          <w:szCs w:val="36"/>
          <w:rtl/>
        </w:rPr>
        <w:t xml:space="preserve">: </w:t>
      </w:r>
      <w:r w:rsidR="00C15D48" w:rsidRPr="00613C37">
        <w:rPr>
          <w:rFonts w:asciiTheme="majorBidi" w:hAnsiTheme="majorBidi" w:cstheme="majorBidi"/>
          <w:sz w:val="36"/>
          <w:szCs w:val="36"/>
          <w:rtl/>
        </w:rPr>
        <w:t xml:space="preserve">دراسة </w:t>
      </w:r>
      <w:r w:rsidR="00A246D8">
        <w:rPr>
          <w:rFonts w:asciiTheme="majorBidi" w:hAnsiTheme="majorBidi" w:cstheme="majorBidi"/>
          <w:sz w:val="36"/>
          <w:szCs w:val="36"/>
          <w:rtl/>
        </w:rPr>
        <w:t>اللّغة</w:t>
      </w:r>
      <w:r w:rsidR="00C15D48" w:rsidRPr="00613C37">
        <w:rPr>
          <w:rFonts w:asciiTheme="majorBidi" w:hAnsiTheme="majorBidi" w:cstheme="majorBidi"/>
          <w:sz w:val="36"/>
          <w:szCs w:val="36"/>
          <w:rtl/>
        </w:rPr>
        <w:t xml:space="preserve"> من حيث علاقتها بالمجتمع.</w:t>
      </w:r>
    </w:p>
    <w:p w14:paraId="7A66164D" w14:textId="7926D665" w:rsidR="002554EF" w:rsidRPr="00613C37" w:rsidRDefault="002554EF" w:rsidP="00C15D48">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ب</w:t>
      </w:r>
      <w:r w:rsidR="00C15D48" w:rsidRPr="00613C37">
        <w:rPr>
          <w:rFonts w:asciiTheme="majorBidi" w:hAnsiTheme="majorBidi" w:cstheme="majorBidi"/>
          <w:sz w:val="36"/>
          <w:szCs w:val="36"/>
          <w:rtl/>
        </w:rPr>
        <w:t>-</w:t>
      </w:r>
      <w:r w:rsidR="00C15D48" w:rsidRPr="00613C37">
        <w:rPr>
          <w:rFonts w:asciiTheme="majorBidi" w:hAnsiTheme="majorBidi" w:cstheme="majorBidi"/>
          <w:b/>
          <w:bCs/>
          <w:sz w:val="36"/>
          <w:szCs w:val="36"/>
          <w:rtl/>
        </w:rPr>
        <w:t xml:space="preserve"> </w:t>
      </w:r>
      <w:r w:rsidR="00A53359">
        <w:rPr>
          <w:rFonts w:asciiTheme="majorBidi" w:hAnsiTheme="majorBidi" w:cstheme="majorBidi" w:hint="cs"/>
          <w:b/>
          <w:bCs/>
          <w:sz w:val="36"/>
          <w:szCs w:val="36"/>
          <w:rtl/>
        </w:rPr>
        <w:t xml:space="preserve">اللّسانيّات </w:t>
      </w:r>
      <w:r w:rsidR="00A53359" w:rsidRPr="00613C37">
        <w:rPr>
          <w:rFonts w:asciiTheme="majorBidi" w:hAnsiTheme="majorBidi" w:cstheme="majorBidi" w:hint="cs"/>
          <w:b/>
          <w:bCs/>
          <w:sz w:val="36"/>
          <w:szCs w:val="36"/>
          <w:rtl/>
        </w:rPr>
        <w:t>العرقية</w:t>
      </w:r>
      <w:r w:rsidRPr="00613C37">
        <w:rPr>
          <w:rFonts w:asciiTheme="majorBidi" w:hAnsiTheme="majorBidi" w:cstheme="majorBidi"/>
          <w:b/>
          <w:bCs/>
          <w:sz w:val="36"/>
          <w:szCs w:val="36"/>
          <w:rtl/>
        </w:rPr>
        <w:t xml:space="preserve"> (أو الثقافية)</w:t>
      </w:r>
      <w:r w:rsidRPr="00613C37">
        <w:rPr>
          <w:rFonts w:asciiTheme="majorBidi" w:hAnsiTheme="majorBidi" w:cstheme="majorBidi"/>
          <w:sz w:val="36"/>
          <w:szCs w:val="36"/>
          <w:rtl/>
        </w:rPr>
        <w:t>:</w:t>
      </w:r>
      <w:r w:rsidRPr="00613C37">
        <w:rPr>
          <w:rFonts w:asciiTheme="majorBidi" w:hAnsiTheme="majorBidi" w:cstheme="majorBidi"/>
          <w:b/>
          <w:bCs/>
          <w:sz w:val="36"/>
          <w:szCs w:val="36"/>
          <w:rtl/>
        </w:rPr>
        <w:t xml:space="preserve"> </w:t>
      </w:r>
      <w:r w:rsidRPr="00613C37">
        <w:rPr>
          <w:rFonts w:asciiTheme="majorBidi" w:hAnsiTheme="majorBidi" w:cstheme="majorBidi"/>
          <w:sz w:val="36"/>
          <w:szCs w:val="36"/>
          <w:rtl/>
        </w:rPr>
        <w:t xml:space="preserve">دراسة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من حيث علاقتها </w:t>
      </w:r>
      <w:r w:rsidR="00C15D48" w:rsidRPr="00613C37">
        <w:rPr>
          <w:rFonts w:asciiTheme="majorBidi" w:hAnsiTheme="majorBidi" w:cstheme="majorBidi"/>
          <w:sz w:val="36"/>
          <w:szCs w:val="36"/>
          <w:rtl/>
        </w:rPr>
        <w:t>بالثقافة</w:t>
      </w:r>
      <w:r w:rsidR="009971C7">
        <w:rPr>
          <w:rFonts w:asciiTheme="majorBidi" w:hAnsiTheme="majorBidi" w:cstheme="majorBidi" w:hint="cs"/>
          <w:sz w:val="36"/>
          <w:szCs w:val="36"/>
          <w:rtl/>
        </w:rPr>
        <w:t>.</w:t>
      </w:r>
    </w:p>
    <w:p w14:paraId="701BC8E0" w14:textId="64B7E52D" w:rsidR="00C15D48" w:rsidRPr="00613C37" w:rsidRDefault="002554EF" w:rsidP="00C15D48">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ج</w:t>
      </w:r>
      <w:r w:rsidR="00C15D48" w:rsidRPr="00613C37">
        <w:rPr>
          <w:rFonts w:asciiTheme="majorBidi" w:hAnsiTheme="majorBidi" w:cstheme="majorBidi"/>
          <w:sz w:val="36"/>
          <w:szCs w:val="36"/>
          <w:rtl/>
        </w:rPr>
        <w:t>-</w:t>
      </w:r>
      <w:r w:rsidRPr="00613C37">
        <w:rPr>
          <w:rFonts w:asciiTheme="majorBidi" w:hAnsiTheme="majorBidi" w:cstheme="majorBidi"/>
          <w:b/>
          <w:bCs/>
          <w:sz w:val="36"/>
          <w:szCs w:val="36"/>
          <w:rtl/>
        </w:rPr>
        <w:t xml:space="preserve"> </w:t>
      </w:r>
      <w:r w:rsidR="00A53359">
        <w:rPr>
          <w:rFonts w:asciiTheme="majorBidi" w:hAnsiTheme="majorBidi" w:cstheme="majorBidi" w:hint="cs"/>
          <w:b/>
          <w:bCs/>
          <w:sz w:val="36"/>
          <w:szCs w:val="36"/>
          <w:rtl/>
        </w:rPr>
        <w:t xml:space="preserve">اللّسانيّات </w:t>
      </w:r>
      <w:r w:rsidR="00A53359" w:rsidRPr="00613C37">
        <w:rPr>
          <w:rFonts w:asciiTheme="majorBidi" w:hAnsiTheme="majorBidi" w:cstheme="majorBidi" w:hint="cs"/>
          <w:b/>
          <w:bCs/>
          <w:sz w:val="36"/>
          <w:szCs w:val="36"/>
          <w:rtl/>
        </w:rPr>
        <w:t>النفسية</w:t>
      </w:r>
      <w:r w:rsidRPr="00613C37">
        <w:rPr>
          <w:rFonts w:asciiTheme="majorBidi" w:hAnsiTheme="majorBidi" w:cstheme="majorBidi"/>
          <w:b/>
          <w:bCs/>
          <w:sz w:val="36"/>
          <w:szCs w:val="36"/>
          <w:rtl/>
        </w:rPr>
        <w:t xml:space="preserve">: </w:t>
      </w:r>
      <w:r w:rsidR="0082562B">
        <w:rPr>
          <w:rFonts w:asciiTheme="majorBidi" w:hAnsiTheme="majorBidi" w:cstheme="majorBidi"/>
          <w:sz w:val="36"/>
          <w:szCs w:val="36"/>
          <w:rtl/>
        </w:rPr>
        <w:t xml:space="preserve">ويعرف </w:t>
      </w:r>
      <w:r w:rsidR="0082562B">
        <w:rPr>
          <w:rFonts w:asciiTheme="majorBidi" w:hAnsiTheme="majorBidi" w:cstheme="majorBidi" w:hint="cs"/>
          <w:sz w:val="36"/>
          <w:szCs w:val="36"/>
          <w:rtl/>
        </w:rPr>
        <w:t>إ</w:t>
      </w:r>
      <w:r w:rsidRPr="00613C37">
        <w:rPr>
          <w:rFonts w:asciiTheme="majorBidi" w:hAnsiTheme="majorBidi" w:cstheme="majorBidi"/>
          <w:sz w:val="36"/>
          <w:szCs w:val="36"/>
          <w:rtl/>
        </w:rPr>
        <w:t xml:space="preserve">صطلاحا دراسة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w:t>
      </w:r>
      <w:r w:rsidR="00C15D48" w:rsidRPr="00613C37">
        <w:rPr>
          <w:rFonts w:asciiTheme="majorBidi" w:hAnsiTheme="majorBidi" w:cstheme="majorBidi"/>
          <w:sz w:val="36"/>
          <w:szCs w:val="36"/>
          <w:rtl/>
        </w:rPr>
        <w:t>والعقل.</w:t>
      </w:r>
    </w:p>
    <w:p w14:paraId="6692DE74" w14:textId="214154B5" w:rsidR="002554EF" w:rsidRPr="00613C37" w:rsidRDefault="00C15D48" w:rsidP="00C15D48">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w:t>
      </w:r>
      <w:r w:rsidR="002554EF" w:rsidRPr="00613C37">
        <w:rPr>
          <w:rFonts w:asciiTheme="majorBidi" w:hAnsiTheme="majorBidi" w:cstheme="majorBidi"/>
          <w:sz w:val="36"/>
          <w:szCs w:val="36"/>
          <w:rtl/>
        </w:rPr>
        <w:t xml:space="preserve">ومن الموضوعات التي يدرسها هذا العلم كيفية </w:t>
      </w:r>
      <w:r w:rsidR="0082562B">
        <w:rPr>
          <w:rFonts w:asciiTheme="majorBidi" w:hAnsiTheme="majorBidi" w:cstheme="majorBidi"/>
          <w:sz w:val="36"/>
          <w:szCs w:val="36"/>
          <w:rtl/>
        </w:rPr>
        <w:t>إكتساب</w:t>
      </w:r>
      <w:r w:rsidRPr="00613C37">
        <w:rPr>
          <w:rFonts w:asciiTheme="majorBidi" w:hAnsiTheme="majorBidi" w:cstheme="majorBidi"/>
          <w:sz w:val="36"/>
          <w:szCs w:val="36"/>
          <w:rtl/>
        </w:rPr>
        <w:t xml:space="preserve"> </w:t>
      </w:r>
      <w:r w:rsidR="00A246D8">
        <w:rPr>
          <w:rFonts w:asciiTheme="majorBidi" w:hAnsiTheme="majorBidi" w:cstheme="majorBidi"/>
          <w:sz w:val="36"/>
          <w:szCs w:val="36"/>
          <w:rtl/>
        </w:rPr>
        <w:t>اللّغة</w:t>
      </w:r>
      <w:r w:rsidR="002554EF" w:rsidRPr="00613C37">
        <w:rPr>
          <w:rFonts w:asciiTheme="majorBidi" w:hAnsiTheme="majorBidi" w:cstheme="majorBidi"/>
          <w:sz w:val="36"/>
          <w:szCs w:val="36"/>
          <w:rtl/>
        </w:rPr>
        <w:t xml:space="preserve">، وإحداثها، وفهمها. ويسعى </w:t>
      </w:r>
      <w:r w:rsidR="0082562B">
        <w:rPr>
          <w:rFonts w:asciiTheme="majorBidi" w:hAnsiTheme="majorBidi" w:cstheme="majorBidi"/>
          <w:sz w:val="36"/>
          <w:szCs w:val="36"/>
          <w:rtl/>
        </w:rPr>
        <w:t>اللّسانيّون</w:t>
      </w:r>
      <w:r w:rsidR="002554EF" w:rsidRPr="00613C37">
        <w:rPr>
          <w:rFonts w:asciiTheme="majorBidi" w:hAnsiTheme="majorBidi" w:cstheme="majorBidi"/>
          <w:sz w:val="36"/>
          <w:szCs w:val="36"/>
          <w:rtl/>
        </w:rPr>
        <w:t xml:space="preserve"> النفسيون إلى التعرف على طبيعة محتوى المكونات الشخصية</w:t>
      </w:r>
    </w:p>
    <w:p w14:paraId="0691A33F" w14:textId="0B683ED1" w:rsidR="001F0FE2" w:rsidRPr="00613C37" w:rsidRDefault="002554EF" w:rsidP="001F0FE2">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للقدرة الل</w:t>
      </w:r>
      <w:r w:rsidR="00C15D48" w:rsidRPr="00613C37">
        <w:rPr>
          <w:rFonts w:asciiTheme="majorBidi" w:hAnsiTheme="majorBidi" w:cstheme="majorBidi"/>
          <w:sz w:val="36"/>
          <w:szCs w:val="36"/>
          <w:rtl/>
        </w:rPr>
        <w:t>ّ</w:t>
      </w:r>
      <w:r w:rsidRPr="00613C37">
        <w:rPr>
          <w:rFonts w:asciiTheme="majorBidi" w:hAnsiTheme="majorBidi" w:cstheme="majorBidi"/>
          <w:sz w:val="36"/>
          <w:szCs w:val="36"/>
          <w:rtl/>
        </w:rPr>
        <w:t xml:space="preserve">غوي </w:t>
      </w:r>
      <w:r w:rsidR="00C15D48" w:rsidRPr="00613C37">
        <w:rPr>
          <w:rFonts w:asciiTheme="majorBidi" w:hAnsiTheme="majorBidi" w:cstheme="majorBidi"/>
          <w:sz w:val="36"/>
          <w:szCs w:val="36"/>
          <w:rtl/>
        </w:rPr>
        <w:t xml:space="preserve">البشرية </w:t>
      </w:r>
      <w:r w:rsidR="001F0FE2" w:rsidRPr="00613C37">
        <w:rPr>
          <w:rFonts w:asciiTheme="majorBidi" w:hAnsiTheme="majorBidi" w:cstheme="majorBidi"/>
          <w:sz w:val="36"/>
          <w:szCs w:val="36"/>
          <w:rtl/>
        </w:rPr>
        <w:t>واكتشاف</w:t>
      </w:r>
      <w:r w:rsidR="00C15D48" w:rsidRPr="00613C37">
        <w:rPr>
          <w:rFonts w:asciiTheme="majorBidi" w:hAnsiTheme="majorBidi" w:cstheme="majorBidi"/>
          <w:sz w:val="36"/>
          <w:szCs w:val="36"/>
          <w:rtl/>
        </w:rPr>
        <w:t xml:space="preserve"> الطرائق التي </w:t>
      </w:r>
      <w:r w:rsidR="001F0FE2" w:rsidRPr="00613C37">
        <w:rPr>
          <w:rFonts w:asciiTheme="majorBidi" w:hAnsiTheme="majorBidi" w:cstheme="majorBidi"/>
          <w:sz w:val="36"/>
          <w:szCs w:val="36"/>
          <w:rtl/>
        </w:rPr>
        <w:t xml:space="preserve">تربط بها المعرفة اللّغويّة </w:t>
      </w:r>
      <w:r w:rsidR="009971C7">
        <w:rPr>
          <w:rFonts w:asciiTheme="majorBidi" w:hAnsiTheme="majorBidi" w:cstheme="majorBidi" w:hint="cs"/>
          <w:sz w:val="36"/>
          <w:szCs w:val="36"/>
          <w:rtl/>
        </w:rPr>
        <w:t xml:space="preserve">بالإستخدام </w:t>
      </w:r>
      <w:r w:rsidR="009971C7" w:rsidRPr="00613C37">
        <w:rPr>
          <w:rFonts w:asciiTheme="majorBidi" w:hAnsiTheme="majorBidi" w:cstheme="majorBidi" w:hint="cs"/>
          <w:sz w:val="36"/>
          <w:szCs w:val="36"/>
          <w:rtl/>
        </w:rPr>
        <w:t>الفعلي</w:t>
      </w:r>
      <w:r w:rsidRPr="00613C37">
        <w:rPr>
          <w:rFonts w:asciiTheme="majorBidi" w:hAnsiTheme="majorBidi" w:cstheme="majorBidi"/>
          <w:sz w:val="36"/>
          <w:szCs w:val="36"/>
          <w:rtl/>
        </w:rPr>
        <w:t xml:space="preserve"> لل</w:t>
      </w:r>
      <w:r w:rsidR="001F0FE2" w:rsidRPr="00613C37">
        <w:rPr>
          <w:rFonts w:asciiTheme="majorBidi" w:hAnsiTheme="majorBidi" w:cstheme="majorBidi"/>
          <w:sz w:val="36"/>
          <w:szCs w:val="36"/>
          <w:rtl/>
        </w:rPr>
        <w:t>ّ</w:t>
      </w:r>
      <w:r w:rsidRPr="00613C37">
        <w:rPr>
          <w:rFonts w:asciiTheme="majorBidi" w:hAnsiTheme="majorBidi" w:cstheme="majorBidi"/>
          <w:sz w:val="36"/>
          <w:szCs w:val="36"/>
          <w:rtl/>
        </w:rPr>
        <w:t>غة.</w:t>
      </w:r>
    </w:p>
    <w:p w14:paraId="0724D26F" w14:textId="25249F5D" w:rsidR="00D10A71" w:rsidRPr="00613C37" w:rsidRDefault="002554EF" w:rsidP="001F0FE2">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د</w:t>
      </w:r>
      <w:r w:rsidR="001F0FE2"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w:t>
      </w:r>
      <w:r w:rsidRPr="00613C37">
        <w:rPr>
          <w:rFonts w:asciiTheme="majorBidi" w:hAnsiTheme="majorBidi" w:cstheme="majorBidi"/>
          <w:b/>
          <w:bCs/>
          <w:sz w:val="36"/>
          <w:szCs w:val="36"/>
          <w:rtl/>
        </w:rPr>
        <w:t xml:space="preserve">علم الأسلوبية: </w:t>
      </w:r>
      <w:r w:rsidRPr="00613C37">
        <w:rPr>
          <w:rFonts w:asciiTheme="majorBidi" w:hAnsiTheme="majorBidi" w:cstheme="majorBidi"/>
          <w:sz w:val="36"/>
          <w:szCs w:val="36"/>
          <w:rtl/>
        </w:rPr>
        <w:t xml:space="preserve">هو فرع من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الموسعة</w:t>
      </w:r>
      <w:r w:rsidRPr="00613C37">
        <w:rPr>
          <w:rFonts w:asciiTheme="majorBidi" w:hAnsiTheme="majorBidi" w:cstheme="majorBidi"/>
          <w:sz w:val="36"/>
          <w:szCs w:val="36"/>
          <w:rtl/>
        </w:rPr>
        <w:t xml:space="preserve"> يدرس التنوع الأسلوبي في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والطريقة </w:t>
      </w:r>
      <w:r w:rsidR="001F0FE2" w:rsidRPr="00613C37">
        <w:rPr>
          <w:rFonts w:asciiTheme="majorBidi" w:hAnsiTheme="majorBidi" w:cstheme="majorBidi"/>
          <w:sz w:val="36"/>
          <w:szCs w:val="36"/>
          <w:rtl/>
        </w:rPr>
        <w:t>التي</w:t>
      </w:r>
      <w:r w:rsidR="001F0FE2" w:rsidRPr="00613C37">
        <w:rPr>
          <w:rFonts w:asciiTheme="majorBidi" w:hAnsiTheme="majorBidi" w:cstheme="majorBidi"/>
          <w:sz w:val="36"/>
          <w:szCs w:val="36"/>
          <w:rtl/>
          <w:lang w:bidi="ar-DZ"/>
        </w:rPr>
        <w:t xml:space="preserve"> يستثمر بها</w:t>
      </w:r>
      <w:r w:rsidR="001F0FE2" w:rsidRPr="00613C37">
        <w:rPr>
          <w:rFonts w:asciiTheme="majorBidi" w:hAnsiTheme="majorBidi" w:cstheme="majorBidi"/>
          <w:sz w:val="36"/>
          <w:szCs w:val="36"/>
          <w:rtl/>
        </w:rPr>
        <w:t xml:space="preserve"> م</w:t>
      </w:r>
      <w:r w:rsidRPr="00613C37">
        <w:rPr>
          <w:rFonts w:asciiTheme="majorBidi" w:hAnsiTheme="majorBidi" w:cstheme="majorBidi"/>
          <w:sz w:val="36"/>
          <w:szCs w:val="36"/>
          <w:rtl/>
        </w:rPr>
        <w:t>ستخدم</w:t>
      </w:r>
      <w:r w:rsidR="009971C7">
        <w:rPr>
          <w:rFonts w:asciiTheme="majorBidi" w:hAnsiTheme="majorBidi" w:cstheme="majorBidi"/>
          <w:sz w:val="36"/>
          <w:szCs w:val="36"/>
          <w:rtl/>
        </w:rPr>
        <w:t>و</w:t>
      </w:r>
      <w:r w:rsidRPr="00613C37">
        <w:rPr>
          <w:rFonts w:asciiTheme="majorBidi" w:hAnsiTheme="majorBidi" w:cstheme="majorBidi"/>
          <w:sz w:val="36"/>
          <w:szCs w:val="36"/>
          <w:rtl/>
        </w:rPr>
        <w:t xml:space="preserve"> </w:t>
      </w:r>
      <w:r w:rsidR="001F0FE2" w:rsidRPr="00613C37">
        <w:rPr>
          <w:rFonts w:asciiTheme="majorBidi" w:hAnsiTheme="majorBidi" w:cstheme="majorBidi"/>
          <w:sz w:val="36"/>
          <w:szCs w:val="36"/>
          <w:rtl/>
        </w:rPr>
        <w:t xml:space="preserve">هذا </w:t>
      </w:r>
      <w:r w:rsidR="00D10A71" w:rsidRPr="00613C37">
        <w:rPr>
          <w:rFonts w:asciiTheme="majorBidi" w:hAnsiTheme="majorBidi" w:cstheme="majorBidi"/>
          <w:sz w:val="36"/>
          <w:szCs w:val="36"/>
          <w:rtl/>
        </w:rPr>
        <w:t>التنوع.</w:t>
      </w:r>
    </w:p>
    <w:p w14:paraId="77752F46" w14:textId="65A37E33" w:rsidR="002554EF" w:rsidRPr="00613C37" w:rsidRDefault="002554EF" w:rsidP="009E4A1F">
      <w:pPr>
        <w:spacing w:line="360" w:lineRule="auto"/>
        <w:jc w:val="both"/>
        <w:rPr>
          <w:rFonts w:asciiTheme="majorBidi" w:hAnsiTheme="majorBidi" w:cstheme="majorBidi"/>
          <w:sz w:val="36"/>
          <w:szCs w:val="36"/>
          <w:rtl/>
        </w:rPr>
      </w:pPr>
    </w:p>
    <w:p w14:paraId="4C2D4869" w14:textId="003FD4D7" w:rsidR="002554EF" w:rsidRPr="00613C37" w:rsidRDefault="002554EF" w:rsidP="009E4A1F">
      <w:pPr>
        <w:spacing w:line="360" w:lineRule="auto"/>
        <w:jc w:val="both"/>
        <w:rPr>
          <w:rFonts w:asciiTheme="majorBidi" w:hAnsiTheme="majorBidi" w:cstheme="majorBidi"/>
          <w:sz w:val="36"/>
          <w:szCs w:val="36"/>
          <w:rtl/>
        </w:rPr>
      </w:pPr>
    </w:p>
    <w:p w14:paraId="2BD4F6C7" w14:textId="240BEC64" w:rsidR="002554EF" w:rsidRPr="00613C37" w:rsidRDefault="002554EF" w:rsidP="009E4A1F">
      <w:pPr>
        <w:spacing w:line="360" w:lineRule="auto"/>
        <w:jc w:val="both"/>
        <w:rPr>
          <w:rFonts w:asciiTheme="majorBidi" w:hAnsiTheme="majorBidi" w:cstheme="majorBidi"/>
          <w:sz w:val="36"/>
          <w:szCs w:val="36"/>
          <w:rtl/>
        </w:rPr>
      </w:pPr>
    </w:p>
    <w:p w14:paraId="78786DC0" w14:textId="3F174C25" w:rsidR="002554EF" w:rsidRPr="00613C37" w:rsidRDefault="002554EF" w:rsidP="009E4A1F">
      <w:pPr>
        <w:spacing w:line="360" w:lineRule="auto"/>
        <w:jc w:val="both"/>
        <w:rPr>
          <w:rFonts w:asciiTheme="majorBidi" w:hAnsiTheme="majorBidi" w:cstheme="majorBidi"/>
          <w:sz w:val="36"/>
          <w:szCs w:val="36"/>
          <w:rtl/>
        </w:rPr>
      </w:pPr>
    </w:p>
    <w:p w14:paraId="7BD108C5" w14:textId="1D4A6BE6" w:rsidR="002554EF" w:rsidRPr="00613C37" w:rsidRDefault="002554EF" w:rsidP="009E4A1F">
      <w:pPr>
        <w:spacing w:line="360" w:lineRule="auto"/>
        <w:jc w:val="both"/>
        <w:rPr>
          <w:rFonts w:asciiTheme="majorBidi" w:hAnsiTheme="majorBidi" w:cstheme="majorBidi"/>
          <w:sz w:val="36"/>
          <w:szCs w:val="36"/>
          <w:rtl/>
        </w:rPr>
      </w:pPr>
    </w:p>
    <w:p w14:paraId="642DF2E9" w14:textId="725F8413" w:rsidR="00A27E8E" w:rsidRPr="00613C37" w:rsidRDefault="00A27E8E" w:rsidP="00E90ED5">
      <w:pPr>
        <w:autoSpaceDE w:val="0"/>
        <w:autoSpaceDN w:val="0"/>
        <w:adjustRightInd w:val="0"/>
        <w:spacing w:after="0" w:line="240" w:lineRule="auto"/>
        <w:jc w:val="center"/>
        <w:rPr>
          <w:rFonts w:asciiTheme="majorBidi" w:hAnsiTheme="majorBidi" w:cstheme="majorBidi"/>
          <w:b/>
          <w:bCs/>
          <w:sz w:val="36"/>
          <w:szCs w:val="36"/>
          <w:rtl/>
        </w:rPr>
      </w:pPr>
      <w:r w:rsidRPr="00613C37">
        <w:rPr>
          <w:rFonts w:asciiTheme="majorBidi" w:hAnsiTheme="majorBidi" w:cstheme="majorBidi"/>
          <w:b/>
          <w:bCs/>
          <w:sz w:val="36"/>
          <w:szCs w:val="36"/>
          <w:rtl/>
        </w:rPr>
        <w:lastRenderedPageBreak/>
        <w:t>مراجع المحاضرة</w:t>
      </w:r>
      <w:r w:rsidR="00E90ED5" w:rsidRPr="00613C37">
        <w:rPr>
          <w:rFonts w:asciiTheme="majorBidi" w:hAnsiTheme="majorBidi" w:cstheme="majorBidi"/>
          <w:b/>
          <w:bCs/>
          <w:sz w:val="36"/>
          <w:szCs w:val="36"/>
          <w:rtl/>
        </w:rPr>
        <w:t xml:space="preserve"> الثانية</w:t>
      </w:r>
    </w:p>
    <w:p w14:paraId="555ACC65" w14:textId="1760134A" w:rsidR="00E90ED5" w:rsidRPr="00613C37" w:rsidRDefault="00E90ED5" w:rsidP="00E90ED5">
      <w:pPr>
        <w:autoSpaceDE w:val="0"/>
        <w:autoSpaceDN w:val="0"/>
        <w:adjustRightInd w:val="0"/>
        <w:spacing w:after="0" w:line="240" w:lineRule="auto"/>
        <w:jc w:val="center"/>
        <w:rPr>
          <w:rFonts w:asciiTheme="majorBidi" w:hAnsiTheme="majorBidi" w:cstheme="majorBidi"/>
          <w:b/>
          <w:bCs/>
          <w:sz w:val="36"/>
          <w:szCs w:val="36"/>
          <w:rtl/>
        </w:rPr>
      </w:pPr>
    </w:p>
    <w:p w14:paraId="5BD0B421" w14:textId="77777777" w:rsidR="00E90ED5" w:rsidRPr="00613C37" w:rsidRDefault="00E90ED5" w:rsidP="00E90ED5">
      <w:pPr>
        <w:autoSpaceDE w:val="0"/>
        <w:autoSpaceDN w:val="0"/>
        <w:adjustRightInd w:val="0"/>
        <w:spacing w:after="0" w:line="240" w:lineRule="auto"/>
        <w:jc w:val="center"/>
        <w:rPr>
          <w:rFonts w:asciiTheme="majorBidi" w:hAnsiTheme="majorBidi" w:cstheme="majorBidi"/>
          <w:b/>
          <w:bCs/>
          <w:sz w:val="36"/>
          <w:szCs w:val="36"/>
          <w:rtl/>
        </w:rPr>
      </w:pPr>
    </w:p>
    <w:p w14:paraId="3C33BC0E" w14:textId="75AC7A96" w:rsidR="00A27E8E" w:rsidRPr="00613C37" w:rsidRDefault="00677748" w:rsidP="00E90ED5">
      <w:pPr>
        <w:pStyle w:val="Paragraphedeliste"/>
        <w:numPr>
          <w:ilvl w:val="0"/>
          <w:numId w:val="13"/>
        </w:numPr>
        <w:autoSpaceDE w:val="0"/>
        <w:autoSpaceDN w:val="0"/>
        <w:adjustRightInd w:val="0"/>
        <w:spacing w:after="0" w:line="276" w:lineRule="auto"/>
        <w:jc w:val="both"/>
        <w:rPr>
          <w:rFonts w:asciiTheme="majorBidi" w:hAnsiTheme="majorBidi" w:cstheme="majorBidi"/>
          <w:b/>
          <w:bCs/>
          <w:sz w:val="32"/>
          <w:szCs w:val="32"/>
          <w:lang w:bidi="ar-DZ"/>
        </w:rPr>
      </w:pPr>
      <w:r w:rsidRPr="00613C37">
        <w:rPr>
          <w:rFonts w:asciiTheme="majorBidi" w:hAnsiTheme="majorBidi" w:cstheme="majorBidi"/>
          <w:b/>
          <w:bCs/>
          <w:sz w:val="32"/>
          <w:szCs w:val="32"/>
          <w:rtl/>
        </w:rPr>
        <w:t>محمد يونس علي، مدخل إل</w:t>
      </w:r>
      <w:r w:rsidR="009752DA" w:rsidRPr="00613C37">
        <w:rPr>
          <w:rFonts w:asciiTheme="majorBidi" w:hAnsiTheme="majorBidi" w:cstheme="majorBidi"/>
          <w:b/>
          <w:bCs/>
          <w:sz w:val="32"/>
          <w:szCs w:val="32"/>
          <w:rtl/>
        </w:rPr>
        <w:t>ـــــ</w:t>
      </w:r>
      <w:r w:rsidRPr="00613C37">
        <w:rPr>
          <w:rFonts w:asciiTheme="majorBidi" w:hAnsiTheme="majorBidi" w:cstheme="majorBidi"/>
          <w:b/>
          <w:bCs/>
          <w:sz w:val="32"/>
          <w:szCs w:val="32"/>
          <w:rtl/>
        </w:rPr>
        <w:t xml:space="preserve">ى </w:t>
      </w:r>
      <w:r w:rsidR="00A53359">
        <w:rPr>
          <w:rFonts w:asciiTheme="majorBidi" w:hAnsiTheme="majorBidi" w:cstheme="majorBidi" w:hint="cs"/>
          <w:b/>
          <w:bCs/>
          <w:sz w:val="32"/>
          <w:szCs w:val="32"/>
          <w:rtl/>
        </w:rPr>
        <w:t>اللّسانيّات،</w:t>
      </w:r>
      <w:r w:rsidRPr="00613C37">
        <w:rPr>
          <w:rFonts w:asciiTheme="majorBidi" w:hAnsiTheme="majorBidi" w:cstheme="majorBidi"/>
          <w:b/>
          <w:bCs/>
          <w:sz w:val="32"/>
          <w:szCs w:val="32"/>
          <w:rtl/>
        </w:rPr>
        <w:t xml:space="preserve"> دار الكتاب الجديد المتحدة، بيروت، لبنان، ط 1,</w:t>
      </w:r>
      <w:r w:rsidRPr="00613C37">
        <w:rPr>
          <w:rFonts w:asciiTheme="majorBidi" w:hAnsiTheme="majorBidi" w:cstheme="majorBidi"/>
          <w:b/>
          <w:bCs/>
          <w:sz w:val="32"/>
          <w:szCs w:val="32"/>
        </w:rPr>
        <w:t xml:space="preserve"> 2004 </w:t>
      </w:r>
      <w:r w:rsidRPr="00613C37">
        <w:rPr>
          <w:rFonts w:asciiTheme="majorBidi" w:hAnsiTheme="majorBidi" w:cstheme="majorBidi"/>
          <w:b/>
          <w:bCs/>
          <w:sz w:val="32"/>
          <w:szCs w:val="32"/>
          <w:rtl/>
        </w:rPr>
        <w:t>م.</w:t>
      </w:r>
    </w:p>
    <w:p w14:paraId="7C3FDF33" w14:textId="5B340DDE" w:rsidR="00677748" w:rsidRPr="00613C37" w:rsidRDefault="00677748" w:rsidP="00E90ED5">
      <w:pPr>
        <w:pStyle w:val="Paragraphedeliste"/>
        <w:numPr>
          <w:ilvl w:val="0"/>
          <w:numId w:val="13"/>
        </w:numPr>
        <w:autoSpaceDE w:val="0"/>
        <w:autoSpaceDN w:val="0"/>
        <w:adjustRightInd w:val="0"/>
        <w:spacing w:after="0" w:line="480" w:lineRule="auto"/>
        <w:jc w:val="both"/>
        <w:rPr>
          <w:rFonts w:asciiTheme="majorBidi" w:hAnsiTheme="majorBidi" w:cstheme="majorBidi"/>
          <w:b/>
          <w:bCs/>
          <w:sz w:val="32"/>
          <w:szCs w:val="32"/>
          <w:rtl/>
          <w:lang w:bidi="ar-DZ"/>
        </w:rPr>
      </w:pPr>
      <w:r w:rsidRPr="00613C37">
        <w:rPr>
          <w:rFonts w:asciiTheme="majorBidi" w:hAnsiTheme="majorBidi" w:cstheme="majorBidi"/>
          <w:b/>
          <w:bCs/>
          <w:sz w:val="32"/>
          <w:szCs w:val="32"/>
          <w:rtl/>
        </w:rPr>
        <w:t xml:space="preserve">محمد يونس علي، مدخل إلى </w:t>
      </w:r>
      <w:r w:rsidR="00A53359">
        <w:rPr>
          <w:rFonts w:asciiTheme="majorBidi" w:hAnsiTheme="majorBidi" w:cstheme="majorBidi" w:hint="cs"/>
          <w:b/>
          <w:bCs/>
          <w:sz w:val="32"/>
          <w:szCs w:val="32"/>
          <w:rtl/>
        </w:rPr>
        <w:t>اللّسانيّات،</w:t>
      </w:r>
      <w:r w:rsidRPr="00613C37">
        <w:rPr>
          <w:rFonts w:asciiTheme="majorBidi" w:hAnsiTheme="majorBidi" w:cstheme="majorBidi"/>
          <w:b/>
          <w:bCs/>
          <w:sz w:val="32"/>
          <w:szCs w:val="32"/>
          <w:rtl/>
        </w:rPr>
        <w:t xml:space="preserve"> مرجع سابق،</w:t>
      </w:r>
    </w:p>
    <w:p w14:paraId="723E243B" w14:textId="548FDDBB" w:rsidR="00677748" w:rsidRPr="00613C37" w:rsidRDefault="00677748" w:rsidP="00E90ED5">
      <w:pPr>
        <w:autoSpaceDE w:val="0"/>
        <w:autoSpaceDN w:val="0"/>
        <w:adjustRightInd w:val="0"/>
        <w:spacing w:after="0" w:line="480" w:lineRule="auto"/>
        <w:jc w:val="both"/>
        <w:rPr>
          <w:rFonts w:asciiTheme="majorBidi" w:hAnsiTheme="majorBidi" w:cstheme="majorBidi"/>
          <w:b/>
          <w:bCs/>
          <w:sz w:val="36"/>
          <w:szCs w:val="36"/>
          <w:rtl/>
          <w:lang w:bidi="ar-DZ"/>
        </w:rPr>
      </w:pPr>
    </w:p>
    <w:p w14:paraId="2E3A32D0" w14:textId="09BC3447"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142E2BB0" w14:textId="4A4EB2A3"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4827FDCB" w14:textId="414021C6"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545C7847" w14:textId="7A7F2357"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7A7BC1DB" w14:textId="78C8D522"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4BA56CD1" w14:textId="244C6452"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21B161D3" w14:textId="2D02B2CC"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5B91F91A" w14:textId="0A0E2EBE"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5D23EFC3" w14:textId="46B1E348"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31691A06" w14:textId="28181BFE"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3FF6A183" w14:textId="739EE7F1"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32350216" w14:textId="369DD172"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5F78D8E1" w14:textId="3A25211B"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3D73DBD4" w14:textId="20C537BF"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48F86B29" w14:textId="7D33D663"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48B493A4" w14:textId="5290E833"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1C28BC67" w14:textId="61D08705"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17D8AF39" w14:textId="6EC6E077"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5E9E2F5D" w14:textId="758BDF9E"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120EB2A0" w14:textId="58E77246"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4217D294" w14:textId="26F647DE"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512FC9CB" w14:textId="315D48CA" w:rsidR="00677748" w:rsidRPr="00613C37" w:rsidRDefault="00677748" w:rsidP="00677748">
      <w:pPr>
        <w:autoSpaceDE w:val="0"/>
        <w:autoSpaceDN w:val="0"/>
        <w:adjustRightInd w:val="0"/>
        <w:spacing w:after="0" w:line="240" w:lineRule="auto"/>
        <w:jc w:val="both"/>
        <w:rPr>
          <w:rFonts w:asciiTheme="majorBidi" w:hAnsiTheme="majorBidi" w:cstheme="majorBidi"/>
          <w:b/>
          <w:bCs/>
          <w:sz w:val="36"/>
          <w:szCs w:val="36"/>
          <w:rtl/>
          <w:lang w:bidi="ar-DZ"/>
        </w:rPr>
      </w:pPr>
    </w:p>
    <w:p w14:paraId="7DC83644" w14:textId="5BAC367F" w:rsidR="001F5407" w:rsidRPr="00613C37" w:rsidRDefault="001F5407" w:rsidP="001F5407">
      <w:pPr>
        <w:spacing w:line="360" w:lineRule="auto"/>
        <w:jc w:val="center"/>
        <w:rPr>
          <w:rFonts w:asciiTheme="majorBidi" w:hAnsiTheme="majorBidi" w:cstheme="majorBidi"/>
          <w:b/>
          <w:bCs/>
          <w:sz w:val="36"/>
          <w:szCs w:val="36"/>
          <w:rtl/>
        </w:rPr>
      </w:pPr>
      <w:r w:rsidRPr="00613C37">
        <w:rPr>
          <w:rFonts w:asciiTheme="majorBidi" w:hAnsiTheme="majorBidi" w:cstheme="majorBidi"/>
          <w:b/>
          <w:bCs/>
          <w:sz w:val="36"/>
          <w:szCs w:val="36"/>
          <w:rtl/>
        </w:rPr>
        <w:lastRenderedPageBreak/>
        <w:t>المحاضرة الثالثة</w:t>
      </w:r>
    </w:p>
    <w:p w14:paraId="4D751F3D" w14:textId="1CF19A9D" w:rsidR="00E90ED5" w:rsidRPr="00613C37" w:rsidRDefault="00E90ED5" w:rsidP="00E90ED5">
      <w:pPr>
        <w:pStyle w:val="Paragraphedeliste"/>
        <w:numPr>
          <w:ilvl w:val="0"/>
          <w:numId w:val="15"/>
        </w:numPr>
        <w:spacing w:line="360" w:lineRule="auto"/>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t>المنهج اللّسانّي البنيويّ</w:t>
      </w:r>
    </w:p>
    <w:p w14:paraId="11D95052" w14:textId="26108C86" w:rsidR="00F252D4" w:rsidRPr="00613C37" w:rsidRDefault="00E90ED5" w:rsidP="001C098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هو </w:t>
      </w:r>
      <w:r w:rsidR="002554EF" w:rsidRPr="00613C37">
        <w:rPr>
          <w:rFonts w:asciiTheme="majorBidi" w:hAnsiTheme="majorBidi" w:cstheme="majorBidi"/>
          <w:sz w:val="36"/>
          <w:szCs w:val="36"/>
          <w:rtl/>
        </w:rPr>
        <w:t>المنهج المستمدّ أصلاً من المفاهيم النّظريّة والإجرائية التي اقترحتها</w:t>
      </w:r>
      <w:r w:rsidR="009D0ACD" w:rsidRPr="00613C37">
        <w:rPr>
          <w:rFonts w:asciiTheme="majorBidi" w:hAnsiTheme="majorBidi" w:cstheme="majorBidi"/>
          <w:sz w:val="36"/>
          <w:szCs w:val="36"/>
          <w:rtl/>
        </w:rPr>
        <w:t xml:space="preserve">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العامّة</w:t>
      </w:r>
      <w:r w:rsidR="002554EF" w:rsidRPr="00613C37">
        <w:rPr>
          <w:rFonts w:asciiTheme="majorBidi" w:hAnsiTheme="majorBidi" w:cstheme="majorBidi"/>
          <w:sz w:val="36"/>
          <w:szCs w:val="36"/>
          <w:rtl/>
        </w:rPr>
        <w:t xml:space="preserve"> في بداية القرن العشرين، لاسيما الأفكار الواردة عند دو سوسير ومن جاء بعده</w:t>
      </w:r>
      <w:r w:rsidRPr="00613C37">
        <w:rPr>
          <w:rFonts w:asciiTheme="majorBidi" w:hAnsiTheme="majorBidi" w:cstheme="majorBidi"/>
          <w:sz w:val="36"/>
          <w:szCs w:val="36"/>
          <w:rtl/>
        </w:rPr>
        <w:t>،</w:t>
      </w:r>
      <w:r w:rsidR="002554EF" w:rsidRPr="00613C37">
        <w:rPr>
          <w:rFonts w:asciiTheme="majorBidi" w:hAnsiTheme="majorBidi" w:cstheme="majorBidi"/>
          <w:sz w:val="36"/>
          <w:szCs w:val="36"/>
        </w:rPr>
        <w:t xml:space="preserve"> </w:t>
      </w:r>
      <w:r w:rsidR="002554EF" w:rsidRPr="00613C37">
        <w:rPr>
          <w:rFonts w:asciiTheme="majorBidi" w:hAnsiTheme="majorBidi" w:cstheme="majorBidi"/>
          <w:sz w:val="36"/>
          <w:szCs w:val="36"/>
          <w:rtl/>
        </w:rPr>
        <w:t xml:space="preserve">قد ساهم بشكل كبير في تطوير العلوم الإنسانيّة بصفة </w:t>
      </w:r>
      <w:r w:rsidR="001065E9" w:rsidRPr="00613C37">
        <w:rPr>
          <w:rFonts w:asciiTheme="majorBidi" w:hAnsiTheme="majorBidi" w:cstheme="majorBidi"/>
          <w:sz w:val="36"/>
          <w:szCs w:val="36"/>
          <w:rtl/>
        </w:rPr>
        <w:t>عامة.</w:t>
      </w:r>
      <w:r w:rsidRPr="00613C37">
        <w:rPr>
          <w:rFonts w:asciiTheme="majorBidi" w:hAnsiTheme="majorBidi" w:cstheme="majorBidi"/>
          <w:sz w:val="36"/>
          <w:szCs w:val="36"/>
          <w:rtl/>
        </w:rPr>
        <w:t xml:space="preserve"> </w:t>
      </w:r>
      <w:r w:rsidR="001065E9" w:rsidRPr="00613C37">
        <w:rPr>
          <w:rFonts w:asciiTheme="majorBidi" w:hAnsiTheme="majorBidi" w:cstheme="majorBidi"/>
          <w:sz w:val="36"/>
          <w:szCs w:val="36"/>
          <w:rtl/>
        </w:rPr>
        <w:t>ولم</w:t>
      </w:r>
      <w:r w:rsidRPr="00613C37">
        <w:rPr>
          <w:rFonts w:asciiTheme="majorBidi" w:hAnsiTheme="majorBidi" w:cstheme="majorBidi"/>
          <w:sz w:val="36"/>
          <w:szCs w:val="36"/>
          <w:rtl/>
        </w:rPr>
        <w:t xml:space="preserve"> تعد المنهجة </w:t>
      </w:r>
      <w:r w:rsidR="001065E9" w:rsidRPr="00613C37">
        <w:rPr>
          <w:rFonts w:asciiTheme="majorBidi" w:hAnsiTheme="majorBidi" w:cstheme="majorBidi"/>
          <w:sz w:val="36"/>
          <w:szCs w:val="36"/>
          <w:rtl/>
        </w:rPr>
        <w:t>البنيوية</w:t>
      </w:r>
      <w:r w:rsidRPr="00613C37">
        <w:rPr>
          <w:rFonts w:asciiTheme="majorBidi" w:hAnsiTheme="majorBidi" w:cstheme="majorBidi"/>
          <w:sz w:val="36"/>
          <w:szCs w:val="36"/>
          <w:rtl/>
        </w:rPr>
        <w:t xml:space="preserve"> تقتصر على المنهج اللّسانيّ </w:t>
      </w:r>
      <w:r w:rsidR="001065E9" w:rsidRPr="00613C37">
        <w:rPr>
          <w:rFonts w:asciiTheme="majorBidi" w:hAnsiTheme="majorBidi" w:cstheme="majorBidi"/>
          <w:sz w:val="36"/>
          <w:szCs w:val="36"/>
          <w:rtl/>
        </w:rPr>
        <w:t>وحده، بل</w:t>
      </w:r>
      <w:r w:rsidRPr="00613C37">
        <w:rPr>
          <w:rFonts w:asciiTheme="majorBidi" w:hAnsiTheme="majorBidi" w:cstheme="majorBidi"/>
          <w:sz w:val="36"/>
          <w:szCs w:val="36"/>
          <w:rtl/>
        </w:rPr>
        <w:t xml:space="preserve"> </w:t>
      </w:r>
      <w:r w:rsidR="002554EF" w:rsidRPr="00613C37">
        <w:rPr>
          <w:rFonts w:asciiTheme="majorBidi" w:hAnsiTheme="majorBidi" w:cstheme="majorBidi"/>
          <w:sz w:val="36"/>
          <w:szCs w:val="36"/>
          <w:rtl/>
        </w:rPr>
        <w:t>كلّ مرافق الحياة الإجتماعيّة والسّياسيّة والفكرية والاقتصاديّة</w:t>
      </w:r>
      <w:r w:rsidR="001065E9" w:rsidRPr="00613C37">
        <w:rPr>
          <w:rFonts w:asciiTheme="majorBidi" w:hAnsiTheme="majorBidi" w:cstheme="majorBidi"/>
          <w:sz w:val="36"/>
          <w:szCs w:val="36"/>
          <w:rtl/>
        </w:rPr>
        <w:t>.</w:t>
      </w:r>
      <w:r w:rsidR="002554EF" w:rsidRPr="00613C37">
        <w:rPr>
          <w:rFonts w:asciiTheme="majorBidi" w:hAnsiTheme="majorBidi" w:cstheme="majorBidi"/>
          <w:sz w:val="36"/>
          <w:szCs w:val="36"/>
          <w:rtl/>
        </w:rPr>
        <w:t xml:space="preserve"> </w:t>
      </w:r>
      <w:r w:rsidR="001065E9" w:rsidRPr="00613C37">
        <w:rPr>
          <w:rFonts w:asciiTheme="majorBidi" w:hAnsiTheme="majorBidi" w:cstheme="majorBidi"/>
          <w:sz w:val="36"/>
          <w:szCs w:val="36"/>
          <w:rtl/>
        </w:rPr>
        <w:t>يظهر ذلك</w:t>
      </w:r>
      <w:r w:rsidR="002554EF" w:rsidRPr="00613C37">
        <w:rPr>
          <w:rFonts w:asciiTheme="majorBidi" w:hAnsiTheme="majorBidi" w:cstheme="majorBidi"/>
          <w:sz w:val="36"/>
          <w:szCs w:val="36"/>
          <w:rtl/>
        </w:rPr>
        <w:t xml:space="preserve"> في أعمال ليف</w:t>
      </w:r>
      <w:r w:rsidR="001065E9" w:rsidRPr="00613C37">
        <w:rPr>
          <w:rFonts w:asciiTheme="majorBidi" w:hAnsiTheme="majorBidi" w:cstheme="majorBidi"/>
          <w:sz w:val="36"/>
          <w:szCs w:val="36"/>
          <w:rtl/>
        </w:rPr>
        <w:t>ـــــــ</w:t>
      </w:r>
      <w:r w:rsidR="002554EF" w:rsidRPr="00613C37">
        <w:rPr>
          <w:rFonts w:asciiTheme="majorBidi" w:hAnsiTheme="majorBidi" w:cstheme="majorBidi"/>
          <w:sz w:val="36"/>
          <w:szCs w:val="36"/>
          <w:rtl/>
        </w:rPr>
        <w:t xml:space="preserve">ي ستروس </w:t>
      </w:r>
      <w:r w:rsidR="00362EA5" w:rsidRPr="00613C37">
        <w:rPr>
          <w:rFonts w:asciiTheme="majorBidi" w:hAnsiTheme="majorBidi" w:cstheme="majorBidi" w:hint="cs"/>
          <w:sz w:val="36"/>
          <w:szCs w:val="36"/>
          <w:rtl/>
        </w:rPr>
        <w:t>(1908</w:t>
      </w:r>
      <w:r w:rsidR="002554EF" w:rsidRPr="00613C37">
        <w:rPr>
          <w:rFonts w:asciiTheme="majorBidi" w:hAnsiTheme="majorBidi" w:cstheme="majorBidi"/>
          <w:sz w:val="36"/>
          <w:szCs w:val="36"/>
          <w:rtl/>
        </w:rPr>
        <w:t>) وج</w:t>
      </w:r>
      <w:r w:rsidR="001065E9" w:rsidRPr="00613C37">
        <w:rPr>
          <w:rFonts w:asciiTheme="majorBidi" w:hAnsiTheme="majorBidi" w:cstheme="majorBidi"/>
          <w:sz w:val="36"/>
          <w:szCs w:val="36"/>
          <w:rtl/>
        </w:rPr>
        <w:t>ــــ</w:t>
      </w:r>
      <w:r w:rsidR="002554EF" w:rsidRPr="00613C37">
        <w:rPr>
          <w:rFonts w:asciiTheme="majorBidi" w:hAnsiTheme="majorBidi" w:cstheme="majorBidi"/>
          <w:sz w:val="36"/>
          <w:szCs w:val="36"/>
          <w:rtl/>
        </w:rPr>
        <w:t>ان لاك</w:t>
      </w:r>
      <w:r w:rsidR="001065E9" w:rsidRPr="00613C37">
        <w:rPr>
          <w:rFonts w:asciiTheme="majorBidi" w:hAnsiTheme="majorBidi" w:cstheme="majorBidi"/>
          <w:sz w:val="36"/>
          <w:szCs w:val="36"/>
          <w:rtl/>
        </w:rPr>
        <w:t>ــــــــ</w:t>
      </w:r>
      <w:r w:rsidR="002554EF" w:rsidRPr="00613C37">
        <w:rPr>
          <w:rFonts w:asciiTheme="majorBidi" w:hAnsiTheme="majorBidi" w:cstheme="majorBidi"/>
          <w:sz w:val="36"/>
          <w:szCs w:val="36"/>
          <w:rtl/>
        </w:rPr>
        <w:t xml:space="preserve">ان </w:t>
      </w:r>
      <w:r w:rsidR="00362EA5" w:rsidRPr="00613C37">
        <w:rPr>
          <w:rFonts w:asciiTheme="majorBidi" w:hAnsiTheme="majorBidi" w:cstheme="majorBidi" w:hint="cs"/>
          <w:sz w:val="36"/>
          <w:szCs w:val="36"/>
          <w:rtl/>
        </w:rPr>
        <w:t>(1901</w:t>
      </w:r>
      <w:r w:rsidR="001065E9" w:rsidRPr="00613C37">
        <w:rPr>
          <w:rFonts w:asciiTheme="majorBidi" w:hAnsiTheme="majorBidi" w:cstheme="majorBidi"/>
          <w:sz w:val="36"/>
          <w:szCs w:val="36"/>
          <w:rtl/>
        </w:rPr>
        <w:t>-</w:t>
      </w:r>
      <w:r w:rsidR="00362EA5" w:rsidRPr="00613C37">
        <w:rPr>
          <w:rFonts w:asciiTheme="majorBidi" w:hAnsiTheme="majorBidi" w:cstheme="majorBidi" w:hint="cs"/>
          <w:sz w:val="36"/>
          <w:szCs w:val="36"/>
          <w:rtl/>
        </w:rPr>
        <w:t>1918)</w:t>
      </w:r>
      <w:r w:rsidR="001065E9" w:rsidRPr="00613C37">
        <w:rPr>
          <w:rFonts w:asciiTheme="majorBidi" w:hAnsiTheme="majorBidi" w:cstheme="majorBidi"/>
          <w:sz w:val="36"/>
          <w:szCs w:val="36"/>
          <w:rtl/>
        </w:rPr>
        <w:t xml:space="preserve"> ورومان ياكبسون (1896-</w:t>
      </w:r>
      <w:r w:rsidR="00362EA5" w:rsidRPr="00613C37">
        <w:rPr>
          <w:rFonts w:asciiTheme="majorBidi" w:hAnsiTheme="majorBidi" w:cstheme="majorBidi" w:hint="cs"/>
          <w:sz w:val="36"/>
          <w:szCs w:val="36"/>
          <w:rtl/>
        </w:rPr>
        <w:t>1982</w:t>
      </w:r>
      <w:r w:rsidR="00362EA5" w:rsidRPr="00613C37">
        <w:rPr>
          <w:rFonts w:asciiTheme="majorBidi" w:hAnsiTheme="majorBidi" w:cstheme="majorBidi" w:hint="cs"/>
          <w:sz w:val="36"/>
          <w:szCs w:val="36"/>
          <w:rtl/>
          <w:lang w:bidi="ar-DZ"/>
        </w:rPr>
        <w:t>)</w:t>
      </w:r>
      <w:r w:rsidR="001065E9" w:rsidRPr="00613C37">
        <w:rPr>
          <w:rFonts w:asciiTheme="majorBidi" w:hAnsiTheme="majorBidi" w:cstheme="majorBidi"/>
          <w:sz w:val="36"/>
          <w:szCs w:val="36"/>
          <w:rtl/>
          <w:lang w:bidi="ar-DZ"/>
        </w:rPr>
        <w:t xml:space="preserve"> </w:t>
      </w:r>
      <w:r w:rsidR="002554EF" w:rsidRPr="00613C37">
        <w:rPr>
          <w:rFonts w:asciiTheme="majorBidi" w:hAnsiTheme="majorBidi" w:cstheme="majorBidi"/>
          <w:sz w:val="36"/>
          <w:szCs w:val="36"/>
          <w:rtl/>
        </w:rPr>
        <w:t xml:space="preserve">ورولان </w:t>
      </w:r>
      <w:r w:rsidR="00362EA5" w:rsidRPr="00613C37">
        <w:rPr>
          <w:rFonts w:asciiTheme="majorBidi" w:hAnsiTheme="majorBidi" w:cstheme="majorBidi" w:hint="cs"/>
          <w:sz w:val="36"/>
          <w:szCs w:val="36"/>
          <w:rtl/>
        </w:rPr>
        <w:t xml:space="preserve">بارت </w:t>
      </w:r>
      <w:r w:rsidR="00362EA5" w:rsidRPr="00613C37">
        <w:rPr>
          <w:rFonts w:asciiTheme="majorBidi" w:hAnsiTheme="majorBidi" w:cstheme="majorBidi"/>
          <w:sz w:val="36"/>
          <w:szCs w:val="36"/>
          <w:rtl/>
        </w:rPr>
        <w:t>(</w:t>
      </w:r>
      <w:r w:rsidR="001065E9" w:rsidRPr="00613C37">
        <w:rPr>
          <w:rFonts w:asciiTheme="majorBidi" w:hAnsiTheme="majorBidi" w:cstheme="majorBidi"/>
          <w:sz w:val="36"/>
          <w:szCs w:val="36"/>
          <w:rtl/>
        </w:rPr>
        <w:t>1915-1980</w:t>
      </w:r>
      <w:r w:rsidR="00362EA5" w:rsidRPr="00613C37">
        <w:rPr>
          <w:rFonts w:asciiTheme="majorBidi" w:hAnsiTheme="majorBidi" w:cstheme="majorBidi" w:hint="cs"/>
          <w:sz w:val="36"/>
          <w:szCs w:val="36"/>
          <w:rtl/>
        </w:rPr>
        <w:t>) وكريستييــــا</w:t>
      </w:r>
      <w:r w:rsidR="001065E9" w:rsidRPr="00613C37">
        <w:rPr>
          <w:rFonts w:asciiTheme="majorBidi" w:hAnsiTheme="majorBidi" w:cstheme="majorBidi"/>
          <w:sz w:val="36"/>
          <w:szCs w:val="36"/>
          <w:rtl/>
        </w:rPr>
        <w:t xml:space="preserve"> </w:t>
      </w:r>
      <w:r w:rsidR="00362EA5" w:rsidRPr="00613C37">
        <w:rPr>
          <w:rFonts w:asciiTheme="majorBidi" w:hAnsiTheme="majorBidi" w:cstheme="majorBidi" w:hint="cs"/>
          <w:sz w:val="36"/>
          <w:szCs w:val="36"/>
          <w:rtl/>
        </w:rPr>
        <w:t xml:space="preserve">نميتز </w:t>
      </w:r>
      <w:r w:rsidR="00362EA5" w:rsidRPr="00613C37">
        <w:rPr>
          <w:rFonts w:asciiTheme="majorBidi" w:hAnsiTheme="majorBidi" w:cstheme="majorBidi"/>
          <w:sz w:val="36"/>
          <w:szCs w:val="36"/>
          <w:rtl/>
        </w:rPr>
        <w:t>(</w:t>
      </w:r>
      <w:r w:rsidR="001065E9" w:rsidRPr="00613C37">
        <w:rPr>
          <w:rFonts w:asciiTheme="majorBidi" w:hAnsiTheme="majorBidi" w:cstheme="majorBidi"/>
          <w:sz w:val="36"/>
          <w:szCs w:val="36"/>
          <w:rtl/>
        </w:rPr>
        <w:t xml:space="preserve">1931-1993) </w:t>
      </w:r>
      <w:r w:rsidR="00362EA5" w:rsidRPr="00613C37">
        <w:rPr>
          <w:rFonts w:asciiTheme="majorBidi" w:hAnsiTheme="majorBidi" w:cstheme="majorBidi" w:hint="cs"/>
          <w:sz w:val="36"/>
          <w:szCs w:val="36"/>
          <w:rtl/>
        </w:rPr>
        <w:t xml:space="preserve">وإدغــــــــارموران </w:t>
      </w:r>
      <w:r w:rsidR="00362EA5" w:rsidRPr="00613C37">
        <w:rPr>
          <w:rFonts w:asciiTheme="majorBidi" w:hAnsiTheme="majorBidi" w:cstheme="majorBidi"/>
          <w:sz w:val="36"/>
          <w:szCs w:val="36"/>
          <w:rtl/>
        </w:rPr>
        <w:t>(</w:t>
      </w:r>
      <w:r w:rsidR="001065E9" w:rsidRPr="00613C37">
        <w:rPr>
          <w:rFonts w:asciiTheme="majorBidi" w:hAnsiTheme="majorBidi" w:cstheme="majorBidi"/>
          <w:sz w:val="36"/>
          <w:szCs w:val="36"/>
          <w:rtl/>
        </w:rPr>
        <w:t xml:space="preserve">1921) </w:t>
      </w:r>
      <w:r w:rsidR="00362EA5" w:rsidRPr="00613C37">
        <w:rPr>
          <w:rFonts w:asciiTheme="majorBidi" w:hAnsiTheme="majorBidi" w:cstheme="majorBidi" w:hint="cs"/>
          <w:sz w:val="36"/>
          <w:szCs w:val="36"/>
          <w:rtl/>
        </w:rPr>
        <w:t>ولويس</w:t>
      </w:r>
      <w:r w:rsidR="001065E9" w:rsidRPr="00613C37">
        <w:rPr>
          <w:rFonts w:asciiTheme="majorBidi" w:hAnsiTheme="majorBidi" w:cstheme="majorBidi"/>
          <w:sz w:val="36"/>
          <w:szCs w:val="36"/>
          <w:rtl/>
        </w:rPr>
        <w:t xml:space="preserve"> </w:t>
      </w:r>
      <w:r w:rsidR="00F252D4" w:rsidRPr="00613C37">
        <w:rPr>
          <w:rFonts w:asciiTheme="majorBidi" w:hAnsiTheme="majorBidi" w:cstheme="majorBidi"/>
          <w:sz w:val="36"/>
          <w:szCs w:val="36"/>
          <w:rtl/>
        </w:rPr>
        <w:t>التوسير (1918-</w:t>
      </w:r>
      <w:r w:rsidR="00362EA5" w:rsidRPr="00613C37">
        <w:rPr>
          <w:rFonts w:asciiTheme="majorBidi" w:hAnsiTheme="majorBidi" w:cstheme="majorBidi" w:hint="cs"/>
          <w:sz w:val="36"/>
          <w:szCs w:val="36"/>
          <w:rtl/>
        </w:rPr>
        <w:t>1990)</w:t>
      </w:r>
      <w:r w:rsidR="00F252D4" w:rsidRPr="00613C37">
        <w:rPr>
          <w:rFonts w:asciiTheme="majorBidi" w:hAnsiTheme="majorBidi" w:cstheme="majorBidi"/>
          <w:sz w:val="36"/>
          <w:szCs w:val="36"/>
          <w:rtl/>
        </w:rPr>
        <w:t xml:space="preserve"> </w:t>
      </w:r>
      <w:r w:rsidR="00362EA5" w:rsidRPr="00613C37">
        <w:rPr>
          <w:rFonts w:asciiTheme="majorBidi" w:hAnsiTheme="majorBidi" w:cstheme="majorBidi" w:hint="cs"/>
          <w:sz w:val="36"/>
          <w:szCs w:val="36"/>
          <w:rtl/>
        </w:rPr>
        <w:t>وميشال</w:t>
      </w:r>
      <w:r w:rsidR="00F252D4" w:rsidRPr="00613C37">
        <w:rPr>
          <w:rFonts w:asciiTheme="majorBidi" w:hAnsiTheme="majorBidi" w:cstheme="majorBidi"/>
          <w:sz w:val="36"/>
          <w:szCs w:val="36"/>
          <w:rtl/>
        </w:rPr>
        <w:t xml:space="preserve"> </w:t>
      </w:r>
      <w:r w:rsidR="00362EA5" w:rsidRPr="00613C37">
        <w:rPr>
          <w:rFonts w:asciiTheme="majorBidi" w:hAnsiTheme="majorBidi" w:cstheme="majorBidi" w:hint="cs"/>
          <w:sz w:val="36"/>
          <w:szCs w:val="36"/>
          <w:rtl/>
        </w:rPr>
        <w:t xml:space="preserve">فوكو </w:t>
      </w:r>
      <w:r w:rsidR="00362EA5" w:rsidRPr="00613C37">
        <w:rPr>
          <w:rFonts w:asciiTheme="majorBidi" w:hAnsiTheme="majorBidi" w:cstheme="majorBidi"/>
          <w:sz w:val="36"/>
          <w:szCs w:val="36"/>
          <w:rtl/>
        </w:rPr>
        <w:t>(</w:t>
      </w:r>
      <w:r w:rsidR="00F252D4" w:rsidRPr="00613C37">
        <w:rPr>
          <w:rFonts w:asciiTheme="majorBidi" w:hAnsiTheme="majorBidi" w:cstheme="majorBidi"/>
          <w:sz w:val="36"/>
          <w:szCs w:val="36"/>
          <w:rtl/>
        </w:rPr>
        <w:t xml:space="preserve">1926-1984) </w:t>
      </w:r>
      <w:r w:rsidR="00362EA5" w:rsidRPr="00613C37">
        <w:rPr>
          <w:rFonts w:asciiTheme="majorBidi" w:hAnsiTheme="majorBidi" w:cstheme="majorBidi" w:hint="cs"/>
          <w:sz w:val="36"/>
          <w:szCs w:val="36"/>
          <w:rtl/>
        </w:rPr>
        <w:t>وغيرهم</w:t>
      </w:r>
      <w:r w:rsidR="00F252D4" w:rsidRPr="00613C37">
        <w:rPr>
          <w:rFonts w:asciiTheme="majorBidi" w:hAnsiTheme="majorBidi" w:cstheme="majorBidi"/>
          <w:sz w:val="36"/>
          <w:szCs w:val="36"/>
          <w:rtl/>
        </w:rPr>
        <w:t>.</w:t>
      </w:r>
    </w:p>
    <w:p w14:paraId="683B8361" w14:textId="77777777" w:rsidR="00F252D4" w:rsidRPr="00613C37" w:rsidRDefault="00F252D4" w:rsidP="001C098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نظر الى الاشعاع غير المحدود الى المنهجيّة البنيويّة نرى </w:t>
      </w:r>
      <w:r w:rsidR="002554EF" w:rsidRPr="00613C37">
        <w:rPr>
          <w:rFonts w:asciiTheme="majorBidi" w:hAnsiTheme="majorBidi" w:cstheme="majorBidi"/>
          <w:sz w:val="36"/>
          <w:szCs w:val="36"/>
          <w:rtl/>
        </w:rPr>
        <w:t>تعدّداً في المفاهيم والمصطلحات، وتعدّداً في التّطبيق والتّحليل، وتعدّداً في المواقف والنّتائج</w:t>
      </w:r>
      <w:r w:rsidRPr="00613C37">
        <w:rPr>
          <w:rFonts w:asciiTheme="majorBidi" w:hAnsiTheme="majorBidi" w:cstheme="majorBidi"/>
          <w:sz w:val="36"/>
          <w:szCs w:val="36"/>
          <w:rtl/>
        </w:rPr>
        <w:t>.</w:t>
      </w:r>
    </w:p>
    <w:p w14:paraId="2310E35E" w14:textId="6B0E5333" w:rsidR="002554EF" w:rsidRPr="00613C37" w:rsidRDefault="002554EF" w:rsidP="001C098F">
      <w:pPr>
        <w:spacing w:line="360" w:lineRule="auto"/>
        <w:jc w:val="both"/>
        <w:rPr>
          <w:rFonts w:asciiTheme="majorBidi" w:hAnsiTheme="majorBidi" w:cstheme="majorBidi"/>
          <w:sz w:val="36"/>
          <w:szCs w:val="36"/>
          <w:rtl/>
        </w:rPr>
      </w:pPr>
      <w:r w:rsidRPr="00613C37">
        <w:rPr>
          <w:rFonts w:asciiTheme="majorBidi" w:hAnsiTheme="majorBidi" w:cstheme="majorBidi"/>
          <w:sz w:val="36"/>
          <w:szCs w:val="36"/>
          <w:rtl/>
        </w:rPr>
        <w:t>فليس هناك منهجيّة بنيّويّة واحدة، ولكن، هناك بنيويّون لكلّ منهم شخصيته وأصالته الخاصّة</w:t>
      </w:r>
      <w:r w:rsidR="00F252D4" w:rsidRPr="00613C37">
        <w:rPr>
          <w:rFonts w:asciiTheme="majorBidi" w:hAnsiTheme="majorBidi" w:cstheme="majorBidi"/>
          <w:sz w:val="36"/>
          <w:szCs w:val="36"/>
          <w:rtl/>
        </w:rPr>
        <w:t>.</w:t>
      </w:r>
    </w:p>
    <w:p w14:paraId="6478A190" w14:textId="3711EEF4" w:rsidR="00195A9B" w:rsidRPr="00613C37" w:rsidRDefault="002554EF" w:rsidP="009971C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يرى عالم النّفس جان بياجيه أنّه على الرغّم من </w:t>
      </w:r>
      <w:r w:rsidR="009971C7">
        <w:rPr>
          <w:rFonts w:asciiTheme="majorBidi" w:hAnsiTheme="majorBidi" w:cstheme="majorBidi"/>
          <w:sz w:val="36"/>
          <w:szCs w:val="36"/>
          <w:rtl/>
        </w:rPr>
        <w:t>الإختلاف</w:t>
      </w:r>
      <w:r w:rsidRPr="00613C37">
        <w:rPr>
          <w:rFonts w:asciiTheme="majorBidi" w:hAnsiTheme="majorBidi" w:cstheme="majorBidi"/>
          <w:sz w:val="36"/>
          <w:szCs w:val="36"/>
          <w:rtl/>
        </w:rPr>
        <w:t xml:space="preserve"> الذي يطبع المذهب البنيويّ، من حيث</w:t>
      </w:r>
      <w:r w:rsidR="009D0ACD"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تعدّد أشكاله وتوجّهاته، يمكن </w:t>
      </w:r>
      <w:r w:rsidR="009971C7">
        <w:rPr>
          <w:rFonts w:asciiTheme="majorBidi" w:hAnsiTheme="majorBidi" w:cstheme="majorBidi"/>
          <w:sz w:val="36"/>
          <w:szCs w:val="36"/>
          <w:rtl/>
        </w:rPr>
        <w:t>الإعتراف</w:t>
      </w:r>
      <w:r w:rsidRPr="00613C37">
        <w:rPr>
          <w:rFonts w:asciiTheme="majorBidi" w:hAnsiTheme="majorBidi" w:cstheme="majorBidi"/>
          <w:sz w:val="36"/>
          <w:szCs w:val="36"/>
          <w:rtl/>
        </w:rPr>
        <w:t xml:space="preserve"> بوجود نوع من المثال المشترك الذي بحث فيه وعنه كلّ</w:t>
      </w:r>
      <w:r w:rsidR="009D0ACD"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البنيويّين </w:t>
      </w:r>
      <w:r w:rsidRPr="00613C37">
        <w:rPr>
          <w:rFonts w:asciiTheme="majorBidi" w:hAnsiTheme="majorBidi" w:cstheme="majorBidi"/>
          <w:sz w:val="36"/>
          <w:szCs w:val="36"/>
          <w:vertAlign w:val="superscript"/>
          <w:rtl/>
        </w:rPr>
        <w:t>1</w:t>
      </w:r>
      <w:r w:rsidR="009971C7">
        <w:rPr>
          <w:rFonts w:asciiTheme="majorBidi" w:hAnsiTheme="majorBidi" w:cstheme="majorBidi"/>
          <w:sz w:val="36"/>
          <w:szCs w:val="36"/>
          <w:rtl/>
        </w:rPr>
        <w:t xml:space="preserve">. ونظراً إلى </w:t>
      </w:r>
      <w:r w:rsidR="009971C7">
        <w:rPr>
          <w:rFonts w:asciiTheme="majorBidi" w:hAnsiTheme="majorBidi" w:cstheme="majorBidi" w:hint="cs"/>
          <w:sz w:val="36"/>
          <w:szCs w:val="36"/>
          <w:rtl/>
        </w:rPr>
        <w:t>إ</w:t>
      </w:r>
      <w:r w:rsidRPr="00613C37">
        <w:rPr>
          <w:rFonts w:asciiTheme="majorBidi" w:hAnsiTheme="majorBidi" w:cstheme="majorBidi"/>
          <w:sz w:val="36"/>
          <w:szCs w:val="36"/>
          <w:rtl/>
        </w:rPr>
        <w:t xml:space="preserve">ستحالة الوقوف على مجمل </w:t>
      </w:r>
      <w:r w:rsidR="009971C7">
        <w:rPr>
          <w:rFonts w:asciiTheme="majorBidi" w:hAnsiTheme="majorBidi" w:cstheme="majorBidi"/>
          <w:sz w:val="36"/>
          <w:szCs w:val="36"/>
          <w:rtl/>
        </w:rPr>
        <w:t xml:space="preserve">الإختلاف </w:t>
      </w:r>
      <w:r w:rsidRPr="00613C37">
        <w:rPr>
          <w:rFonts w:asciiTheme="majorBidi" w:hAnsiTheme="majorBidi" w:cstheme="majorBidi"/>
          <w:sz w:val="36"/>
          <w:szCs w:val="36"/>
          <w:rtl/>
        </w:rPr>
        <w:t>ات الفرديّة أو الجماعيّة التي تميّز سائر</w:t>
      </w:r>
      <w:r w:rsidR="009D0ACD"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البنيويّين في أوروبا </w:t>
      </w:r>
      <w:r w:rsidR="00195A9B" w:rsidRPr="00613C37">
        <w:rPr>
          <w:rFonts w:asciiTheme="majorBidi" w:hAnsiTheme="majorBidi" w:cstheme="majorBidi"/>
          <w:sz w:val="36"/>
          <w:szCs w:val="36"/>
          <w:rtl/>
        </w:rPr>
        <w:t>وأمريكا لا</w:t>
      </w:r>
      <w:r w:rsidRPr="00613C37">
        <w:rPr>
          <w:rFonts w:asciiTheme="majorBidi" w:hAnsiTheme="majorBidi" w:cstheme="majorBidi"/>
          <w:sz w:val="36"/>
          <w:szCs w:val="36"/>
          <w:rtl/>
        </w:rPr>
        <w:t xml:space="preserve"> يمكن فهم التّطورات والتّحولات النّظريّة والمنهجيّة التي حصلت في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البنيّوية</w:t>
      </w:r>
      <w:r w:rsidR="00032375" w:rsidRPr="00613C37">
        <w:rPr>
          <w:rFonts w:asciiTheme="majorBidi" w:hAnsiTheme="majorBidi" w:cstheme="majorBidi"/>
          <w:sz w:val="36"/>
          <w:szCs w:val="36"/>
          <w:rtl/>
        </w:rPr>
        <w:t>.</w:t>
      </w:r>
    </w:p>
    <w:p w14:paraId="027CFDCF" w14:textId="53A3EBA5" w:rsidR="002554EF" w:rsidRPr="00613C37" w:rsidRDefault="00195A9B" w:rsidP="001C098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lastRenderedPageBreak/>
        <w:t xml:space="preserve">لا بد من </w:t>
      </w:r>
      <w:r w:rsidR="002554EF" w:rsidRPr="00613C37">
        <w:rPr>
          <w:rFonts w:asciiTheme="majorBidi" w:hAnsiTheme="majorBidi" w:cstheme="majorBidi"/>
          <w:sz w:val="36"/>
          <w:szCs w:val="36"/>
          <w:rtl/>
        </w:rPr>
        <w:t>الرجوع إلى الإطار المعرفيّ الذي</w:t>
      </w:r>
      <w:r w:rsidR="009D0ACD" w:rsidRPr="00613C37">
        <w:rPr>
          <w:rFonts w:asciiTheme="majorBidi" w:hAnsiTheme="majorBidi" w:cstheme="majorBidi"/>
          <w:sz w:val="36"/>
          <w:szCs w:val="36"/>
          <w:rtl/>
        </w:rPr>
        <w:t xml:space="preserve"> </w:t>
      </w:r>
      <w:r w:rsidR="002554EF" w:rsidRPr="00613C37">
        <w:rPr>
          <w:rFonts w:asciiTheme="majorBidi" w:hAnsiTheme="majorBidi" w:cstheme="majorBidi"/>
          <w:sz w:val="36"/>
          <w:szCs w:val="36"/>
          <w:rtl/>
        </w:rPr>
        <w:t xml:space="preserve">يعد من النّاحية التّاريخيّة، عاملاً أساسيّاً في </w:t>
      </w:r>
      <w:r w:rsidR="00E30DD6" w:rsidRPr="00613C37">
        <w:rPr>
          <w:rFonts w:asciiTheme="majorBidi" w:hAnsiTheme="majorBidi" w:cstheme="majorBidi"/>
          <w:sz w:val="36"/>
          <w:szCs w:val="36"/>
          <w:rtl/>
        </w:rPr>
        <w:t>ظهور المنهجيّة اللّسانّية الجديدة في صورتها البنيويّة أولا، ثمّ</w:t>
      </w:r>
      <w:r w:rsidR="002554EF" w:rsidRPr="00613C37">
        <w:rPr>
          <w:rFonts w:asciiTheme="majorBidi" w:hAnsiTheme="majorBidi" w:cstheme="majorBidi"/>
          <w:sz w:val="36"/>
          <w:szCs w:val="36"/>
          <w:rtl/>
        </w:rPr>
        <w:t xml:space="preserve"> في تطوّرها </w:t>
      </w:r>
      <w:r w:rsidR="00E30DD6" w:rsidRPr="00613C37">
        <w:rPr>
          <w:rFonts w:asciiTheme="majorBidi" w:hAnsiTheme="majorBidi" w:cstheme="majorBidi"/>
          <w:sz w:val="36"/>
          <w:szCs w:val="36"/>
          <w:rtl/>
        </w:rPr>
        <w:t>ثانيا</w:t>
      </w:r>
      <w:r w:rsidR="00E30DD6" w:rsidRPr="00613C37">
        <w:rPr>
          <w:rFonts w:asciiTheme="majorBidi" w:hAnsiTheme="majorBidi" w:cstheme="majorBidi"/>
          <w:sz w:val="36"/>
          <w:szCs w:val="36"/>
        </w:rPr>
        <w:t>.</w:t>
      </w:r>
    </w:p>
    <w:p w14:paraId="3556816F" w14:textId="2384812B" w:rsidR="002554EF" w:rsidRPr="00613C37" w:rsidRDefault="002554EF" w:rsidP="00367658">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إنّ أساس الفكر العلميّ الحديث يقوم على </w:t>
      </w:r>
      <w:r w:rsidR="00367658">
        <w:rPr>
          <w:rFonts w:asciiTheme="majorBidi" w:hAnsiTheme="majorBidi" w:cstheme="majorBidi"/>
          <w:sz w:val="36"/>
          <w:szCs w:val="36"/>
          <w:rtl/>
        </w:rPr>
        <w:t>إعتبار</w:t>
      </w:r>
      <w:r w:rsidRPr="00613C37">
        <w:rPr>
          <w:rFonts w:asciiTheme="majorBidi" w:hAnsiTheme="majorBidi" w:cstheme="majorBidi"/>
          <w:sz w:val="36"/>
          <w:szCs w:val="36"/>
          <w:rtl/>
        </w:rPr>
        <w:t xml:space="preserve"> العالم بنية منظّمة ومنتظمة، وليس</w:t>
      </w:r>
    </w:p>
    <w:p w14:paraId="52B05F4E" w14:textId="77777777" w:rsidR="002554EF" w:rsidRPr="00613C37" w:rsidRDefault="002554EF" w:rsidP="001C098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جملة من الظّواهر المتفرِّقة والمعزولة تسير بعفويّة وصدفة</w:t>
      </w:r>
      <w:r w:rsidRPr="00613C37">
        <w:rPr>
          <w:rFonts w:asciiTheme="majorBidi" w:hAnsiTheme="majorBidi" w:cstheme="majorBidi"/>
          <w:sz w:val="36"/>
          <w:szCs w:val="36"/>
        </w:rPr>
        <w:t>.</w:t>
      </w:r>
    </w:p>
    <w:p w14:paraId="6ABB7A84" w14:textId="6DF544A4" w:rsidR="00E30DD6" w:rsidRPr="00613C37" w:rsidRDefault="002554EF" w:rsidP="001C098F">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 xml:space="preserve">وفي هذا الإطار العامّ، يمكننا أن ندرك التّحوّلات التي صاحبت الدّرس اللّغويّ منذ القرن </w:t>
      </w:r>
      <w:r w:rsidR="00E30DD6" w:rsidRPr="00613C37">
        <w:rPr>
          <w:rFonts w:asciiTheme="majorBidi" w:hAnsiTheme="majorBidi" w:cstheme="majorBidi"/>
          <w:sz w:val="36"/>
          <w:szCs w:val="36"/>
          <w:rtl/>
        </w:rPr>
        <w:t>الثّامن</w:t>
      </w:r>
      <w:r w:rsidR="00E30DD6" w:rsidRPr="00613C37">
        <w:rPr>
          <w:rFonts w:asciiTheme="majorBidi" w:hAnsiTheme="majorBidi" w:cstheme="majorBidi"/>
          <w:sz w:val="36"/>
          <w:szCs w:val="36"/>
          <w:rtl/>
          <w:lang w:bidi="ar-DZ"/>
        </w:rPr>
        <w:t>، سوآءا في اقتراح مقاربة جديدة للّغة، او في نظرتها في الوقائع اللّغويّة.</w:t>
      </w:r>
    </w:p>
    <w:p w14:paraId="5CB01ABA" w14:textId="3E984171" w:rsidR="006C021A" w:rsidRPr="00613C37" w:rsidRDefault="00E30DD6" w:rsidP="00367658">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lang w:bidi="ar-DZ"/>
        </w:rPr>
        <w:t xml:space="preserve"> </w:t>
      </w:r>
      <w:r w:rsidR="002554EF" w:rsidRPr="00613C37">
        <w:rPr>
          <w:rFonts w:asciiTheme="majorBidi" w:hAnsiTheme="majorBidi" w:cstheme="majorBidi"/>
          <w:sz w:val="36"/>
          <w:szCs w:val="36"/>
        </w:rPr>
        <w:t xml:space="preserve"> </w:t>
      </w:r>
      <w:r w:rsidR="002554EF" w:rsidRPr="00613C37">
        <w:rPr>
          <w:rFonts w:asciiTheme="majorBidi" w:hAnsiTheme="majorBidi" w:cstheme="majorBidi"/>
          <w:sz w:val="36"/>
          <w:szCs w:val="36"/>
          <w:rtl/>
        </w:rPr>
        <w:t xml:space="preserve">وفي أفكار وتصوّرات دوسوسير الواردة في محاضراته </w:t>
      </w:r>
      <w:r w:rsidR="006C021A" w:rsidRPr="00613C37">
        <w:rPr>
          <w:rFonts w:asciiTheme="majorBidi" w:hAnsiTheme="majorBidi" w:cstheme="majorBidi"/>
          <w:sz w:val="36"/>
          <w:szCs w:val="36"/>
          <w:rtl/>
        </w:rPr>
        <w:t xml:space="preserve">أصبح ينظر الى </w:t>
      </w:r>
      <w:r w:rsidR="00A246D8">
        <w:rPr>
          <w:rFonts w:asciiTheme="majorBidi" w:hAnsiTheme="majorBidi" w:cstheme="majorBidi"/>
          <w:sz w:val="36"/>
          <w:szCs w:val="36"/>
          <w:rtl/>
        </w:rPr>
        <w:t>اللّغة</w:t>
      </w:r>
      <w:r w:rsidR="006C021A" w:rsidRPr="00613C37">
        <w:rPr>
          <w:rFonts w:asciiTheme="majorBidi" w:hAnsiTheme="majorBidi" w:cstheme="majorBidi"/>
          <w:sz w:val="36"/>
          <w:szCs w:val="36"/>
          <w:rtl/>
        </w:rPr>
        <w:t xml:space="preserve"> على </w:t>
      </w:r>
      <w:r w:rsidR="00367658">
        <w:rPr>
          <w:rFonts w:asciiTheme="majorBidi" w:hAnsiTheme="majorBidi" w:cstheme="majorBidi" w:hint="cs"/>
          <w:sz w:val="36"/>
          <w:szCs w:val="36"/>
          <w:rtl/>
        </w:rPr>
        <w:t>أ</w:t>
      </w:r>
      <w:r w:rsidR="006C021A" w:rsidRPr="00613C37">
        <w:rPr>
          <w:rFonts w:asciiTheme="majorBidi" w:hAnsiTheme="majorBidi" w:cstheme="majorBidi"/>
          <w:sz w:val="36"/>
          <w:szCs w:val="36"/>
          <w:rtl/>
        </w:rPr>
        <w:t xml:space="preserve">نها </w:t>
      </w:r>
      <w:r w:rsidR="002554EF" w:rsidRPr="00613C37">
        <w:rPr>
          <w:rFonts w:asciiTheme="majorBidi" w:hAnsiTheme="majorBidi" w:cstheme="majorBidi"/>
          <w:sz w:val="36"/>
          <w:szCs w:val="36"/>
          <w:rtl/>
        </w:rPr>
        <w:t>"موضوع" معرفة مستقلّة قابلة</w:t>
      </w:r>
      <w:r w:rsidR="006C021A" w:rsidRPr="00613C37">
        <w:rPr>
          <w:rFonts w:asciiTheme="majorBidi" w:hAnsiTheme="majorBidi" w:cstheme="majorBidi"/>
          <w:sz w:val="36"/>
          <w:szCs w:val="36"/>
          <w:rtl/>
        </w:rPr>
        <w:t xml:space="preserve"> </w:t>
      </w:r>
      <w:r w:rsidR="002554EF" w:rsidRPr="00613C37">
        <w:rPr>
          <w:rFonts w:asciiTheme="majorBidi" w:hAnsiTheme="majorBidi" w:cstheme="majorBidi"/>
          <w:sz w:val="36"/>
          <w:szCs w:val="36"/>
          <w:rtl/>
        </w:rPr>
        <w:t>للدّراسة المنتظمة، ب</w:t>
      </w:r>
      <w:r w:rsidR="00367658">
        <w:rPr>
          <w:rFonts w:asciiTheme="majorBidi" w:hAnsiTheme="majorBidi" w:cstheme="majorBidi"/>
          <w:sz w:val="36"/>
          <w:szCs w:val="36"/>
          <w:rtl/>
        </w:rPr>
        <w:t xml:space="preserve">إعتبار </w:t>
      </w:r>
      <w:r w:rsidR="002554EF" w:rsidRPr="00613C37">
        <w:rPr>
          <w:rFonts w:asciiTheme="majorBidi" w:hAnsiTheme="majorBidi" w:cstheme="majorBidi"/>
          <w:sz w:val="36"/>
          <w:szCs w:val="36"/>
          <w:rtl/>
        </w:rPr>
        <w:t>ها جملة من الأحداث والوقائع المعقّدة على عكس ما تبدو عليه في واقعها</w:t>
      </w:r>
      <w:r w:rsidR="006C021A" w:rsidRPr="00613C37">
        <w:rPr>
          <w:rFonts w:asciiTheme="majorBidi" w:hAnsiTheme="majorBidi" w:cstheme="majorBidi"/>
          <w:sz w:val="36"/>
          <w:szCs w:val="36"/>
          <w:rtl/>
        </w:rPr>
        <w:t xml:space="preserve"> </w:t>
      </w:r>
      <w:r w:rsidR="002554EF" w:rsidRPr="00613C37">
        <w:rPr>
          <w:rFonts w:asciiTheme="majorBidi" w:hAnsiTheme="majorBidi" w:cstheme="majorBidi"/>
          <w:sz w:val="36"/>
          <w:szCs w:val="36"/>
          <w:rtl/>
        </w:rPr>
        <w:t>المادّي الملموس.</w:t>
      </w:r>
    </w:p>
    <w:p w14:paraId="217FCAD6" w14:textId="25326BBB" w:rsidR="001713C5" w:rsidRPr="00613C37" w:rsidRDefault="001713C5" w:rsidP="001C098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ساهم الفكر العلميّ الجديد، إلى بعض سماته الجديدة في بلورة أسس منهجيّة</w:t>
      </w:r>
      <w:r w:rsidR="006C021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جديدة فكريّة لم تكن مألوفة، من قبل</w:t>
      </w:r>
      <w:r w:rsidR="006C021A" w:rsidRPr="00613C37">
        <w:rPr>
          <w:rFonts w:asciiTheme="majorBidi" w:hAnsiTheme="majorBidi" w:cstheme="majorBidi"/>
          <w:sz w:val="36"/>
          <w:szCs w:val="36"/>
          <w:rtl/>
        </w:rPr>
        <w:t xml:space="preserve"> هي</w:t>
      </w:r>
      <w:r w:rsidRPr="00613C37">
        <w:rPr>
          <w:rFonts w:asciiTheme="majorBidi" w:hAnsiTheme="majorBidi" w:cstheme="majorBidi"/>
          <w:sz w:val="36"/>
          <w:szCs w:val="36"/>
        </w:rPr>
        <w:t>:</w:t>
      </w:r>
    </w:p>
    <w:p w14:paraId="3E953E25" w14:textId="61D6A2AE" w:rsidR="001713C5" w:rsidRPr="00613C37" w:rsidRDefault="006C021A" w:rsidP="001C098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-1 </w:t>
      </w:r>
      <w:r w:rsidR="001713C5" w:rsidRPr="00613C37">
        <w:rPr>
          <w:rFonts w:asciiTheme="majorBidi" w:hAnsiTheme="majorBidi" w:cstheme="majorBidi"/>
          <w:sz w:val="36"/>
          <w:szCs w:val="36"/>
        </w:rPr>
        <w:t xml:space="preserve"> </w:t>
      </w:r>
      <w:r w:rsidRPr="00613C37">
        <w:rPr>
          <w:rFonts w:asciiTheme="majorBidi" w:hAnsiTheme="majorBidi" w:cstheme="majorBidi"/>
          <w:sz w:val="36"/>
          <w:szCs w:val="36"/>
          <w:rtl/>
          <w:lang w:bidi="ar-DZ"/>
        </w:rPr>
        <w:t xml:space="preserve"> </w:t>
      </w:r>
      <w:r w:rsidR="001713C5" w:rsidRPr="00613C37">
        <w:rPr>
          <w:rFonts w:asciiTheme="majorBidi" w:hAnsiTheme="majorBidi" w:cstheme="majorBidi"/>
          <w:sz w:val="36"/>
          <w:szCs w:val="36"/>
          <w:rtl/>
        </w:rPr>
        <w:t>وضع تصوّرات جديدة للتّنظيم المنهجيّ للمعرفة وللظّواهر المدروسة</w:t>
      </w:r>
      <w:r w:rsidR="001713C5" w:rsidRPr="00613C37">
        <w:rPr>
          <w:rFonts w:asciiTheme="majorBidi" w:hAnsiTheme="majorBidi" w:cstheme="majorBidi"/>
          <w:sz w:val="36"/>
          <w:szCs w:val="36"/>
        </w:rPr>
        <w:t>.</w:t>
      </w:r>
    </w:p>
    <w:p w14:paraId="41D74263" w14:textId="71DCC65B" w:rsidR="001713C5" w:rsidRPr="00613C37" w:rsidRDefault="001713C5" w:rsidP="001C098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w:t>
      </w:r>
      <w:r w:rsidR="00032375" w:rsidRPr="00613C37">
        <w:rPr>
          <w:rFonts w:asciiTheme="majorBidi" w:hAnsiTheme="majorBidi" w:cstheme="majorBidi"/>
          <w:sz w:val="36"/>
          <w:szCs w:val="36"/>
        </w:rPr>
        <w:t xml:space="preserve">2 </w:t>
      </w:r>
      <w:r w:rsidR="00032375" w:rsidRPr="00613C37">
        <w:rPr>
          <w:rFonts w:asciiTheme="majorBidi" w:hAnsiTheme="majorBidi" w:cstheme="majorBidi"/>
          <w:sz w:val="36"/>
          <w:szCs w:val="36"/>
          <w:rtl/>
        </w:rPr>
        <w:t>تفسير</w:t>
      </w:r>
      <w:r w:rsidRPr="00613C37">
        <w:rPr>
          <w:rFonts w:asciiTheme="majorBidi" w:hAnsiTheme="majorBidi" w:cstheme="majorBidi"/>
          <w:sz w:val="36"/>
          <w:szCs w:val="36"/>
          <w:rtl/>
        </w:rPr>
        <w:t xml:space="preserve"> الوقائع المدروسة بطريقة مغايرة وعلى نحو جديد (مراجعة المقاربة التّجريبيّة بأسسها</w:t>
      </w:r>
      <w:r w:rsidR="006C021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المعروف</w:t>
      </w:r>
      <w:r w:rsidR="006C021A" w:rsidRPr="00613C37">
        <w:rPr>
          <w:rFonts w:asciiTheme="majorBidi" w:hAnsiTheme="majorBidi" w:cstheme="majorBidi"/>
          <w:sz w:val="36"/>
          <w:szCs w:val="36"/>
          <w:rtl/>
        </w:rPr>
        <w:t>ة)</w:t>
      </w:r>
      <w:r w:rsidRPr="00613C37">
        <w:rPr>
          <w:rFonts w:asciiTheme="majorBidi" w:hAnsiTheme="majorBidi" w:cstheme="majorBidi"/>
          <w:sz w:val="36"/>
          <w:szCs w:val="36"/>
        </w:rPr>
        <w:t>.</w:t>
      </w:r>
    </w:p>
    <w:p w14:paraId="1A98C812" w14:textId="0D6AD70C" w:rsidR="00602B61" w:rsidRPr="00613C37" w:rsidRDefault="00602B61" w:rsidP="00602B61">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 </w:t>
      </w:r>
      <w:r w:rsidR="001713C5" w:rsidRPr="00613C37">
        <w:rPr>
          <w:rFonts w:asciiTheme="majorBidi" w:hAnsiTheme="majorBidi" w:cstheme="majorBidi"/>
          <w:sz w:val="36"/>
          <w:szCs w:val="36"/>
        </w:rPr>
        <w:t>-</w:t>
      </w:r>
      <w:r w:rsidR="00032375" w:rsidRPr="00613C37">
        <w:rPr>
          <w:rFonts w:asciiTheme="majorBidi" w:hAnsiTheme="majorBidi" w:cstheme="majorBidi"/>
          <w:sz w:val="36"/>
          <w:szCs w:val="36"/>
        </w:rPr>
        <w:t xml:space="preserve">3 </w:t>
      </w:r>
      <w:r w:rsidR="00032375" w:rsidRPr="00613C37">
        <w:rPr>
          <w:rFonts w:asciiTheme="majorBidi" w:hAnsiTheme="majorBidi" w:cstheme="majorBidi"/>
          <w:sz w:val="36"/>
          <w:szCs w:val="36"/>
          <w:rtl/>
        </w:rPr>
        <w:t>تداخل</w:t>
      </w:r>
      <w:r w:rsidR="001713C5" w:rsidRPr="00613C37">
        <w:rPr>
          <w:rFonts w:asciiTheme="majorBidi" w:hAnsiTheme="majorBidi" w:cstheme="majorBidi"/>
          <w:sz w:val="36"/>
          <w:szCs w:val="36"/>
          <w:rtl/>
        </w:rPr>
        <w:t xml:space="preserve"> الاختصاصات لإنجاز مهامّ معرفيّة واسعة النّطاق</w:t>
      </w:r>
      <w:r w:rsidR="001713C5" w:rsidRPr="00613C37">
        <w:rPr>
          <w:rFonts w:asciiTheme="majorBidi" w:hAnsiTheme="majorBidi" w:cstheme="majorBidi"/>
          <w:sz w:val="36"/>
          <w:szCs w:val="36"/>
        </w:rPr>
        <w:t>.</w:t>
      </w:r>
    </w:p>
    <w:p w14:paraId="6A252A33" w14:textId="0FD5137E" w:rsidR="001713C5" w:rsidRPr="00613C37" w:rsidRDefault="00602B61" w:rsidP="00602B61">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 </w:t>
      </w:r>
      <w:r w:rsidR="001713C5" w:rsidRPr="00613C37">
        <w:rPr>
          <w:rFonts w:asciiTheme="majorBidi" w:hAnsiTheme="majorBidi" w:cstheme="majorBidi"/>
          <w:sz w:val="36"/>
          <w:szCs w:val="36"/>
        </w:rPr>
        <w:t>-</w:t>
      </w:r>
      <w:r w:rsidR="00032375" w:rsidRPr="00613C37">
        <w:rPr>
          <w:rFonts w:asciiTheme="majorBidi" w:hAnsiTheme="majorBidi" w:cstheme="majorBidi"/>
          <w:sz w:val="36"/>
          <w:szCs w:val="36"/>
        </w:rPr>
        <w:t xml:space="preserve">4 </w:t>
      </w:r>
      <w:r w:rsidR="00032375" w:rsidRPr="00613C37">
        <w:rPr>
          <w:rFonts w:asciiTheme="majorBidi" w:hAnsiTheme="majorBidi" w:cstheme="majorBidi"/>
          <w:sz w:val="36"/>
          <w:szCs w:val="36"/>
          <w:rtl/>
        </w:rPr>
        <w:t>نقل</w:t>
      </w:r>
      <w:r w:rsidR="001713C5" w:rsidRPr="00613C37">
        <w:rPr>
          <w:rFonts w:asciiTheme="majorBidi" w:hAnsiTheme="majorBidi" w:cstheme="majorBidi"/>
          <w:sz w:val="36"/>
          <w:szCs w:val="36"/>
          <w:rtl/>
        </w:rPr>
        <w:t xml:space="preserve"> الإجراءات المنهجيّة من فروع علميّة دقيقة إلى مجال العلوم الإنسانيّة </w:t>
      </w:r>
      <w:r w:rsidR="006C021A" w:rsidRPr="00613C37">
        <w:rPr>
          <w:rFonts w:asciiTheme="majorBidi" w:hAnsiTheme="majorBidi" w:cstheme="majorBidi"/>
          <w:sz w:val="36"/>
          <w:szCs w:val="36"/>
          <w:vertAlign w:val="superscript"/>
        </w:rPr>
        <w:t>2</w:t>
      </w:r>
      <w:r w:rsidR="00367658">
        <w:rPr>
          <w:rFonts w:asciiTheme="majorBidi" w:hAnsiTheme="majorBidi" w:cstheme="majorBidi" w:hint="cs"/>
          <w:sz w:val="36"/>
          <w:szCs w:val="36"/>
          <w:vertAlign w:val="superscript"/>
          <w:rtl/>
        </w:rPr>
        <w:t xml:space="preserve"> </w:t>
      </w:r>
      <w:r w:rsidR="00367658">
        <w:rPr>
          <w:rFonts w:asciiTheme="majorBidi" w:hAnsiTheme="majorBidi" w:cstheme="majorBidi" w:hint="cs"/>
          <w:sz w:val="36"/>
          <w:szCs w:val="36"/>
          <w:rtl/>
        </w:rPr>
        <w:t>.</w:t>
      </w:r>
    </w:p>
    <w:p w14:paraId="79CADBD3" w14:textId="12CDD0B7" w:rsidR="006C021A" w:rsidRPr="00613C37" w:rsidRDefault="001713C5" w:rsidP="001C098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ومن نتائج هذا التّفكير الجديد في مجال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الحديثة</w:t>
      </w:r>
      <w:r w:rsidRPr="00613C37">
        <w:rPr>
          <w:rFonts w:asciiTheme="majorBidi" w:hAnsiTheme="majorBidi" w:cstheme="majorBidi"/>
          <w:sz w:val="36"/>
          <w:szCs w:val="36"/>
          <w:rtl/>
        </w:rPr>
        <w:t>، اتّساع المعطيات اللّغويّة المعتمدة على</w:t>
      </w:r>
      <w:r w:rsidR="006C021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الهندو- أوروبية، أو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ذات الحضارات الكبرى، لاسيما ما كان منها </w:t>
      </w:r>
      <w:r w:rsidR="00117AFF" w:rsidRPr="00613C37">
        <w:rPr>
          <w:rFonts w:asciiTheme="majorBidi" w:hAnsiTheme="majorBidi" w:cstheme="majorBidi"/>
          <w:sz w:val="36"/>
          <w:szCs w:val="36"/>
          <w:rtl/>
        </w:rPr>
        <w:t>أوروبيّا.</w:t>
      </w:r>
    </w:p>
    <w:p w14:paraId="6ED01F81" w14:textId="53274B66" w:rsidR="001713C5" w:rsidRPr="00613C37" w:rsidRDefault="001713C5" w:rsidP="001C098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يعُّد المنهج وسيلة فعّالة نحو</w:t>
      </w:r>
      <w:r w:rsidR="00117AF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صوغ القوانين والقواعد العامّة، سواء انطلاقاً من الملاحظات أو من الافتراضات العامّة</w:t>
      </w:r>
      <w:r w:rsidRPr="00613C37">
        <w:rPr>
          <w:rFonts w:asciiTheme="majorBidi" w:hAnsiTheme="majorBidi" w:cstheme="majorBidi"/>
          <w:sz w:val="36"/>
          <w:szCs w:val="36"/>
        </w:rPr>
        <w:t>.</w:t>
      </w:r>
    </w:p>
    <w:p w14:paraId="408E95E3" w14:textId="6179141D" w:rsidR="00117AFF" w:rsidRPr="00613C37" w:rsidRDefault="001713C5" w:rsidP="001C098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lastRenderedPageBreak/>
        <w:t xml:space="preserve">وكان </w:t>
      </w:r>
      <w:r w:rsidR="00A53359">
        <w:rPr>
          <w:rFonts w:asciiTheme="majorBidi" w:hAnsiTheme="majorBidi" w:cstheme="majorBidi" w:hint="cs"/>
          <w:sz w:val="36"/>
          <w:szCs w:val="36"/>
          <w:rtl/>
        </w:rPr>
        <w:t xml:space="preserve">للّسانيّات </w:t>
      </w:r>
      <w:r w:rsidR="00A53359" w:rsidRPr="00613C37">
        <w:rPr>
          <w:rFonts w:asciiTheme="majorBidi" w:hAnsiTheme="majorBidi" w:cstheme="majorBidi" w:hint="cs"/>
          <w:sz w:val="36"/>
          <w:szCs w:val="36"/>
          <w:rtl/>
        </w:rPr>
        <w:t>الحديثة</w:t>
      </w:r>
      <w:r w:rsidRPr="00613C37">
        <w:rPr>
          <w:rFonts w:asciiTheme="majorBidi" w:hAnsiTheme="majorBidi" w:cstheme="majorBidi"/>
          <w:sz w:val="36"/>
          <w:szCs w:val="36"/>
          <w:rtl/>
        </w:rPr>
        <w:t xml:space="preserve"> النشأة دور في انبثاق المنهج البنيويّ، وفي تحقيق القفزة النّوعيّة التي حصلت</w:t>
      </w:r>
      <w:r w:rsidR="00117AF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في مناهج العلوم الإنسانيّة والاجتماعيّة بكيفيّة غير مسبوقة.</w:t>
      </w:r>
    </w:p>
    <w:p w14:paraId="3993898D" w14:textId="67D78574" w:rsidR="00BB1624" w:rsidRPr="00613C37" w:rsidRDefault="0081706D" w:rsidP="001C098F">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إن</w:t>
      </w:r>
      <w:r w:rsidR="001713C5" w:rsidRPr="00613C37">
        <w:rPr>
          <w:rFonts w:asciiTheme="majorBidi" w:hAnsiTheme="majorBidi" w:cstheme="majorBidi"/>
          <w:sz w:val="36"/>
          <w:szCs w:val="36"/>
          <w:rtl/>
        </w:rPr>
        <w:t xml:space="preserve"> المنهجيّة البنيويّة</w:t>
      </w:r>
      <w:r w:rsidRPr="00613C37">
        <w:rPr>
          <w:rFonts w:asciiTheme="majorBidi" w:hAnsiTheme="majorBidi" w:cstheme="majorBidi"/>
          <w:sz w:val="36"/>
          <w:szCs w:val="36"/>
          <w:rtl/>
        </w:rPr>
        <w:t xml:space="preserve"> ترفض</w:t>
      </w:r>
      <w:r w:rsidR="001713C5" w:rsidRPr="00613C37">
        <w:rPr>
          <w:rFonts w:asciiTheme="majorBidi" w:hAnsiTheme="majorBidi" w:cstheme="majorBidi"/>
          <w:sz w:val="36"/>
          <w:szCs w:val="36"/>
          <w:rtl/>
        </w:rPr>
        <w:t xml:space="preserve"> القول بضرورة</w:t>
      </w:r>
      <w:r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وجود نموذج معرفيّ وعلميّ خاصّ بالإنسان، كما كان يرُوّج لذلك في بعض الاتّجاهات الاجتماعيّة</w:t>
      </w:r>
      <w:r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في مرحلة ما قبل البنيويّة، إنّ هذا الموقف</w:t>
      </w:r>
      <w:r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المعرفيّ والمنهجيّ هو الذي جعل البعض يقول بأنّ " البنيويّة في أساسها نظريّة في العلم</w:t>
      </w:r>
      <w:r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(إبستيمولوجيا) تؤكد على أهميّة النّموذج في كلّ معرفة علميّة، وتجعل للعلاقات الدّاخليّة والنّسق</w:t>
      </w:r>
      <w:r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 xml:space="preserve">الباطن قيمة كبرى في </w:t>
      </w:r>
      <w:r w:rsidR="0082562B">
        <w:rPr>
          <w:rFonts w:asciiTheme="majorBidi" w:hAnsiTheme="majorBidi" w:cstheme="majorBidi"/>
          <w:sz w:val="36"/>
          <w:szCs w:val="36"/>
          <w:rtl/>
        </w:rPr>
        <w:t>إكتساب</w:t>
      </w:r>
      <w:r w:rsidR="001713C5" w:rsidRPr="00613C37">
        <w:rPr>
          <w:rFonts w:asciiTheme="majorBidi" w:hAnsiTheme="majorBidi" w:cstheme="majorBidi"/>
          <w:sz w:val="36"/>
          <w:szCs w:val="36"/>
          <w:rtl/>
        </w:rPr>
        <w:t xml:space="preserve"> أيّ علم" </w:t>
      </w:r>
      <w:r w:rsidRPr="00613C37">
        <w:rPr>
          <w:rFonts w:asciiTheme="majorBidi" w:hAnsiTheme="majorBidi" w:cstheme="majorBidi"/>
          <w:sz w:val="36"/>
          <w:szCs w:val="36"/>
          <w:vertAlign w:val="superscript"/>
          <w:rtl/>
        </w:rPr>
        <w:t>3</w:t>
      </w:r>
      <w:r w:rsidR="00BB1624" w:rsidRPr="00613C37">
        <w:rPr>
          <w:rFonts w:asciiTheme="majorBidi" w:hAnsiTheme="majorBidi" w:cstheme="majorBidi"/>
          <w:sz w:val="36"/>
          <w:szCs w:val="36"/>
        </w:rPr>
        <w:t>.</w:t>
      </w:r>
    </w:p>
    <w:p w14:paraId="333286C3" w14:textId="3468B6B7" w:rsidR="00BB1624" w:rsidRPr="00613C37" w:rsidRDefault="00BB1624" w:rsidP="001C098F">
      <w:pPr>
        <w:autoSpaceDE w:val="0"/>
        <w:autoSpaceDN w:val="0"/>
        <w:adjustRightInd w:val="0"/>
        <w:spacing w:after="0" w:line="360" w:lineRule="auto"/>
        <w:jc w:val="both"/>
        <w:rPr>
          <w:rFonts w:asciiTheme="majorBidi" w:hAnsiTheme="majorBidi" w:cstheme="majorBidi"/>
          <w:sz w:val="36"/>
          <w:szCs w:val="36"/>
          <w:rtl/>
          <w:lang w:bidi="ar-DZ"/>
        </w:rPr>
      </w:pPr>
    </w:p>
    <w:p w14:paraId="30365616" w14:textId="2F914809" w:rsidR="00BB1624" w:rsidRPr="00613C37" w:rsidRDefault="00BB1624" w:rsidP="001C098F">
      <w:pPr>
        <w:autoSpaceDE w:val="0"/>
        <w:autoSpaceDN w:val="0"/>
        <w:adjustRightInd w:val="0"/>
        <w:spacing w:after="0" w:line="360" w:lineRule="auto"/>
        <w:jc w:val="both"/>
        <w:rPr>
          <w:rFonts w:asciiTheme="majorBidi" w:hAnsiTheme="majorBidi" w:cstheme="majorBidi"/>
          <w:sz w:val="36"/>
          <w:szCs w:val="36"/>
          <w:rtl/>
          <w:lang w:bidi="ar-DZ"/>
        </w:rPr>
      </w:pPr>
    </w:p>
    <w:p w14:paraId="73854407" w14:textId="5A8FBAAD" w:rsidR="00BB1624" w:rsidRPr="00613C37" w:rsidRDefault="00BB1624" w:rsidP="001C098F">
      <w:pPr>
        <w:autoSpaceDE w:val="0"/>
        <w:autoSpaceDN w:val="0"/>
        <w:adjustRightInd w:val="0"/>
        <w:spacing w:after="0" w:line="360" w:lineRule="auto"/>
        <w:jc w:val="both"/>
        <w:rPr>
          <w:rFonts w:asciiTheme="majorBidi" w:hAnsiTheme="majorBidi" w:cstheme="majorBidi"/>
          <w:sz w:val="36"/>
          <w:szCs w:val="36"/>
          <w:rtl/>
          <w:lang w:bidi="ar-DZ"/>
        </w:rPr>
      </w:pPr>
    </w:p>
    <w:p w14:paraId="56F95BAF" w14:textId="0EB5E427" w:rsidR="00BB1624" w:rsidRPr="00613C37" w:rsidRDefault="00BB1624" w:rsidP="001C098F">
      <w:pPr>
        <w:autoSpaceDE w:val="0"/>
        <w:autoSpaceDN w:val="0"/>
        <w:adjustRightInd w:val="0"/>
        <w:spacing w:after="0" w:line="360" w:lineRule="auto"/>
        <w:jc w:val="both"/>
        <w:rPr>
          <w:rFonts w:asciiTheme="majorBidi" w:hAnsiTheme="majorBidi" w:cstheme="majorBidi"/>
          <w:sz w:val="36"/>
          <w:szCs w:val="36"/>
          <w:rtl/>
          <w:lang w:bidi="ar-DZ"/>
        </w:rPr>
      </w:pPr>
    </w:p>
    <w:p w14:paraId="72FE755F" w14:textId="26E9A91C" w:rsidR="001C098F" w:rsidRPr="00613C37" w:rsidRDefault="001C098F" w:rsidP="001C098F">
      <w:pPr>
        <w:autoSpaceDE w:val="0"/>
        <w:autoSpaceDN w:val="0"/>
        <w:adjustRightInd w:val="0"/>
        <w:spacing w:after="0" w:line="360" w:lineRule="auto"/>
        <w:jc w:val="both"/>
        <w:rPr>
          <w:rFonts w:asciiTheme="majorBidi" w:hAnsiTheme="majorBidi" w:cstheme="majorBidi"/>
          <w:sz w:val="36"/>
          <w:szCs w:val="36"/>
          <w:rtl/>
          <w:lang w:bidi="ar-DZ"/>
        </w:rPr>
      </w:pPr>
    </w:p>
    <w:p w14:paraId="6D096AB7" w14:textId="1D4FDCA1" w:rsidR="001C098F" w:rsidRPr="00613C37" w:rsidRDefault="001C098F" w:rsidP="001C098F">
      <w:pPr>
        <w:autoSpaceDE w:val="0"/>
        <w:autoSpaceDN w:val="0"/>
        <w:adjustRightInd w:val="0"/>
        <w:spacing w:after="0" w:line="360" w:lineRule="auto"/>
        <w:jc w:val="both"/>
        <w:rPr>
          <w:rFonts w:asciiTheme="majorBidi" w:hAnsiTheme="majorBidi" w:cstheme="majorBidi"/>
          <w:sz w:val="36"/>
          <w:szCs w:val="36"/>
          <w:rtl/>
          <w:lang w:bidi="ar-DZ"/>
        </w:rPr>
      </w:pPr>
    </w:p>
    <w:p w14:paraId="1BCFC091" w14:textId="0C1B375F" w:rsidR="001C098F" w:rsidRPr="00613C37" w:rsidRDefault="001C098F" w:rsidP="001C098F">
      <w:pPr>
        <w:autoSpaceDE w:val="0"/>
        <w:autoSpaceDN w:val="0"/>
        <w:adjustRightInd w:val="0"/>
        <w:spacing w:after="0" w:line="360" w:lineRule="auto"/>
        <w:jc w:val="both"/>
        <w:rPr>
          <w:rFonts w:asciiTheme="majorBidi" w:hAnsiTheme="majorBidi" w:cstheme="majorBidi"/>
          <w:sz w:val="36"/>
          <w:szCs w:val="36"/>
          <w:rtl/>
          <w:lang w:bidi="ar-DZ"/>
        </w:rPr>
      </w:pPr>
    </w:p>
    <w:p w14:paraId="0B27EFF0" w14:textId="162C750D" w:rsidR="001C098F" w:rsidRPr="00613C37" w:rsidRDefault="001C098F" w:rsidP="001C098F">
      <w:pPr>
        <w:autoSpaceDE w:val="0"/>
        <w:autoSpaceDN w:val="0"/>
        <w:adjustRightInd w:val="0"/>
        <w:spacing w:after="0" w:line="360" w:lineRule="auto"/>
        <w:jc w:val="both"/>
        <w:rPr>
          <w:rFonts w:asciiTheme="majorBidi" w:hAnsiTheme="majorBidi" w:cstheme="majorBidi"/>
          <w:sz w:val="36"/>
          <w:szCs w:val="36"/>
          <w:rtl/>
          <w:lang w:bidi="ar-DZ"/>
        </w:rPr>
      </w:pPr>
    </w:p>
    <w:p w14:paraId="4293234D" w14:textId="21BE27ED" w:rsidR="001C098F" w:rsidRPr="00613C37" w:rsidRDefault="001C098F" w:rsidP="001C098F">
      <w:pPr>
        <w:autoSpaceDE w:val="0"/>
        <w:autoSpaceDN w:val="0"/>
        <w:adjustRightInd w:val="0"/>
        <w:spacing w:after="0" w:line="360" w:lineRule="auto"/>
        <w:jc w:val="both"/>
        <w:rPr>
          <w:rFonts w:asciiTheme="majorBidi" w:hAnsiTheme="majorBidi" w:cstheme="majorBidi"/>
          <w:sz w:val="36"/>
          <w:szCs w:val="36"/>
          <w:rtl/>
          <w:lang w:bidi="ar-DZ"/>
        </w:rPr>
      </w:pPr>
    </w:p>
    <w:p w14:paraId="170E789B" w14:textId="21358D0E" w:rsidR="001C098F" w:rsidRPr="00613C37" w:rsidRDefault="001C098F" w:rsidP="001C098F">
      <w:pPr>
        <w:autoSpaceDE w:val="0"/>
        <w:autoSpaceDN w:val="0"/>
        <w:adjustRightInd w:val="0"/>
        <w:spacing w:after="0" w:line="360" w:lineRule="auto"/>
        <w:jc w:val="both"/>
        <w:rPr>
          <w:rFonts w:asciiTheme="majorBidi" w:hAnsiTheme="majorBidi" w:cstheme="majorBidi"/>
          <w:sz w:val="36"/>
          <w:szCs w:val="36"/>
          <w:rtl/>
          <w:lang w:bidi="ar-DZ"/>
        </w:rPr>
      </w:pPr>
    </w:p>
    <w:p w14:paraId="1E711526" w14:textId="73451C15" w:rsidR="001C098F" w:rsidRPr="00613C37" w:rsidRDefault="001C098F" w:rsidP="001C098F">
      <w:pPr>
        <w:autoSpaceDE w:val="0"/>
        <w:autoSpaceDN w:val="0"/>
        <w:adjustRightInd w:val="0"/>
        <w:spacing w:after="0" w:line="360" w:lineRule="auto"/>
        <w:jc w:val="both"/>
        <w:rPr>
          <w:rFonts w:asciiTheme="majorBidi" w:hAnsiTheme="majorBidi" w:cstheme="majorBidi"/>
          <w:sz w:val="36"/>
          <w:szCs w:val="36"/>
          <w:rtl/>
          <w:lang w:bidi="ar-DZ"/>
        </w:rPr>
      </w:pPr>
    </w:p>
    <w:p w14:paraId="3D534432" w14:textId="3E6C01AA" w:rsidR="001C098F" w:rsidRPr="00613C37" w:rsidRDefault="001C098F" w:rsidP="001C098F">
      <w:pPr>
        <w:autoSpaceDE w:val="0"/>
        <w:autoSpaceDN w:val="0"/>
        <w:adjustRightInd w:val="0"/>
        <w:spacing w:after="0" w:line="360" w:lineRule="auto"/>
        <w:jc w:val="both"/>
        <w:rPr>
          <w:rFonts w:asciiTheme="majorBidi" w:hAnsiTheme="majorBidi" w:cstheme="majorBidi"/>
          <w:sz w:val="36"/>
          <w:szCs w:val="36"/>
          <w:rtl/>
          <w:lang w:bidi="ar-DZ"/>
        </w:rPr>
      </w:pPr>
    </w:p>
    <w:p w14:paraId="5088A5E2" w14:textId="77777777" w:rsidR="001C098F" w:rsidRPr="00613C37" w:rsidRDefault="001C098F" w:rsidP="001C098F">
      <w:pPr>
        <w:autoSpaceDE w:val="0"/>
        <w:autoSpaceDN w:val="0"/>
        <w:adjustRightInd w:val="0"/>
        <w:spacing w:after="0" w:line="360" w:lineRule="auto"/>
        <w:jc w:val="both"/>
        <w:rPr>
          <w:rFonts w:asciiTheme="majorBidi" w:hAnsiTheme="majorBidi" w:cstheme="majorBidi"/>
          <w:sz w:val="36"/>
          <w:szCs w:val="36"/>
          <w:rtl/>
          <w:lang w:bidi="ar-DZ"/>
        </w:rPr>
      </w:pPr>
    </w:p>
    <w:p w14:paraId="47134C66" w14:textId="77777777" w:rsidR="00EE50E9" w:rsidRPr="00613C37" w:rsidRDefault="00EE50E9" w:rsidP="001C098F">
      <w:pPr>
        <w:autoSpaceDE w:val="0"/>
        <w:autoSpaceDN w:val="0"/>
        <w:adjustRightInd w:val="0"/>
        <w:spacing w:after="0" w:line="360" w:lineRule="auto"/>
        <w:jc w:val="both"/>
        <w:rPr>
          <w:rFonts w:asciiTheme="majorBidi" w:hAnsiTheme="majorBidi" w:cstheme="majorBidi"/>
          <w:sz w:val="36"/>
          <w:szCs w:val="36"/>
          <w:rtl/>
          <w:lang w:bidi="ar-DZ"/>
        </w:rPr>
      </w:pPr>
    </w:p>
    <w:p w14:paraId="1140A2C3" w14:textId="68CF79F4" w:rsidR="001713C5" w:rsidRPr="00613C37" w:rsidRDefault="001C098F" w:rsidP="001C098F">
      <w:pPr>
        <w:pStyle w:val="Paragraphedeliste"/>
        <w:numPr>
          <w:ilvl w:val="0"/>
          <w:numId w:val="15"/>
        </w:num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b/>
          <w:bCs/>
          <w:sz w:val="36"/>
          <w:szCs w:val="36"/>
          <w:rtl/>
        </w:rPr>
        <w:lastRenderedPageBreak/>
        <w:t>ال</w:t>
      </w:r>
      <w:r w:rsidR="00EE50E9" w:rsidRPr="00613C37">
        <w:rPr>
          <w:rFonts w:asciiTheme="majorBidi" w:hAnsiTheme="majorBidi" w:cstheme="majorBidi"/>
          <w:b/>
          <w:bCs/>
          <w:sz w:val="36"/>
          <w:szCs w:val="36"/>
          <w:rtl/>
        </w:rPr>
        <w:t xml:space="preserve">تيارات </w:t>
      </w:r>
      <w:r w:rsidR="00A246D8">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001713C5" w:rsidRPr="00613C37">
        <w:rPr>
          <w:rFonts w:asciiTheme="majorBidi" w:hAnsiTheme="majorBidi" w:cstheme="majorBidi"/>
          <w:b/>
          <w:bCs/>
          <w:sz w:val="36"/>
          <w:szCs w:val="36"/>
        </w:rPr>
        <w:t>:</w:t>
      </w:r>
    </w:p>
    <w:p w14:paraId="402C5422" w14:textId="2BF853E2" w:rsidR="00EE50E9" w:rsidRPr="00613C37" w:rsidRDefault="001713C5" w:rsidP="001C098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تشمل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البنيويّة</w:t>
      </w:r>
      <w:r w:rsidRPr="00613C37">
        <w:rPr>
          <w:rFonts w:asciiTheme="majorBidi" w:hAnsiTheme="majorBidi" w:cstheme="majorBidi"/>
          <w:sz w:val="36"/>
          <w:szCs w:val="36"/>
          <w:rtl/>
        </w:rPr>
        <w:t xml:space="preserve"> عدَّة تيَّارات لسانيَّة، انطلاقاً من دي سوسير إلى التيَّارات المختلفة التي</w:t>
      </w:r>
      <w:r w:rsidR="00EE50E9"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تظهر بعده</w:t>
      </w:r>
      <w:r w:rsidR="00EE50E9" w:rsidRPr="00613C37">
        <w:rPr>
          <w:rFonts w:asciiTheme="majorBidi" w:hAnsiTheme="majorBidi" w:cstheme="majorBidi"/>
          <w:sz w:val="36"/>
          <w:szCs w:val="36"/>
          <w:rtl/>
        </w:rPr>
        <w:t>.</w:t>
      </w:r>
    </w:p>
    <w:p w14:paraId="74868DF5" w14:textId="7EED9D49" w:rsidR="00EE50E9" w:rsidRPr="00613C37" w:rsidRDefault="001713C5" w:rsidP="001C098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وتقوم الفكرة البنيويَّة على" أنَّ القضيَّة الأساسيّة عند البنيويّة هي أنّ كلّ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كلّ (النّصوص): بناء</w:t>
      </w:r>
      <w:r w:rsidR="00EE50E9"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المعنى مأخوذ من معجم ليس لمفرداته معان خارج البناء الذي يضمّها". وينظر إلى النّص من خلال</w:t>
      </w:r>
      <w:r w:rsidR="00EE50E9"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هذا البناء، بدءاً من الجزء إلى الكلّ؛ من الفونيمات إلى الوحدات الأكبر (الكلمات)، ثمّ الأكبر</w:t>
      </w:r>
      <w:r w:rsidR="00EE50E9"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(الجمل)... وهكذا</w:t>
      </w:r>
      <w:r w:rsidR="00EE50E9" w:rsidRPr="00613C37">
        <w:rPr>
          <w:rFonts w:asciiTheme="majorBidi" w:hAnsiTheme="majorBidi" w:cstheme="majorBidi"/>
          <w:sz w:val="36"/>
          <w:szCs w:val="36"/>
          <w:rtl/>
        </w:rPr>
        <w:t>.</w:t>
      </w:r>
    </w:p>
    <w:p w14:paraId="7246A93D" w14:textId="2F3AFBC3" w:rsidR="001713C5" w:rsidRPr="00613C37" w:rsidRDefault="00EE50E9" w:rsidP="001C098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كما انها تلحّ على الوظيفة </w:t>
      </w:r>
      <w:r w:rsidR="001713C5" w:rsidRPr="00613C37">
        <w:rPr>
          <w:rFonts w:asciiTheme="majorBidi" w:hAnsiTheme="majorBidi" w:cstheme="majorBidi"/>
          <w:sz w:val="36"/>
          <w:szCs w:val="36"/>
          <w:rtl/>
        </w:rPr>
        <w:t>الاجتماعيّة للّغة، وتميّز بين الظّواهر التّاريخيّة لها،</w:t>
      </w:r>
      <w:r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 xml:space="preserve">والخصائص المميّزة للنّظام اللّغوي في لحظة زمنيّة </w:t>
      </w:r>
      <w:r w:rsidR="00A53359">
        <w:rPr>
          <w:rFonts w:asciiTheme="majorBidi" w:hAnsiTheme="majorBidi" w:cstheme="majorBidi" w:hint="cs"/>
          <w:sz w:val="36"/>
          <w:szCs w:val="36"/>
          <w:rtl/>
        </w:rPr>
        <w:t>معيّنة.</w:t>
      </w:r>
    </w:p>
    <w:p w14:paraId="1BEAB8C9" w14:textId="35DAA3A6" w:rsidR="00B64DD8" w:rsidRPr="00613C37" w:rsidRDefault="001713C5" w:rsidP="001C098F">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 xml:space="preserve">قدّم دي سوسير أوّل تصوّر في دراسة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حين عدّها نظاماً من الإشارات، تعبّر عن </w:t>
      </w:r>
      <w:r w:rsidR="00B64DD8" w:rsidRPr="00613C37">
        <w:rPr>
          <w:rFonts w:asciiTheme="majorBidi" w:hAnsiTheme="majorBidi" w:cstheme="majorBidi"/>
          <w:sz w:val="36"/>
          <w:szCs w:val="36"/>
          <w:rtl/>
        </w:rPr>
        <w:t>الأفكار، لذلك صارت لها أهميّة</w:t>
      </w:r>
      <w:r w:rsidR="00B64DD8" w:rsidRPr="00613C37">
        <w:rPr>
          <w:rFonts w:asciiTheme="majorBidi" w:hAnsiTheme="majorBidi" w:cstheme="majorBidi"/>
          <w:sz w:val="36"/>
          <w:szCs w:val="36"/>
          <w:rtl/>
          <w:lang w:bidi="ar-DZ"/>
        </w:rPr>
        <w:t xml:space="preserve"> لم تكن تتمتّع بها من قبل.</w:t>
      </w:r>
    </w:p>
    <w:p w14:paraId="2956FD5F" w14:textId="2F524EF3" w:rsidR="001713C5" w:rsidRPr="00613C37" w:rsidRDefault="001713C5" w:rsidP="001C098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 </w:t>
      </w:r>
      <w:r w:rsidRPr="00613C37">
        <w:rPr>
          <w:rFonts w:asciiTheme="majorBidi" w:hAnsiTheme="majorBidi" w:cstheme="majorBidi"/>
          <w:sz w:val="36"/>
          <w:szCs w:val="36"/>
          <w:rtl/>
        </w:rPr>
        <w:t xml:space="preserve">ومن أهم المبادئ البنيويّة التي قدّمها </w:t>
      </w:r>
      <w:r w:rsidR="00AB1F63" w:rsidRPr="00613C37">
        <w:rPr>
          <w:rFonts w:asciiTheme="majorBidi" w:hAnsiTheme="majorBidi" w:cstheme="majorBidi"/>
          <w:sz w:val="36"/>
          <w:szCs w:val="36"/>
          <w:vertAlign w:val="superscript"/>
          <w:rtl/>
        </w:rPr>
        <w:t>4</w:t>
      </w:r>
      <w:r w:rsidRPr="00613C37">
        <w:rPr>
          <w:rFonts w:asciiTheme="majorBidi" w:hAnsiTheme="majorBidi" w:cstheme="majorBidi"/>
          <w:sz w:val="36"/>
          <w:szCs w:val="36"/>
          <w:rtl/>
        </w:rPr>
        <w:t>، وكانت سبباً في صياغة المشروع البنيوي، مايلي</w:t>
      </w:r>
      <w:r w:rsidRPr="00613C37">
        <w:rPr>
          <w:rFonts w:asciiTheme="majorBidi" w:hAnsiTheme="majorBidi" w:cstheme="majorBidi"/>
          <w:sz w:val="36"/>
          <w:szCs w:val="36"/>
        </w:rPr>
        <w:t>:</w:t>
      </w:r>
    </w:p>
    <w:p w14:paraId="0942EC06" w14:textId="605B7602" w:rsidR="001713C5" w:rsidRPr="00613C37" w:rsidRDefault="001713C5" w:rsidP="0005156B">
      <w:pPr>
        <w:autoSpaceDE w:val="0"/>
        <w:autoSpaceDN w:val="0"/>
        <w:adjustRightInd w:val="0"/>
        <w:spacing w:after="0" w:line="360" w:lineRule="auto"/>
        <w:ind w:left="713" w:hanging="284"/>
        <w:jc w:val="both"/>
        <w:rPr>
          <w:rFonts w:asciiTheme="majorBidi" w:hAnsiTheme="majorBidi" w:cstheme="majorBidi"/>
          <w:sz w:val="36"/>
          <w:szCs w:val="36"/>
        </w:rPr>
      </w:pPr>
      <w:r w:rsidRPr="00613C37">
        <w:rPr>
          <w:rFonts w:asciiTheme="majorBidi" w:hAnsiTheme="majorBidi" w:cstheme="majorBidi"/>
          <w:sz w:val="36"/>
          <w:szCs w:val="36"/>
        </w:rPr>
        <w:t xml:space="preserve">-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نظام؛ حيث لا يمكن تحليل الظّواهر اللّغويّة بعزلها عن غيرها، فهي أجزاء في نسق أكبر</w:t>
      </w:r>
      <w:r w:rsidRPr="00613C37">
        <w:rPr>
          <w:rFonts w:asciiTheme="majorBidi" w:hAnsiTheme="majorBidi" w:cstheme="majorBidi"/>
          <w:sz w:val="36"/>
          <w:szCs w:val="36"/>
        </w:rPr>
        <w:t>.</w:t>
      </w:r>
    </w:p>
    <w:p w14:paraId="7EEAEFF8" w14:textId="45733871" w:rsidR="001713C5" w:rsidRPr="00613C37" w:rsidRDefault="001713C5" w:rsidP="0005156B">
      <w:pPr>
        <w:autoSpaceDE w:val="0"/>
        <w:autoSpaceDN w:val="0"/>
        <w:adjustRightInd w:val="0"/>
        <w:spacing w:after="0" w:line="360" w:lineRule="auto"/>
        <w:ind w:left="713" w:hanging="284"/>
        <w:jc w:val="both"/>
        <w:rPr>
          <w:rFonts w:asciiTheme="majorBidi" w:hAnsiTheme="majorBidi" w:cstheme="majorBidi"/>
          <w:sz w:val="36"/>
          <w:szCs w:val="36"/>
        </w:rPr>
      </w:pPr>
      <w:r w:rsidRPr="00613C37">
        <w:rPr>
          <w:rFonts w:asciiTheme="majorBidi" w:hAnsiTheme="majorBidi" w:cstheme="majorBidi"/>
          <w:sz w:val="36"/>
          <w:szCs w:val="36"/>
        </w:rPr>
        <w:t xml:space="preserve">-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ظاهرة اجتماعيّة؛ وينبغي دراستها وفق هذا المبدأ، دون اللّجوء إلى معايير أخرى خارجة عن</w:t>
      </w:r>
      <w:r w:rsidR="00571C4C" w:rsidRPr="00613C37">
        <w:rPr>
          <w:rFonts w:asciiTheme="majorBidi" w:hAnsiTheme="majorBidi" w:cstheme="majorBidi"/>
          <w:sz w:val="36"/>
          <w:szCs w:val="36"/>
          <w:rtl/>
        </w:rPr>
        <w:t xml:space="preserve"> مادتها </w:t>
      </w:r>
      <w:r w:rsidR="001C098F" w:rsidRPr="00613C37">
        <w:rPr>
          <w:rFonts w:asciiTheme="majorBidi" w:hAnsiTheme="majorBidi" w:cstheme="majorBidi"/>
          <w:sz w:val="36"/>
          <w:szCs w:val="36"/>
          <w:rtl/>
        </w:rPr>
        <w:t>البنيويّة أو</w:t>
      </w:r>
      <w:r w:rsidRPr="00613C37">
        <w:rPr>
          <w:rFonts w:asciiTheme="majorBidi" w:hAnsiTheme="majorBidi" w:cstheme="majorBidi"/>
          <w:sz w:val="36"/>
          <w:szCs w:val="36"/>
          <w:rtl/>
        </w:rPr>
        <w:t xml:space="preserve"> عن طبيعتها الاجتماعيّة</w:t>
      </w:r>
      <w:r w:rsidR="00571C4C"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ولذلك فل</w:t>
      </w:r>
      <w:r w:rsidR="005329E1">
        <w:rPr>
          <w:rFonts w:asciiTheme="majorBidi" w:hAnsiTheme="majorBidi" w:cstheme="majorBidi" w:hint="cs"/>
          <w:sz w:val="36"/>
          <w:szCs w:val="36"/>
          <w:rtl/>
        </w:rPr>
        <w:t>ّ</w:t>
      </w:r>
      <w:r w:rsidRPr="00613C37">
        <w:rPr>
          <w:rFonts w:asciiTheme="majorBidi" w:hAnsiTheme="majorBidi" w:cstheme="majorBidi"/>
          <w:sz w:val="36"/>
          <w:szCs w:val="36"/>
          <w:rtl/>
        </w:rPr>
        <w:t>سانيّات سوسير</w:t>
      </w:r>
      <w:r w:rsidR="00571C4C"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سعت إلى إبعاد المعايير الذّهنيّة، والخارجة عن البنية خلال تحليل الظّاهرة اللّغويّة، من أجل إثبات</w:t>
      </w:r>
      <w:r w:rsidR="00571C4C"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موضوعيّتها</w:t>
      </w:r>
      <w:r w:rsidRPr="00613C37">
        <w:rPr>
          <w:rFonts w:asciiTheme="majorBidi" w:hAnsiTheme="majorBidi" w:cstheme="majorBidi"/>
          <w:sz w:val="36"/>
          <w:szCs w:val="36"/>
        </w:rPr>
        <w:t>.</w:t>
      </w:r>
    </w:p>
    <w:p w14:paraId="59AF702F" w14:textId="2F2C54DE" w:rsidR="001713C5" w:rsidRPr="00613C37" w:rsidRDefault="001713C5" w:rsidP="0005156B">
      <w:pPr>
        <w:autoSpaceDE w:val="0"/>
        <w:autoSpaceDN w:val="0"/>
        <w:adjustRightInd w:val="0"/>
        <w:spacing w:after="0" w:line="360" w:lineRule="auto"/>
        <w:ind w:left="713" w:hanging="284"/>
        <w:jc w:val="both"/>
        <w:rPr>
          <w:rFonts w:asciiTheme="majorBidi" w:hAnsiTheme="majorBidi" w:cstheme="majorBidi"/>
          <w:sz w:val="36"/>
          <w:szCs w:val="36"/>
        </w:rPr>
      </w:pPr>
      <w:r w:rsidRPr="00613C37">
        <w:rPr>
          <w:rFonts w:asciiTheme="majorBidi" w:hAnsiTheme="majorBidi" w:cstheme="majorBidi"/>
          <w:sz w:val="36"/>
          <w:szCs w:val="36"/>
        </w:rPr>
        <w:t xml:space="preserve">- </w:t>
      </w:r>
      <w:r w:rsidRPr="00613C37">
        <w:rPr>
          <w:rFonts w:asciiTheme="majorBidi" w:hAnsiTheme="majorBidi" w:cstheme="majorBidi"/>
          <w:sz w:val="36"/>
          <w:szCs w:val="36"/>
          <w:rtl/>
        </w:rPr>
        <w:t xml:space="preserve">التّمييز بين (اللّسان </w:t>
      </w:r>
      <w:r w:rsidR="00571C4C" w:rsidRPr="00613C37">
        <w:rPr>
          <w:rFonts w:asciiTheme="majorBidi" w:hAnsiTheme="majorBidi" w:cstheme="majorBidi"/>
          <w:sz w:val="36"/>
          <w:szCs w:val="36"/>
          <w:rtl/>
        </w:rPr>
        <w:t>والكلام) ؛</w:t>
      </w:r>
      <w:r w:rsidRPr="00613C37">
        <w:rPr>
          <w:rFonts w:asciiTheme="majorBidi" w:hAnsiTheme="majorBidi" w:cstheme="majorBidi"/>
          <w:sz w:val="36"/>
          <w:szCs w:val="36"/>
          <w:rtl/>
        </w:rPr>
        <w:t xml:space="preserve"> وهو في الواقع تمييزٌ لما هو اجتماعيٌّ في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وخاضعٌ إلى نظام</w:t>
      </w:r>
      <w:r w:rsidR="00571C4C"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عام، عمّا هو فرديٌّ ذاتيٌّ، لا تحكمه قواعد مشتركة</w:t>
      </w:r>
      <w:r w:rsidRPr="00613C37">
        <w:rPr>
          <w:rFonts w:asciiTheme="majorBidi" w:hAnsiTheme="majorBidi" w:cstheme="majorBidi"/>
          <w:sz w:val="36"/>
          <w:szCs w:val="36"/>
        </w:rPr>
        <w:t>.</w:t>
      </w:r>
    </w:p>
    <w:p w14:paraId="674BB42F" w14:textId="5F0398E1" w:rsidR="001713C5" w:rsidRPr="00613C37" w:rsidRDefault="001713C5" w:rsidP="001C098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lastRenderedPageBreak/>
        <w:t>الشّطرنج أو قطعة النّقود؛ تخضع قيمتُها إلى مبدأين</w:t>
      </w:r>
      <w:r w:rsidRPr="00613C37">
        <w:rPr>
          <w:rFonts w:asciiTheme="majorBidi" w:hAnsiTheme="majorBidi" w:cstheme="majorBidi"/>
          <w:sz w:val="36"/>
          <w:szCs w:val="36"/>
        </w:rPr>
        <w:t>:</w:t>
      </w:r>
    </w:p>
    <w:p w14:paraId="5131FC9E" w14:textId="1E3DA749" w:rsidR="001713C5" w:rsidRPr="00613C37" w:rsidRDefault="00571C4C" w:rsidP="0005156B">
      <w:pPr>
        <w:autoSpaceDE w:val="0"/>
        <w:autoSpaceDN w:val="0"/>
        <w:adjustRightInd w:val="0"/>
        <w:spacing w:after="0" w:line="360" w:lineRule="auto"/>
        <w:ind w:left="429"/>
        <w:jc w:val="both"/>
        <w:rPr>
          <w:rFonts w:asciiTheme="majorBidi" w:hAnsiTheme="majorBidi" w:cstheme="majorBidi"/>
          <w:sz w:val="36"/>
          <w:szCs w:val="36"/>
        </w:rPr>
      </w:pPr>
      <w:r w:rsidRPr="00613C37">
        <w:rPr>
          <w:rFonts w:asciiTheme="majorBidi" w:hAnsiTheme="majorBidi" w:cstheme="majorBidi"/>
          <w:b/>
          <w:bCs/>
          <w:sz w:val="36"/>
          <w:szCs w:val="36"/>
          <w:rtl/>
        </w:rPr>
        <w:t xml:space="preserve">- </w:t>
      </w:r>
      <w:r w:rsidR="001713C5" w:rsidRPr="00613C37">
        <w:rPr>
          <w:rFonts w:asciiTheme="majorBidi" w:hAnsiTheme="majorBidi" w:cstheme="majorBidi"/>
          <w:sz w:val="36"/>
          <w:szCs w:val="36"/>
          <w:rtl/>
        </w:rPr>
        <w:t>مبدأ المخالفة</w:t>
      </w:r>
      <w:r w:rsidRPr="00613C37">
        <w:rPr>
          <w:rFonts w:asciiTheme="majorBidi" w:hAnsiTheme="majorBidi" w:cstheme="majorBidi"/>
          <w:sz w:val="36"/>
          <w:szCs w:val="36"/>
          <w:rtl/>
          <w:lang w:bidi="ar-DZ"/>
        </w:rPr>
        <w:t>:</w:t>
      </w:r>
      <w:r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 xml:space="preserve">حيث تتحدّد قيمتها بما يمكن أن تُستبدَل </w:t>
      </w:r>
      <w:r w:rsidRPr="00613C37">
        <w:rPr>
          <w:rFonts w:asciiTheme="majorBidi" w:hAnsiTheme="majorBidi" w:cstheme="majorBidi"/>
          <w:sz w:val="36"/>
          <w:szCs w:val="36"/>
          <w:rtl/>
        </w:rPr>
        <w:t>به.</w:t>
      </w:r>
    </w:p>
    <w:p w14:paraId="05B5211A" w14:textId="336D9AF9" w:rsidR="001713C5" w:rsidRPr="00613C37" w:rsidRDefault="00571C4C" w:rsidP="0005156B">
      <w:pPr>
        <w:autoSpaceDE w:val="0"/>
        <w:autoSpaceDN w:val="0"/>
        <w:adjustRightInd w:val="0"/>
        <w:spacing w:after="0" w:line="360" w:lineRule="auto"/>
        <w:ind w:left="429"/>
        <w:jc w:val="both"/>
        <w:rPr>
          <w:rFonts w:asciiTheme="majorBidi" w:hAnsiTheme="majorBidi" w:cstheme="majorBidi"/>
          <w:sz w:val="36"/>
          <w:szCs w:val="36"/>
        </w:rPr>
      </w:pPr>
      <w:r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 xml:space="preserve">مبدأ </w:t>
      </w:r>
      <w:r w:rsidRPr="00613C37">
        <w:rPr>
          <w:rFonts w:asciiTheme="majorBidi" w:hAnsiTheme="majorBidi" w:cstheme="majorBidi"/>
          <w:sz w:val="36"/>
          <w:szCs w:val="36"/>
          <w:rtl/>
        </w:rPr>
        <w:t>المشابهة: حيث</w:t>
      </w:r>
      <w:r w:rsidR="001713C5" w:rsidRPr="00613C37">
        <w:rPr>
          <w:rFonts w:asciiTheme="majorBidi" w:hAnsiTheme="majorBidi" w:cstheme="majorBidi"/>
          <w:sz w:val="36"/>
          <w:szCs w:val="36"/>
          <w:rtl/>
        </w:rPr>
        <w:t xml:space="preserve"> تتحدّد ضمن ما يشبهها من قطع أخرى، بمقارنتها فيما بينها</w:t>
      </w:r>
      <w:r w:rsidR="001713C5" w:rsidRPr="00613C37">
        <w:rPr>
          <w:rFonts w:asciiTheme="majorBidi" w:hAnsiTheme="majorBidi" w:cstheme="majorBidi"/>
          <w:sz w:val="36"/>
          <w:szCs w:val="36"/>
        </w:rPr>
        <w:t>.</w:t>
      </w:r>
    </w:p>
    <w:p w14:paraId="2C4231C4" w14:textId="1D312BAB" w:rsidR="001713C5" w:rsidRPr="00613C37" w:rsidRDefault="0005156B" w:rsidP="0005156B">
      <w:pPr>
        <w:autoSpaceDE w:val="0"/>
        <w:autoSpaceDN w:val="0"/>
        <w:adjustRightInd w:val="0"/>
        <w:spacing w:after="0" w:line="360" w:lineRule="auto"/>
        <w:ind w:left="429"/>
        <w:jc w:val="both"/>
        <w:rPr>
          <w:rFonts w:asciiTheme="majorBidi" w:hAnsiTheme="majorBidi" w:cstheme="majorBidi"/>
          <w:sz w:val="36"/>
          <w:szCs w:val="36"/>
        </w:rPr>
      </w:pPr>
      <w:r>
        <w:rPr>
          <w:rFonts w:asciiTheme="majorBidi" w:hAnsiTheme="majorBidi" w:cstheme="majorBidi" w:hint="cs"/>
          <w:sz w:val="36"/>
          <w:szCs w:val="36"/>
          <w:rtl/>
        </w:rPr>
        <w:t>- د</w:t>
      </w:r>
      <w:r w:rsidR="001713C5" w:rsidRPr="00613C37">
        <w:rPr>
          <w:rFonts w:asciiTheme="majorBidi" w:hAnsiTheme="majorBidi" w:cstheme="majorBidi"/>
          <w:sz w:val="36"/>
          <w:szCs w:val="36"/>
          <w:rtl/>
        </w:rPr>
        <w:t>ر</w:t>
      </w:r>
      <w:r>
        <w:rPr>
          <w:rFonts w:asciiTheme="majorBidi" w:hAnsiTheme="majorBidi" w:cstheme="majorBidi" w:hint="cs"/>
          <w:sz w:val="36"/>
          <w:szCs w:val="36"/>
          <w:rtl/>
        </w:rPr>
        <w:t>ّ</w:t>
      </w:r>
      <w:r w:rsidR="001713C5" w:rsidRPr="00613C37">
        <w:rPr>
          <w:rFonts w:asciiTheme="majorBidi" w:hAnsiTheme="majorBidi" w:cstheme="majorBidi"/>
          <w:sz w:val="36"/>
          <w:szCs w:val="36"/>
          <w:rtl/>
        </w:rPr>
        <w:t>اسة التّعاقبيّة (التّاريخيّة) للّغة، ينبغي أن تُسبَق بدراسة تزامنيّة (آنيّة</w:t>
      </w:r>
      <w:r w:rsidRPr="00613C37">
        <w:rPr>
          <w:rFonts w:asciiTheme="majorBidi" w:hAnsiTheme="majorBidi" w:cstheme="majorBidi" w:hint="cs"/>
          <w:sz w:val="36"/>
          <w:szCs w:val="36"/>
          <w:rtl/>
        </w:rPr>
        <w:t>)</w:t>
      </w:r>
      <w:r>
        <w:rPr>
          <w:rFonts w:asciiTheme="majorBidi" w:hAnsiTheme="majorBidi" w:cstheme="majorBidi" w:hint="cs"/>
          <w:sz w:val="36"/>
          <w:szCs w:val="36"/>
          <w:rtl/>
        </w:rPr>
        <w:t>،</w:t>
      </w:r>
      <w:r w:rsidR="001713C5" w:rsidRPr="00613C37">
        <w:rPr>
          <w:rFonts w:asciiTheme="majorBidi" w:hAnsiTheme="majorBidi" w:cstheme="majorBidi"/>
          <w:sz w:val="36"/>
          <w:szCs w:val="36"/>
          <w:rtl/>
        </w:rPr>
        <w:t xml:space="preserve"> لأنّ النّظام والنّسق الثّابت</w:t>
      </w:r>
      <w:r w:rsidR="00571C4C"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يمكن فهمه أكثر من التّغيّر، فضلاً عن أنّ التغيُّر ناشئ من ذلك النِّظام والنّسق، ممّا يفرض على</w:t>
      </w:r>
      <w:r w:rsidR="00571C4C"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 xml:space="preserve">الدّارس معرفة حاله </w:t>
      </w:r>
      <w:r w:rsidR="00E609FB" w:rsidRPr="00613C37">
        <w:rPr>
          <w:rFonts w:asciiTheme="majorBidi" w:hAnsiTheme="majorBidi" w:cstheme="majorBidi"/>
          <w:sz w:val="36"/>
          <w:szCs w:val="36"/>
          <w:rtl/>
        </w:rPr>
        <w:t>أوّلاً.</w:t>
      </w:r>
      <w:r w:rsidR="001713C5" w:rsidRPr="00613C37">
        <w:rPr>
          <w:rFonts w:asciiTheme="majorBidi" w:hAnsiTheme="majorBidi" w:cstheme="majorBidi"/>
          <w:sz w:val="36"/>
          <w:szCs w:val="36"/>
          <w:rtl/>
        </w:rPr>
        <w:t xml:space="preserve"> وهذا المبدأ خلّص </w:t>
      </w:r>
      <w:r w:rsidR="00A246D8">
        <w:rPr>
          <w:rFonts w:asciiTheme="majorBidi" w:hAnsiTheme="majorBidi" w:cstheme="majorBidi"/>
          <w:sz w:val="36"/>
          <w:szCs w:val="36"/>
          <w:rtl/>
        </w:rPr>
        <w:t>اللّغة</w:t>
      </w:r>
      <w:r w:rsidR="001713C5" w:rsidRPr="00613C37">
        <w:rPr>
          <w:rFonts w:asciiTheme="majorBidi" w:hAnsiTheme="majorBidi" w:cstheme="majorBidi"/>
          <w:sz w:val="36"/>
          <w:szCs w:val="36"/>
          <w:rtl/>
        </w:rPr>
        <w:t xml:space="preserve"> من النّزعة التّاريخيّة التي هيمنت قبله على دراستها،</w:t>
      </w:r>
      <w:r w:rsidR="00571C4C"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فصارت قسمين: آنيّة وتاريخيّة</w:t>
      </w:r>
      <w:r w:rsidR="001713C5" w:rsidRPr="00613C37">
        <w:rPr>
          <w:rFonts w:asciiTheme="majorBidi" w:hAnsiTheme="majorBidi" w:cstheme="majorBidi"/>
          <w:sz w:val="36"/>
          <w:szCs w:val="36"/>
        </w:rPr>
        <w:t>.</w:t>
      </w:r>
    </w:p>
    <w:p w14:paraId="1313BA58" w14:textId="00EA4AAC" w:rsidR="00571C4C" w:rsidRPr="00613C37" w:rsidRDefault="001713C5" w:rsidP="0005156B">
      <w:pPr>
        <w:autoSpaceDE w:val="0"/>
        <w:autoSpaceDN w:val="0"/>
        <w:adjustRightInd w:val="0"/>
        <w:spacing w:after="0" w:line="360" w:lineRule="auto"/>
        <w:ind w:left="429"/>
        <w:jc w:val="both"/>
        <w:rPr>
          <w:rFonts w:asciiTheme="majorBidi" w:hAnsiTheme="majorBidi" w:cstheme="majorBidi"/>
          <w:sz w:val="36"/>
          <w:szCs w:val="36"/>
          <w:rtl/>
        </w:rPr>
      </w:pPr>
      <w:r w:rsidRPr="00613C37">
        <w:rPr>
          <w:rFonts w:asciiTheme="majorBidi" w:hAnsiTheme="majorBidi" w:cstheme="majorBidi"/>
          <w:sz w:val="36"/>
          <w:szCs w:val="36"/>
        </w:rPr>
        <w:t xml:space="preserve">- </w:t>
      </w:r>
      <w:r w:rsidR="0005156B">
        <w:rPr>
          <w:rFonts w:asciiTheme="majorBidi" w:hAnsiTheme="majorBidi" w:cstheme="majorBidi" w:hint="cs"/>
          <w:sz w:val="36"/>
          <w:szCs w:val="36"/>
          <w:rtl/>
        </w:rPr>
        <w:t xml:space="preserve"> </w:t>
      </w:r>
      <w:r w:rsidRPr="00613C37">
        <w:rPr>
          <w:rFonts w:asciiTheme="majorBidi" w:hAnsiTheme="majorBidi" w:cstheme="majorBidi"/>
          <w:sz w:val="36"/>
          <w:szCs w:val="36"/>
          <w:rtl/>
        </w:rPr>
        <w:t xml:space="preserve">يتميّز وجود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بمحورين</w:t>
      </w:r>
      <w:r w:rsidR="00571C4C"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w:t>
      </w:r>
    </w:p>
    <w:p w14:paraId="69B8F054" w14:textId="02650063" w:rsidR="00571C4C" w:rsidRPr="00613C37" w:rsidRDefault="00571C4C" w:rsidP="0005156B">
      <w:pPr>
        <w:autoSpaceDE w:val="0"/>
        <w:autoSpaceDN w:val="0"/>
        <w:adjustRightInd w:val="0"/>
        <w:spacing w:after="0" w:line="360" w:lineRule="auto"/>
        <w:ind w:left="996"/>
        <w:jc w:val="both"/>
        <w:rPr>
          <w:rFonts w:asciiTheme="majorBidi" w:hAnsiTheme="majorBidi" w:cstheme="majorBidi"/>
          <w:sz w:val="36"/>
          <w:szCs w:val="36"/>
        </w:rPr>
      </w:pPr>
      <w:r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الاستبدال</w:t>
      </w:r>
      <w:r w:rsidR="001713C5" w:rsidRPr="00613C37">
        <w:rPr>
          <w:rFonts w:asciiTheme="majorBidi" w:hAnsiTheme="majorBidi" w:cstheme="majorBidi"/>
          <w:sz w:val="36"/>
          <w:szCs w:val="36"/>
        </w:rPr>
        <w:t>:</w:t>
      </w:r>
      <w:r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منفصلة، تمثّل القدرة على تبادل الظّاهرة اللّغويّة</w:t>
      </w:r>
      <w:r w:rsidR="0005156B">
        <w:rPr>
          <w:rFonts w:asciiTheme="majorBidi" w:hAnsiTheme="majorBidi" w:cstheme="majorBidi" w:hint="cs"/>
          <w:sz w:val="36"/>
          <w:szCs w:val="36"/>
          <w:rtl/>
        </w:rPr>
        <w:t>.</w:t>
      </w:r>
    </w:p>
    <w:p w14:paraId="5801037B" w14:textId="6FDEE382" w:rsidR="001713C5" w:rsidRPr="00613C37" w:rsidRDefault="00571C4C" w:rsidP="0005156B">
      <w:pPr>
        <w:autoSpaceDE w:val="0"/>
        <w:autoSpaceDN w:val="0"/>
        <w:adjustRightInd w:val="0"/>
        <w:spacing w:after="0" w:line="360" w:lineRule="auto"/>
        <w:ind w:left="996"/>
        <w:jc w:val="both"/>
        <w:rPr>
          <w:rFonts w:asciiTheme="majorBidi" w:hAnsiTheme="majorBidi" w:cstheme="majorBidi"/>
          <w:sz w:val="36"/>
          <w:szCs w:val="36"/>
          <w:rtl/>
          <w:lang w:bidi="ar-DZ"/>
        </w:rPr>
      </w:pPr>
      <w:r w:rsidRPr="00613C37">
        <w:rPr>
          <w:rFonts w:asciiTheme="majorBidi" w:hAnsiTheme="majorBidi" w:cstheme="majorBidi"/>
          <w:sz w:val="36"/>
          <w:szCs w:val="36"/>
        </w:rPr>
        <w:t>-</w:t>
      </w:r>
      <w:r w:rsidR="00E609FB"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المحور الت</w:t>
      </w:r>
      <w:r w:rsidR="00E609FB" w:rsidRPr="00613C37">
        <w:rPr>
          <w:rFonts w:asciiTheme="majorBidi" w:hAnsiTheme="majorBidi" w:cstheme="majorBidi"/>
          <w:sz w:val="36"/>
          <w:szCs w:val="36"/>
          <w:rtl/>
        </w:rPr>
        <w:t>ّ</w:t>
      </w:r>
      <w:r w:rsidRPr="00613C37">
        <w:rPr>
          <w:rFonts w:asciiTheme="majorBidi" w:hAnsiTheme="majorBidi" w:cstheme="majorBidi"/>
          <w:sz w:val="36"/>
          <w:szCs w:val="36"/>
          <w:rtl/>
        </w:rPr>
        <w:t>وزيعي</w:t>
      </w:r>
      <w:r w:rsidR="001713C5" w:rsidRPr="00613C37">
        <w:rPr>
          <w:rFonts w:asciiTheme="majorBidi" w:hAnsiTheme="majorBidi" w:cstheme="majorBidi"/>
          <w:sz w:val="36"/>
          <w:szCs w:val="36"/>
          <w:rtl/>
        </w:rPr>
        <w:t>: هو العلاقات التي</w:t>
      </w:r>
      <w:r w:rsidRPr="00613C37">
        <w:rPr>
          <w:rFonts w:asciiTheme="majorBidi" w:hAnsiTheme="majorBidi" w:cstheme="majorBidi"/>
          <w:sz w:val="36"/>
          <w:szCs w:val="36"/>
          <w:rtl/>
        </w:rPr>
        <w:t xml:space="preserve"> ربط بين الوحدات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اثناء التعبير بها.</w:t>
      </w:r>
    </w:p>
    <w:p w14:paraId="39EF79D3" w14:textId="742573FF" w:rsidR="001713C5" w:rsidRPr="00613C37" w:rsidRDefault="00E609FB" w:rsidP="001C098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م</w:t>
      </w:r>
      <w:r w:rsidRPr="00613C37">
        <w:rPr>
          <w:rFonts w:asciiTheme="majorBidi" w:hAnsiTheme="majorBidi" w:cstheme="majorBidi"/>
          <w:sz w:val="36"/>
          <w:szCs w:val="36"/>
          <w:rtl/>
          <w:lang w:bidi="ar-DZ"/>
        </w:rPr>
        <w:t xml:space="preserve">وضوع </w:t>
      </w:r>
      <w:r w:rsidR="00A53359">
        <w:rPr>
          <w:rFonts w:asciiTheme="majorBidi" w:hAnsiTheme="majorBidi" w:cstheme="majorBidi" w:hint="cs"/>
          <w:sz w:val="36"/>
          <w:szCs w:val="36"/>
          <w:rtl/>
          <w:lang w:bidi="ar-DZ"/>
        </w:rPr>
        <w:t xml:space="preserve">اللّسانيّات </w:t>
      </w:r>
      <w:r w:rsidR="00A53359" w:rsidRPr="00613C37">
        <w:rPr>
          <w:rFonts w:asciiTheme="majorBidi" w:hAnsiTheme="majorBidi" w:cstheme="majorBidi" w:hint="cs"/>
          <w:sz w:val="36"/>
          <w:szCs w:val="36"/>
          <w:rtl/>
          <w:lang w:bidi="ar-DZ"/>
        </w:rPr>
        <w:t>هو</w:t>
      </w:r>
      <w:r w:rsidRPr="00613C37">
        <w:rPr>
          <w:rFonts w:asciiTheme="majorBidi" w:hAnsiTheme="majorBidi" w:cstheme="majorBidi"/>
          <w:sz w:val="36"/>
          <w:szCs w:val="36"/>
          <w:rtl/>
          <w:lang w:bidi="ar-DZ"/>
        </w:rPr>
        <w:t xml:space="preserve"> دراسة </w:t>
      </w:r>
      <w:r w:rsidR="00A246D8">
        <w:rPr>
          <w:rFonts w:asciiTheme="majorBidi" w:hAnsiTheme="majorBidi" w:cstheme="majorBidi"/>
          <w:sz w:val="36"/>
          <w:szCs w:val="36"/>
          <w:rtl/>
          <w:lang w:bidi="ar-DZ"/>
        </w:rPr>
        <w:t>اللّغة</w:t>
      </w:r>
      <w:r w:rsidRPr="00613C37">
        <w:rPr>
          <w:rFonts w:asciiTheme="majorBidi" w:hAnsiTheme="majorBidi" w:cstheme="majorBidi"/>
          <w:sz w:val="36"/>
          <w:szCs w:val="36"/>
          <w:rtl/>
          <w:lang w:bidi="ar-DZ"/>
        </w:rPr>
        <w:t xml:space="preserve"> ذاتها</w:t>
      </w:r>
      <w:r w:rsidR="001713C5" w:rsidRPr="00613C37">
        <w:rPr>
          <w:rFonts w:asciiTheme="majorBidi" w:hAnsiTheme="majorBidi" w:cstheme="majorBidi"/>
          <w:sz w:val="36"/>
          <w:szCs w:val="36"/>
          <w:rtl/>
        </w:rPr>
        <w:t>:" إنّ الهدف الحقيقي الوحيد</w:t>
      </w:r>
      <w:r w:rsidRPr="00613C37">
        <w:rPr>
          <w:rFonts w:asciiTheme="majorBidi" w:hAnsiTheme="majorBidi" w:cstheme="majorBidi"/>
          <w:sz w:val="36"/>
          <w:szCs w:val="36"/>
          <w:rtl/>
        </w:rPr>
        <w:t xml:space="preserve"> لعلم </w:t>
      </w:r>
      <w:r w:rsidR="00A246D8">
        <w:rPr>
          <w:rFonts w:asciiTheme="majorBidi" w:hAnsiTheme="majorBidi" w:cstheme="majorBidi"/>
          <w:sz w:val="36"/>
          <w:szCs w:val="36"/>
          <w:rtl/>
        </w:rPr>
        <w:t>اللّغة</w:t>
      </w:r>
      <w:r w:rsidR="0005156B">
        <w:rPr>
          <w:rFonts w:asciiTheme="majorBidi" w:hAnsiTheme="majorBidi" w:cstheme="majorBidi"/>
          <w:sz w:val="36"/>
          <w:szCs w:val="36"/>
          <w:rtl/>
        </w:rPr>
        <w:t xml:space="preserve"> هو </w:t>
      </w:r>
      <w:r w:rsidR="0005156B">
        <w:rPr>
          <w:rFonts w:asciiTheme="majorBidi" w:hAnsiTheme="majorBidi" w:cstheme="majorBidi" w:hint="cs"/>
          <w:sz w:val="36"/>
          <w:szCs w:val="36"/>
          <w:rtl/>
        </w:rPr>
        <w:t>أ</w:t>
      </w:r>
      <w:r w:rsidRPr="00613C37">
        <w:rPr>
          <w:rFonts w:asciiTheme="majorBidi" w:hAnsiTheme="majorBidi" w:cstheme="majorBidi"/>
          <w:sz w:val="36"/>
          <w:szCs w:val="36"/>
          <w:rtl/>
        </w:rPr>
        <w:t xml:space="preserve">ن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تدرس في حدّ ذاتها </w:t>
      </w:r>
      <w:r w:rsidR="001C098F" w:rsidRPr="00613C37">
        <w:rPr>
          <w:rFonts w:asciiTheme="majorBidi" w:hAnsiTheme="majorBidi" w:cstheme="majorBidi"/>
          <w:sz w:val="36"/>
          <w:szCs w:val="36"/>
          <w:rtl/>
        </w:rPr>
        <w:t>ومن</w:t>
      </w:r>
      <w:r w:rsidRPr="00613C37">
        <w:rPr>
          <w:rFonts w:asciiTheme="majorBidi" w:hAnsiTheme="majorBidi" w:cstheme="majorBidi"/>
          <w:sz w:val="36"/>
          <w:szCs w:val="36"/>
          <w:rtl/>
        </w:rPr>
        <w:t xml:space="preserve"> أجل ذاتها".</w:t>
      </w:r>
    </w:p>
    <w:p w14:paraId="21D1AAB6" w14:textId="68A2EB96" w:rsidR="001713C5" w:rsidRPr="00613C37" w:rsidRDefault="001713C5" w:rsidP="001C098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 </w:t>
      </w:r>
      <w:r w:rsidR="0005156B">
        <w:rPr>
          <w:rFonts w:asciiTheme="majorBidi" w:hAnsiTheme="majorBidi" w:cstheme="majorBidi" w:hint="cs"/>
          <w:sz w:val="36"/>
          <w:szCs w:val="36"/>
          <w:rtl/>
        </w:rPr>
        <w:t xml:space="preserve"> </w:t>
      </w:r>
      <w:r w:rsidRPr="00613C37">
        <w:rPr>
          <w:rFonts w:asciiTheme="majorBidi" w:hAnsiTheme="majorBidi" w:cstheme="majorBidi"/>
          <w:sz w:val="36"/>
          <w:szCs w:val="36"/>
          <w:rtl/>
        </w:rPr>
        <w:t>الكلمة وحدة أساسيّة للتّحليل اللّساني، لا الجملة</w:t>
      </w:r>
      <w:r w:rsidRPr="00613C37">
        <w:rPr>
          <w:rFonts w:asciiTheme="majorBidi" w:hAnsiTheme="majorBidi" w:cstheme="majorBidi"/>
          <w:sz w:val="36"/>
          <w:szCs w:val="36"/>
        </w:rPr>
        <w:t>.</w:t>
      </w:r>
    </w:p>
    <w:p w14:paraId="2D24065A" w14:textId="3BEADBBD" w:rsidR="001713C5" w:rsidRPr="00613C37" w:rsidRDefault="0014570F" w:rsidP="0005156B">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إ</w:t>
      </w:r>
      <w:r w:rsidR="001713C5" w:rsidRPr="00613C37">
        <w:rPr>
          <w:rFonts w:asciiTheme="majorBidi" w:hAnsiTheme="majorBidi" w:cstheme="majorBidi"/>
          <w:sz w:val="36"/>
          <w:szCs w:val="36"/>
          <w:rtl/>
        </w:rPr>
        <w:t>نّ الفكر البنيوي أسهم في تكوينه-إلى جانب دي</w:t>
      </w:r>
      <w:r w:rsidR="0005156B">
        <w:rPr>
          <w:rFonts w:asciiTheme="majorBidi" w:hAnsiTheme="majorBidi" w:cstheme="majorBidi" w:hint="cs"/>
          <w:sz w:val="36"/>
          <w:szCs w:val="36"/>
          <w:rtl/>
        </w:rPr>
        <w:t xml:space="preserve"> </w:t>
      </w:r>
      <w:r w:rsidR="001713C5" w:rsidRPr="00613C37">
        <w:rPr>
          <w:rFonts w:asciiTheme="majorBidi" w:hAnsiTheme="majorBidi" w:cstheme="majorBidi"/>
          <w:sz w:val="36"/>
          <w:szCs w:val="36"/>
          <w:rtl/>
        </w:rPr>
        <w:t>سوسير- لا سيما في مناحيه التّطبيقيّة،</w:t>
      </w:r>
      <w:r w:rsidR="001C098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الشكلانيون الروس الذين كانت </w:t>
      </w:r>
      <w:r w:rsidR="0005156B">
        <w:rPr>
          <w:rFonts w:asciiTheme="majorBidi" w:hAnsiTheme="majorBidi" w:cstheme="majorBidi"/>
          <w:sz w:val="36"/>
          <w:szCs w:val="36"/>
          <w:rtl/>
        </w:rPr>
        <w:t>إهتمامتهم</w:t>
      </w:r>
      <w:r w:rsidRPr="00613C37">
        <w:rPr>
          <w:rFonts w:asciiTheme="majorBidi" w:hAnsiTheme="majorBidi" w:cstheme="majorBidi"/>
          <w:sz w:val="36"/>
          <w:szCs w:val="36"/>
          <w:rtl/>
        </w:rPr>
        <w:t xml:space="preserve"> متجهة </w:t>
      </w:r>
      <w:r w:rsidR="001C098F" w:rsidRPr="00613C37">
        <w:rPr>
          <w:rFonts w:asciiTheme="majorBidi" w:hAnsiTheme="majorBidi" w:cstheme="majorBidi"/>
          <w:sz w:val="36"/>
          <w:szCs w:val="36"/>
          <w:rtl/>
        </w:rPr>
        <w:t>نحو</w:t>
      </w:r>
      <w:r w:rsidRPr="00613C37">
        <w:rPr>
          <w:rFonts w:asciiTheme="majorBidi" w:hAnsiTheme="majorBidi" w:cstheme="majorBidi"/>
          <w:sz w:val="36"/>
          <w:szCs w:val="36"/>
          <w:rtl/>
        </w:rPr>
        <w:t xml:space="preserve"> دراسة بنية النص الادبي </w:t>
      </w:r>
      <w:r w:rsidR="001C098F" w:rsidRPr="00613C37">
        <w:rPr>
          <w:rFonts w:asciiTheme="majorBidi" w:hAnsiTheme="majorBidi" w:cstheme="majorBidi"/>
          <w:sz w:val="36"/>
          <w:szCs w:val="36"/>
          <w:rtl/>
        </w:rPr>
        <w:t>وكان</w:t>
      </w:r>
      <w:r w:rsidRPr="00613C37">
        <w:rPr>
          <w:rFonts w:asciiTheme="majorBidi" w:hAnsiTheme="majorBidi" w:cstheme="majorBidi"/>
          <w:sz w:val="36"/>
          <w:szCs w:val="36"/>
          <w:rtl/>
        </w:rPr>
        <w:t xml:space="preserve"> تخليلهم للشكل قريب لمفهوم البنية.</w:t>
      </w:r>
    </w:p>
    <w:p w14:paraId="73252FB3" w14:textId="77777777" w:rsidR="00BD7695" w:rsidRPr="00613C37" w:rsidRDefault="00BD7695" w:rsidP="001C098F">
      <w:pPr>
        <w:autoSpaceDE w:val="0"/>
        <w:autoSpaceDN w:val="0"/>
        <w:adjustRightInd w:val="0"/>
        <w:spacing w:after="0" w:line="360" w:lineRule="auto"/>
        <w:jc w:val="both"/>
        <w:rPr>
          <w:rFonts w:asciiTheme="majorBidi" w:hAnsiTheme="majorBidi" w:cstheme="majorBidi"/>
          <w:sz w:val="36"/>
          <w:szCs w:val="36"/>
          <w:rtl/>
        </w:rPr>
      </w:pPr>
    </w:p>
    <w:p w14:paraId="4E0C3F75" w14:textId="77777777" w:rsidR="00BD7695" w:rsidRPr="00613C37" w:rsidRDefault="00BD7695" w:rsidP="001C098F">
      <w:pPr>
        <w:autoSpaceDE w:val="0"/>
        <w:autoSpaceDN w:val="0"/>
        <w:adjustRightInd w:val="0"/>
        <w:spacing w:after="0" w:line="360" w:lineRule="auto"/>
        <w:jc w:val="both"/>
        <w:rPr>
          <w:rFonts w:asciiTheme="majorBidi" w:hAnsiTheme="majorBidi" w:cstheme="majorBidi"/>
          <w:sz w:val="36"/>
          <w:szCs w:val="36"/>
          <w:rtl/>
        </w:rPr>
      </w:pPr>
    </w:p>
    <w:p w14:paraId="4B150F89" w14:textId="77777777" w:rsidR="00BD7695" w:rsidRPr="00613C37" w:rsidRDefault="00BD7695" w:rsidP="001C098F">
      <w:pPr>
        <w:autoSpaceDE w:val="0"/>
        <w:autoSpaceDN w:val="0"/>
        <w:adjustRightInd w:val="0"/>
        <w:spacing w:after="0" w:line="360" w:lineRule="auto"/>
        <w:jc w:val="both"/>
        <w:rPr>
          <w:rFonts w:asciiTheme="majorBidi" w:hAnsiTheme="majorBidi" w:cstheme="majorBidi"/>
          <w:sz w:val="36"/>
          <w:szCs w:val="36"/>
          <w:rtl/>
        </w:rPr>
      </w:pPr>
    </w:p>
    <w:p w14:paraId="518C3836" w14:textId="73227EAD" w:rsidR="00BD7695" w:rsidRDefault="00AB1F63" w:rsidP="00AB1F63">
      <w:pPr>
        <w:autoSpaceDE w:val="0"/>
        <w:autoSpaceDN w:val="0"/>
        <w:adjustRightInd w:val="0"/>
        <w:spacing w:after="0" w:line="360" w:lineRule="auto"/>
        <w:jc w:val="center"/>
        <w:rPr>
          <w:rFonts w:asciiTheme="majorBidi" w:hAnsiTheme="majorBidi" w:cstheme="majorBidi"/>
          <w:b/>
          <w:bCs/>
          <w:sz w:val="36"/>
          <w:szCs w:val="36"/>
          <w:rtl/>
        </w:rPr>
      </w:pPr>
      <w:r w:rsidRPr="00CC1E36">
        <w:rPr>
          <w:rFonts w:asciiTheme="majorBidi" w:hAnsiTheme="majorBidi" w:cstheme="majorBidi"/>
          <w:b/>
          <w:bCs/>
          <w:sz w:val="36"/>
          <w:szCs w:val="36"/>
          <w:rtl/>
        </w:rPr>
        <w:lastRenderedPageBreak/>
        <w:t>مراجع المحاضرة الثالثة</w:t>
      </w:r>
    </w:p>
    <w:p w14:paraId="0D6295AE" w14:textId="77777777" w:rsidR="0005156B" w:rsidRPr="00CC1E36" w:rsidRDefault="0005156B" w:rsidP="00AB1F63">
      <w:pPr>
        <w:autoSpaceDE w:val="0"/>
        <w:autoSpaceDN w:val="0"/>
        <w:adjustRightInd w:val="0"/>
        <w:spacing w:after="0" w:line="360" w:lineRule="auto"/>
        <w:jc w:val="center"/>
        <w:rPr>
          <w:rFonts w:asciiTheme="majorBidi" w:hAnsiTheme="majorBidi" w:cstheme="majorBidi"/>
          <w:b/>
          <w:bCs/>
          <w:sz w:val="36"/>
          <w:szCs w:val="36"/>
          <w:rtl/>
        </w:rPr>
      </w:pPr>
    </w:p>
    <w:p w14:paraId="6F14B9D6" w14:textId="4C5B56BF" w:rsidR="00AB1F63" w:rsidRPr="00CC1E36" w:rsidRDefault="00AB1F63" w:rsidP="00CC40F1">
      <w:pPr>
        <w:autoSpaceDE w:val="0"/>
        <w:autoSpaceDN w:val="0"/>
        <w:adjustRightInd w:val="0"/>
        <w:spacing w:after="0" w:line="360" w:lineRule="auto"/>
        <w:ind w:left="630"/>
        <w:jc w:val="both"/>
        <w:rPr>
          <w:rFonts w:asciiTheme="majorBidi" w:hAnsiTheme="majorBidi" w:cstheme="majorBidi"/>
          <w:b/>
          <w:bCs/>
          <w:sz w:val="32"/>
          <w:szCs w:val="32"/>
          <w:rtl/>
        </w:rPr>
      </w:pPr>
      <w:r w:rsidRPr="00CC1E36">
        <w:rPr>
          <w:rFonts w:asciiTheme="majorBidi" w:hAnsiTheme="majorBidi" w:cstheme="majorBidi"/>
          <w:b/>
          <w:bCs/>
          <w:sz w:val="32"/>
          <w:szCs w:val="32"/>
          <w:rtl/>
        </w:rPr>
        <w:t>1-بياجيه جان، البنيوية، ترجمة:عارف منيمنه وبشير أوبري، منشورات عويدات، بيروت، ط4 1985 م.</w:t>
      </w:r>
    </w:p>
    <w:p w14:paraId="31B90F85" w14:textId="554432BD" w:rsidR="00AB1F63" w:rsidRPr="00CC1E36" w:rsidRDefault="00380416" w:rsidP="00CC40F1">
      <w:pPr>
        <w:autoSpaceDE w:val="0"/>
        <w:autoSpaceDN w:val="0"/>
        <w:adjustRightInd w:val="0"/>
        <w:spacing w:after="0" w:line="360" w:lineRule="auto"/>
        <w:ind w:left="630"/>
        <w:jc w:val="both"/>
        <w:rPr>
          <w:rFonts w:asciiTheme="majorBidi" w:hAnsiTheme="majorBidi" w:cstheme="majorBidi"/>
          <w:b/>
          <w:bCs/>
          <w:sz w:val="32"/>
          <w:szCs w:val="32"/>
          <w:rtl/>
        </w:rPr>
      </w:pPr>
      <w:r w:rsidRPr="00CC1E36">
        <w:rPr>
          <w:rFonts w:asciiTheme="majorBidi" w:hAnsiTheme="majorBidi" w:cstheme="majorBidi"/>
          <w:b/>
          <w:bCs/>
          <w:sz w:val="32"/>
          <w:szCs w:val="32"/>
          <w:rtl/>
        </w:rPr>
        <w:t xml:space="preserve">2- </w:t>
      </w:r>
      <w:r w:rsidR="00AB1F63" w:rsidRPr="00CC1E36">
        <w:rPr>
          <w:rFonts w:asciiTheme="majorBidi" w:hAnsiTheme="majorBidi" w:cstheme="majorBidi"/>
          <w:b/>
          <w:bCs/>
          <w:sz w:val="32"/>
          <w:szCs w:val="32"/>
          <w:rtl/>
        </w:rPr>
        <w:t>إيفتش</w:t>
      </w:r>
      <w:r w:rsidR="00CC1E36">
        <w:rPr>
          <w:rFonts w:asciiTheme="majorBidi" w:hAnsiTheme="majorBidi" w:cstheme="majorBidi" w:hint="cs"/>
          <w:b/>
          <w:bCs/>
          <w:sz w:val="32"/>
          <w:szCs w:val="32"/>
          <w:rtl/>
        </w:rPr>
        <w:t xml:space="preserve"> </w:t>
      </w:r>
      <w:r w:rsidR="00AB1F63" w:rsidRPr="00CC1E36">
        <w:rPr>
          <w:rFonts w:asciiTheme="majorBidi" w:hAnsiTheme="majorBidi" w:cstheme="majorBidi"/>
          <w:b/>
          <w:bCs/>
          <w:sz w:val="32"/>
          <w:szCs w:val="32"/>
          <w:rtl/>
        </w:rPr>
        <w:t xml:space="preserve">ميلكا، اتجاهات البحث اللساني، ترجمة سعد مصلوح </w:t>
      </w:r>
      <w:r w:rsidR="00CC1E36" w:rsidRPr="00CC1E36">
        <w:rPr>
          <w:rFonts w:asciiTheme="majorBidi" w:hAnsiTheme="majorBidi" w:cstheme="majorBidi" w:hint="cs"/>
          <w:b/>
          <w:bCs/>
          <w:sz w:val="32"/>
          <w:szCs w:val="32"/>
          <w:rtl/>
        </w:rPr>
        <w:t>ووفاء</w:t>
      </w:r>
      <w:r w:rsidR="00AB1F63" w:rsidRPr="00CC1E36">
        <w:rPr>
          <w:rFonts w:asciiTheme="majorBidi" w:hAnsiTheme="majorBidi" w:cstheme="majorBidi"/>
          <w:b/>
          <w:bCs/>
          <w:sz w:val="32"/>
          <w:szCs w:val="32"/>
          <w:rtl/>
        </w:rPr>
        <w:t xml:space="preserve"> كامل منشورات المجلس الأعلى </w:t>
      </w:r>
      <w:r w:rsidR="00CC1E36" w:rsidRPr="00CC1E36">
        <w:rPr>
          <w:rFonts w:asciiTheme="majorBidi" w:hAnsiTheme="majorBidi" w:cstheme="majorBidi" w:hint="cs"/>
          <w:b/>
          <w:bCs/>
          <w:sz w:val="32"/>
          <w:szCs w:val="32"/>
          <w:rtl/>
        </w:rPr>
        <w:t>للثقافة، القاهرة</w:t>
      </w:r>
      <w:r w:rsidR="00AB1F63" w:rsidRPr="00CC1E36">
        <w:rPr>
          <w:rFonts w:asciiTheme="majorBidi" w:hAnsiTheme="majorBidi" w:cstheme="majorBidi"/>
          <w:b/>
          <w:bCs/>
          <w:sz w:val="32"/>
          <w:szCs w:val="32"/>
          <w:rtl/>
        </w:rPr>
        <w:t xml:space="preserve"> ط2</w:t>
      </w:r>
      <w:r w:rsidRPr="00CC1E36">
        <w:rPr>
          <w:rFonts w:asciiTheme="majorBidi" w:hAnsiTheme="majorBidi" w:cstheme="majorBidi"/>
          <w:b/>
          <w:bCs/>
          <w:sz w:val="32"/>
          <w:szCs w:val="32"/>
          <w:rtl/>
        </w:rPr>
        <w:t>,</w:t>
      </w:r>
      <w:r w:rsidR="00AB1F63" w:rsidRPr="00CC1E36">
        <w:rPr>
          <w:rFonts w:asciiTheme="majorBidi" w:hAnsiTheme="majorBidi" w:cstheme="majorBidi"/>
          <w:b/>
          <w:bCs/>
          <w:sz w:val="32"/>
          <w:szCs w:val="32"/>
          <w:rtl/>
        </w:rPr>
        <w:t xml:space="preserve"> </w:t>
      </w:r>
      <w:r w:rsidR="00CC1E36" w:rsidRPr="00CC1E36">
        <w:rPr>
          <w:rFonts w:asciiTheme="majorBidi" w:hAnsiTheme="majorBidi" w:cstheme="majorBidi" w:hint="cs"/>
          <w:b/>
          <w:bCs/>
          <w:sz w:val="32"/>
          <w:szCs w:val="32"/>
          <w:rtl/>
        </w:rPr>
        <w:t>2002 م.</w:t>
      </w:r>
    </w:p>
    <w:p w14:paraId="5E8C0743" w14:textId="12A60D27" w:rsidR="00380416" w:rsidRPr="00CC1E36" w:rsidRDefault="00380416" w:rsidP="00CC40F1">
      <w:pPr>
        <w:autoSpaceDE w:val="0"/>
        <w:autoSpaceDN w:val="0"/>
        <w:adjustRightInd w:val="0"/>
        <w:spacing w:after="0" w:line="360" w:lineRule="auto"/>
        <w:ind w:left="630"/>
        <w:jc w:val="both"/>
        <w:rPr>
          <w:rFonts w:asciiTheme="majorBidi" w:hAnsiTheme="majorBidi" w:cstheme="majorBidi"/>
          <w:b/>
          <w:bCs/>
          <w:sz w:val="32"/>
          <w:szCs w:val="32"/>
          <w:rtl/>
        </w:rPr>
      </w:pPr>
      <w:r w:rsidRPr="00CC1E36">
        <w:rPr>
          <w:rFonts w:asciiTheme="majorBidi" w:hAnsiTheme="majorBidi" w:cstheme="majorBidi"/>
          <w:b/>
          <w:bCs/>
          <w:sz w:val="32"/>
          <w:szCs w:val="32"/>
          <w:rtl/>
        </w:rPr>
        <w:t>3- فؤاد زكرياء، الجذور الفلسفية للبنائية، حوليات كلية الآداب، جامعة الكويت، 1980م.</w:t>
      </w:r>
    </w:p>
    <w:p w14:paraId="133F9F6B" w14:textId="6E4DAC91" w:rsidR="00380416" w:rsidRPr="00CC1E36" w:rsidRDefault="00380416" w:rsidP="00CC40F1">
      <w:pPr>
        <w:autoSpaceDE w:val="0"/>
        <w:autoSpaceDN w:val="0"/>
        <w:adjustRightInd w:val="0"/>
        <w:spacing w:after="0" w:line="360" w:lineRule="auto"/>
        <w:ind w:left="630"/>
        <w:jc w:val="both"/>
        <w:rPr>
          <w:rFonts w:asciiTheme="majorBidi" w:hAnsiTheme="majorBidi" w:cstheme="majorBidi"/>
          <w:b/>
          <w:bCs/>
          <w:sz w:val="32"/>
          <w:szCs w:val="32"/>
          <w:rtl/>
        </w:rPr>
      </w:pPr>
      <w:r w:rsidRPr="00CC1E36">
        <w:rPr>
          <w:rFonts w:asciiTheme="majorBidi" w:hAnsiTheme="majorBidi" w:cstheme="majorBidi"/>
          <w:b/>
          <w:bCs/>
          <w:sz w:val="32"/>
          <w:szCs w:val="32"/>
          <w:rtl/>
        </w:rPr>
        <w:t xml:space="preserve">4- بوجادي خليفة، في </w:t>
      </w:r>
      <w:r w:rsidR="00A53359">
        <w:rPr>
          <w:rFonts w:asciiTheme="majorBidi" w:hAnsiTheme="majorBidi" w:cstheme="majorBidi" w:hint="cs"/>
          <w:b/>
          <w:bCs/>
          <w:sz w:val="32"/>
          <w:szCs w:val="32"/>
          <w:rtl/>
        </w:rPr>
        <w:t xml:space="preserve">اللّسانيّات </w:t>
      </w:r>
      <w:r w:rsidR="00A53359" w:rsidRPr="00CC1E36">
        <w:rPr>
          <w:rFonts w:asciiTheme="majorBidi" w:hAnsiTheme="majorBidi" w:cstheme="majorBidi" w:hint="cs"/>
          <w:b/>
          <w:bCs/>
          <w:sz w:val="32"/>
          <w:szCs w:val="32"/>
          <w:rtl/>
        </w:rPr>
        <w:t>التداولية</w:t>
      </w:r>
      <w:r w:rsidRPr="00CC1E36">
        <w:rPr>
          <w:rFonts w:asciiTheme="majorBidi" w:hAnsiTheme="majorBidi" w:cstheme="majorBidi"/>
          <w:b/>
          <w:bCs/>
          <w:sz w:val="32"/>
          <w:szCs w:val="32"/>
          <w:rtl/>
        </w:rPr>
        <w:t>- مع محاولة تأصيلية في الدرس العربي القديم- بيت الحكمة للنشر والتوزيع، الجزائر،</w:t>
      </w:r>
      <w:r w:rsidR="0005156B">
        <w:rPr>
          <w:rFonts w:asciiTheme="majorBidi" w:hAnsiTheme="majorBidi" w:cstheme="majorBidi" w:hint="cs"/>
          <w:b/>
          <w:bCs/>
          <w:sz w:val="32"/>
          <w:szCs w:val="32"/>
          <w:rtl/>
        </w:rPr>
        <w:t xml:space="preserve"> </w:t>
      </w:r>
      <w:r w:rsidRPr="00CC1E36">
        <w:rPr>
          <w:rFonts w:asciiTheme="majorBidi" w:hAnsiTheme="majorBidi" w:cstheme="majorBidi"/>
          <w:b/>
          <w:bCs/>
          <w:sz w:val="32"/>
          <w:szCs w:val="32"/>
          <w:rtl/>
        </w:rPr>
        <w:t>ط 2012،2</w:t>
      </w:r>
      <w:r w:rsidRPr="00CC1E36">
        <w:rPr>
          <w:rFonts w:asciiTheme="majorBidi" w:hAnsiTheme="majorBidi" w:cstheme="majorBidi"/>
          <w:b/>
          <w:bCs/>
          <w:sz w:val="24"/>
          <w:szCs w:val="24"/>
          <w:rtl/>
        </w:rPr>
        <w:t xml:space="preserve"> م</w:t>
      </w:r>
      <w:r w:rsidR="00CC40F1" w:rsidRPr="00CC1E36">
        <w:rPr>
          <w:rFonts w:asciiTheme="majorBidi" w:hAnsiTheme="majorBidi" w:cstheme="majorBidi"/>
          <w:b/>
          <w:bCs/>
          <w:sz w:val="32"/>
          <w:szCs w:val="32"/>
          <w:rtl/>
        </w:rPr>
        <w:t>.</w:t>
      </w:r>
    </w:p>
    <w:p w14:paraId="4CE403A6" w14:textId="77777777" w:rsidR="00380416" w:rsidRPr="00613C37" w:rsidRDefault="00380416" w:rsidP="00380416">
      <w:pPr>
        <w:autoSpaceDE w:val="0"/>
        <w:autoSpaceDN w:val="0"/>
        <w:adjustRightInd w:val="0"/>
        <w:spacing w:after="0" w:line="360" w:lineRule="auto"/>
        <w:ind w:left="360"/>
        <w:jc w:val="both"/>
        <w:rPr>
          <w:rFonts w:asciiTheme="majorBidi" w:hAnsiTheme="majorBidi" w:cstheme="majorBidi"/>
          <w:sz w:val="32"/>
          <w:szCs w:val="32"/>
          <w:rtl/>
        </w:rPr>
      </w:pPr>
    </w:p>
    <w:p w14:paraId="6473C234" w14:textId="77777777" w:rsidR="00BD7695" w:rsidRPr="00613C37" w:rsidRDefault="00BD7695" w:rsidP="00380416">
      <w:pPr>
        <w:autoSpaceDE w:val="0"/>
        <w:autoSpaceDN w:val="0"/>
        <w:adjustRightInd w:val="0"/>
        <w:spacing w:after="0" w:line="360" w:lineRule="auto"/>
        <w:jc w:val="both"/>
        <w:rPr>
          <w:rFonts w:asciiTheme="majorBidi" w:hAnsiTheme="majorBidi" w:cstheme="majorBidi"/>
          <w:sz w:val="36"/>
          <w:szCs w:val="36"/>
          <w:rtl/>
        </w:rPr>
      </w:pPr>
    </w:p>
    <w:p w14:paraId="1A70404F" w14:textId="77777777" w:rsidR="00BD7695" w:rsidRPr="00613C37" w:rsidRDefault="00BD7695" w:rsidP="001C098F">
      <w:pPr>
        <w:autoSpaceDE w:val="0"/>
        <w:autoSpaceDN w:val="0"/>
        <w:adjustRightInd w:val="0"/>
        <w:spacing w:after="0" w:line="360" w:lineRule="auto"/>
        <w:jc w:val="both"/>
        <w:rPr>
          <w:rFonts w:asciiTheme="majorBidi" w:hAnsiTheme="majorBidi" w:cstheme="majorBidi"/>
          <w:sz w:val="36"/>
          <w:szCs w:val="36"/>
          <w:rtl/>
        </w:rPr>
      </w:pPr>
    </w:p>
    <w:p w14:paraId="79436D5C" w14:textId="77777777" w:rsidR="00BD7695" w:rsidRPr="00613C37" w:rsidRDefault="00BD7695" w:rsidP="001C098F">
      <w:pPr>
        <w:autoSpaceDE w:val="0"/>
        <w:autoSpaceDN w:val="0"/>
        <w:adjustRightInd w:val="0"/>
        <w:spacing w:after="0" w:line="360" w:lineRule="auto"/>
        <w:jc w:val="both"/>
        <w:rPr>
          <w:rFonts w:asciiTheme="majorBidi" w:hAnsiTheme="majorBidi" w:cstheme="majorBidi"/>
          <w:sz w:val="36"/>
          <w:szCs w:val="36"/>
          <w:rtl/>
        </w:rPr>
      </w:pPr>
    </w:p>
    <w:p w14:paraId="3ED19DDB" w14:textId="77777777" w:rsidR="00BD7695" w:rsidRPr="00613C37" w:rsidRDefault="00BD7695" w:rsidP="001C098F">
      <w:pPr>
        <w:autoSpaceDE w:val="0"/>
        <w:autoSpaceDN w:val="0"/>
        <w:adjustRightInd w:val="0"/>
        <w:spacing w:after="0" w:line="360" w:lineRule="auto"/>
        <w:jc w:val="both"/>
        <w:rPr>
          <w:rFonts w:asciiTheme="majorBidi" w:hAnsiTheme="majorBidi" w:cstheme="majorBidi"/>
          <w:sz w:val="36"/>
          <w:szCs w:val="36"/>
          <w:rtl/>
        </w:rPr>
      </w:pPr>
    </w:p>
    <w:p w14:paraId="75C0FF2F" w14:textId="77777777" w:rsidR="00BD7695" w:rsidRPr="00613C37" w:rsidRDefault="00BD7695" w:rsidP="001C098F">
      <w:pPr>
        <w:autoSpaceDE w:val="0"/>
        <w:autoSpaceDN w:val="0"/>
        <w:adjustRightInd w:val="0"/>
        <w:spacing w:after="0" w:line="360" w:lineRule="auto"/>
        <w:jc w:val="both"/>
        <w:rPr>
          <w:rFonts w:asciiTheme="majorBidi" w:hAnsiTheme="majorBidi" w:cstheme="majorBidi"/>
          <w:sz w:val="36"/>
          <w:szCs w:val="36"/>
          <w:rtl/>
        </w:rPr>
      </w:pPr>
    </w:p>
    <w:p w14:paraId="1C84CEDA" w14:textId="77777777" w:rsidR="00BD7695" w:rsidRPr="00613C37" w:rsidRDefault="00BD7695" w:rsidP="001C098F">
      <w:pPr>
        <w:autoSpaceDE w:val="0"/>
        <w:autoSpaceDN w:val="0"/>
        <w:adjustRightInd w:val="0"/>
        <w:spacing w:after="0" w:line="360" w:lineRule="auto"/>
        <w:jc w:val="both"/>
        <w:rPr>
          <w:rFonts w:asciiTheme="majorBidi" w:hAnsiTheme="majorBidi" w:cstheme="majorBidi"/>
          <w:sz w:val="36"/>
          <w:szCs w:val="36"/>
          <w:rtl/>
        </w:rPr>
      </w:pPr>
    </w:p>
    <w:p w14:paraId="592819B3" w14:textId="77777777" w:rsidR="00BD7695" w:rsidRPr="00613C37" w:rsidRDefault="00BD7695" w:rsidP="001C098F">
      <w:pPr>
        <w:autoSpaceDE w:val="0"/>
        <w:autoSpaceDN w:val="0"/>
        <w:adjustRightInd w:val="0"/>
        <w:spacing w:after="0" w:line="360" w:lineRule="auto"/>
        <w:jc w:val="both"/>
        <w:rPr>
          <w:rFonts w:asciiTheme="majorBidi" w:hAnsiTheme="majorBidi" w:cstheme="majorBidi"/>
          <w:sz w:val="36"/>
          <w:szCs w:val="36"/>
          <w:rtl/>
        </w:rPr>
      </w:pPr>
    </w:p>
    <w:p w14:paraId="1DC296D1" w14:textId="77777777" w:rsidR="00BD7695" w:rsidRPr="00613C37" w:rsidRDefault="00BD7695" w:rsidP="001C098F">
      <w:pPr>
        <w:autoSpaceDE w:val="0"/>
        <w:autoSpaceDN w:val="0"/>
        <w:adjustRightInd w:val="0"/>
        <w:spacing w:after="0" w:line="360" w:lineRule="auto"/>
        <w:jc w:val="both"/>
        <w:rPr>
          <w:rFonts w:asciiTheme="majorBidi" w:hAnsiTheme="majorBidi" w:cstheme="majorBidi"/>
          <w:sz w:val="36"/>
          <w:szCs w:val="36"/>
          <w:rtl/>
        </w:rPr>
      </w:pPr>
    </w:p>
    <w:p w14:paraId="72BCDF54" w14:textId="5BACB52A" w:rsidR="00BD7695" w:rsidRPr="00613C37" w:rsidRDefault="00BD7695" w:rsidP="001C098F">
      <w:pPr>
        <w:autoSpaceDE w:val="0"/>
        <w:autoSpaceDN w:val="0"/>
        <w:adjustRightInd w:val="0"/>
        <w:spacing w:after="0" w:line="360" w:lineRule="auto"/>
        <w:jc w:val="both"/>
        <w:rPr>
          <w:rFonts w:asciiTheme="majorBidi" w:hAnsiTheme="majorBidi" w:cstheme="majorBidi"/>
          <w:sz w:val="36"/>
          <w:szCs w:val="36"/>
          <w:rtl/>
        </w:rPr>
      </w:pPr>
    </w:p>
    <w:p w14:paraId="0BAF0186" w14:textId="53DA2F6B" w:rsidR="006D4518" w:rsidRPr="00613C37" w:rsidRDefault="006D4518" w:rsidP="001C098F">
      <w:pPr>
        <w:autoSpaceDE w:val="0"/>
        <w:autoSpaceDN w:val="0"/>
        <w:adjustRightInd w:val="0"/>
        <w:spacing w:after="0" w:line="360" w:lineRule="auto"/>
        <w:jc w:val="both"/>
        <w:rPr>
          <w:rFonts w:asciiTheme="majorBidi" w:hAnsiTheme="majorBidi" w:cstheme="majorBidi"/>
          <w:sz w:val="36"/>
          <w:szCs w:val="36"/>
          <w:rtl/>
        </w:rPr>
      </w:pPr>
    </w:p>
    <w:p w14:paraId="745A0F7C" w14:textId="3E10EC4D" w:rsidR="006D4518" w:rsidRPr="00613C37" w:rsidRDefault="006D4518" w:rsidP="001C098F">
      <w:pPr>
        <w:autoSpaceDE w:val="0"/>
        <w:autoSpaceDN w:val="0"/>
        <w:adjustRightInd w:val="0"/>
        <w:spacing w:after="0" w:line="360" w:lineRule="auto"/>
        <w:jc w:val="both"/>
        <w:rPr>
          <w:rFonts w:asciiTheme="majorBidi" w:hAnsiTheme="majorBidi" w:cstheme="majorBidi"/>
          <w:sz w:val="36"/>
          <w:szCs w:val="36"/>
          <w:rtl/>
        </w:rPr>
      </w:pPr>
    </w:p>
    <w:p w14:paraId="2A462150" w14:textId="77777777" w:rsidR="006D4518" w:rsidRPr="00613C37" w:rsidRDefault="006D4518" w:rsidP="001C098F">
      <w:pPr>
        <w:autoSpaceDE w:val="0"/>
        <w:autoSpaceDN w:val="0"/>
        <w:adjustRightInd w:val="0"/>
        <w:spacing w:after="0" w:line="360" w:lineRule="auto"/>
        <w:jc w:val="both"/>
        <w:rPr>
          <w:rFonts w:asciiTheme="majorBidi" w:hAnsiTheme="majorBidi" w:cstheme="majorBidi"/>
          <w:sz w:val="36"/>
          <w:szCs w:val="36"/>
          <w:rtl/>
        </w:rPr>
      </w:pPr>
    </w:p>
    <w:p w14:paraId="33DF067E" w14:textId="1EEDC0D7" w:rsidR="00BD7695" w:rsidRPr="00613C37" w:rsidRDefault="00BD7695" w:rsidP="00BD7695">
      <w:pPr>
        <w:autoSpaceDE w:val="0"/>
        <w:autoSpaceDN w:val="0"/>
        <w:adjustRightInd w:val="0"/>
        <w:spacing w:after="0" w:line="240" w:lineRule="auto"/>
        <w:jc w:val="center"/>
        <w:rPr>
          <w:rFonts w:asciiTheme="majorBidi" w:hAnsiTheme="majorBidi" w:cstheme="majorBidi"/>
          <w:sz w:val="36"/>
          <w:szCs w:val="36"/>
          <w:rtl/>
        </w:rPr>
      </w:pPr>
      <w:r w:rsidRPr="00613C37">
        <w:rPr>
          <w:rFonts w:asciiTheme="majorBidi" w:hAnsiTheme="majorBidi" w:cstheme="majorBidi"/>
          <w:b/>
          <w:bCs/>
          <w:sz w:val="36"/>
          <w:szCs w:val="36"/>
          <w:rtl/>
        </w:rPr>
        <w:lastRenderedPageBreak/>
        <w:t>المحاضرة</w:t>
      </w:r>
      <w:r w:rsidRPr="00613C37">
        <w:rPr>
          <w:rFonts w:asciiTheme="majorBidi" w:hAnsiTheme="majorBidi" w:cstheme="majorBidi"/>
          <w:sz w:val="36"/>
          <w:szCs w:val="36"/>
          <w:rtl/>
        </w:rPr>
        <w:t xml:space="preserve"> </w:t>
      </w:r>
      <w:r w:rsidRPr="00613C37">
        <w:rPr>
          <w:rFonts w:asciiTheme="majorBidi" w:hAnsiTheme="majorBidi" w:cstheme="majorBidi"/>
          <w:b/>
          <w:bCs/>
          <w:sz w:val="36"/>
          <w:szCs w:val="36"/>
          <w:rtl/>
        </w:rPr>
        <w:t>الرابعة</w:t>
      </w:r>
    </w:p>
    <w:p w14:paraId="439888DD" w14:textId="77777777" w:rsidR="00CC40F1" w:rsidRPr="00613C37" w:rsidRDefault="00CC40F1" w:rsidP="00CC40F1">
      <w:pPr>
        <w:autoSpaceDE w:val="0"/>
        <w:autoSpaceDN w:val="0"/>
        <w:adjustRightInd w:val="0"/>
        <w:spacing w:after="0" w:line="240" w:lineRule="auto"/>
        <w:jc w:val="both"/>
        <w:rPr>
          <w:rFonts w:asciiTheme="majorBidi" w:hAnsiTheme="majorBidi" w:cstheme="majorBidi"/>
          <w:sz w:val="36"/>
          <w:szCs w:val="36"/>
          <w:rtl/>
        </w:rPr>
      </w:pPr>
    </w:p>
    <w:p w14:paraId="66A18E68" w14:textId="7B5BADC0" w:rsidR="00112506" w:rsidRPr="00613C37" w:rsidRDefault="00112506" w:rsidP="00916835">
      <w:pPr>
        <w:autoSpaceDE w:val="0"/>
        <w:autoSpaceDN w:val="0"/>
        <w:adjustRightInd w:val="0"/>
        <w:spacing w:after="0" w:line="360" w:lineRule="auto"/>
        <w:ind w:left="900"/>
        <w:jc w:val="both"/>
        <w:rPr>
          <w:rFonts w:asciiTheme="majorBidi" w:hAnsiTheme="majorBidi" w:cstheme="majorBidi"/>
          <w:b/>
          <w:bCs/>
          <w:sz w:val="36"/>
          <w:szCs w:val="36"/>
        </w:rPr>
      </w:pPr>
      <w:r w:rsidRPr="00613C37">
        <w:rPr>
          <w:rFonts w:asciiTheme="majorBidi" w:hAnsiTheme="majorBidi" w:cstheme="majorBidi"/>
          <w:b/>
          <w:bCs/>
          <w:sz w:val="36"/>
          <w:szCs w:val="36"/>
          <w:rtl/>
        </w:rPr>
        <w:t>م</w:t>
      </w:r>
      <w:r w:rsidR="00CC1E36">
        <w:rPr>
          <w:rFonts w:asciiTheme="majorBidi" w:hAnsiTheme="majorBidi" w:cstheme="majorBidi" w:hint="cs"/>
          <w:b/>
          <w:bCs/>
          <w:sz w:val="36"/>
          <w:szCs w:val="36"/>
          <w:rtl/>
        </w:rPr>
        <w:t>ـــــــ</w:t>
      </w:r>
      <w:r w:rsidRPr="00613C37">
        <w:rPr>
          <w:rFonts w:asciiTheme="majorBidi" w:hAnsiTheme="majorBidi" w:cstheme="majorBidi"/>
          <w:b/>
          <w:bCs/>
          <w:sz w:val="36"/>
          <w:szCs w:val="36"/>
          <w:rtl/>
        </w:rPr>
        <w:t>درسة جن</w:t>
      </w:r>
      <w:r w:rsidR="00CC1E36">
        <w:rPr>
          <w:rFonts w:asciiTheme="majorBidi" w:hAnsiTheme="majorBidi" w:cstheme="majorBidi" w:hint="cs"/>
          <w:b/>
          <w:bCs/>
          <w:sz w:val="36"/>
          <w:szCs w:val="36"/>
          <w:rtl/>
        </w:rPr>
        <w:t>ــــ</w:t>
      </w:r>
      <w:r w:rsidRPr="00613C37">
        <w:rPr>
          <w:rFonts w:asciiTheme="majorBidi" w:hAnsiTheme="majorBidi" w:cstheme="majorBidi"/>
          <w:b/>
          <w:bCs/>
          <w:sz w:val="36"/>
          <w:szCs w:val="36"/>
          <w:rtl/>
        </w:rPr>
        <w:t>يف</w:t>
      </w:r>
    </w:p>
    <w:p w14:paraId="5EE10685" w14:textId="5E5B84FF" w:rsidR="00112506" w:rsidRPr="00613C37" w:rsidRDefault="00112506" w:rsidP="00A53359">
      <w:pPr>
        <w:autoSpaceDE w:val="0"/>
        <w:autoSpaceDN w:val="0"/>
        <w:adjustRightInd w:val="0"/>
        <w:spacing w:after="0" w:line="360" w:lineRule="auto"/>
        <w:ind w:left="4"/>
        <w:jc w:val="both"/>
        <w:rPr>
          <w:rFonts w:asciiTheme="majorBidi" w:hAnsiTheme="majorBidi" w:cstheme="majorBidi"/>
          <w:sz w:val="36"/>
          <w:szCs w:val="36"/>
        </w:rPr>
      </w:pPr>
      <w:r w:rsidRPr="00613C37">
        <w:rPr>
          <w:rFonts w:asciiTheme="majorBidi" w:hAnsiTheme="majorBidi" w:cstheme="majorBidi"/>
          <w:b/>
          <w:bCs/>
          <w:sz w:val="36"/>
          <w:szCs w:val="36"/>
          <w:rtl/>
        </w:rPr>
        <w:t>1- مبادئ</w:t>
      </w:r>
      <w:r w:rsidR="00CC1E36">
        <w:rPr>
          <w:rFonts w:asciiTheme="majorBidi" w:hAnsiTheme="majorBidi" w:cstheme="majorBidi" w:hint="cs"/>
          <w:b/>
          <w:bCs/>
          <w:sz w:val="36"/>
          <w:szCs w:val="36"/>
          <w:rtl/>
        </w:rPr>
        <w:t>ـــــــــــــــــــــــــــ</w:t>
      </w:r>
      <w:r w:rsidRPr="00613C37">
        <w:rPr>
          <w:rFonts w:asciiTheme="majorBidi" w:hAnsiTheme="majorBidi" w:cstheme="majorBidi"/>
          <w:b/>
          <w:bCs/>
          <w:sz w:val="36"/>
          <w:szCs w:val="36"/>
          <w:rtl/>
        </w:rPr>
        <w:t>ها</w:t>
      </w:r>
    </w:p>
    <w:p w14:paraId="79C3F4E1" w14:textId="094EFEC6" w:rsidR="00112506" w:rsidRPr="00613C37" w:rsidRDefault="00A246D8" w:rsidP="00A53359">
      <w:pPr>
        <w:autoSpaceDE w:val="0"/>
        <w:autoSpaceDN w:val="0"/>
        <w:adjustRightInd w:val="0"/>
        <w:spacing w:after="0" w:line="360" w:lineRule="auto"/>
        <w:ind w:left="4"/>
        <w:jc w:val="both"/>
        <w:rPr>
          <w:rFonts w:asciiTheme="majorBidi" w:hAnsiTheme="majorBidi" w:cstheme="majorBidi"/>
          <w:b/>
          <w:bCs/>
          <w:sz w:val="36"/>
          <w:szCs w:val="36"/>
        </w:rPr>
      </w:pPr>
      <w:r>
        <w:rPr>
          <w:rFonts w:asciiTheme="majorBidi" w:hAnsiTheme="majorBidi" w:cstheme="majorBidi" w:hint="cs"/>
          <w:b/>
          <w:bCs/>
          <w:sz w:val="36"/>
          <w:szCs w:val="36"/>
          <w:rtl/>
        </w:rPr>
        <w:t xml:space="preserve"> </w:t>
      </w:r>
      <w:r w:rsidR="00112506" w:rsidRPr="00613C37">
        <w:rPr>
          <w:rFonts w:asciiTheme="majorBidi" w:hAnsiTheme="majorBidi" w:cstheme="majorBidi"/>
          <w:b/>
          <w:bCs/>
          <w:sz w:val="36"/>
          <w:szCs w:val="36"/>
          <w:rtl/>
        </w:rPr>
        <w:t xml:space="preserve">أ- </w:t>
      </w:r>
      <w:r>
        <w:rPr>
          <w:rFonts w:asciiTheme="majorBidi" w:hAnsiTheme="majorBidi" w:cstheme="majorBidi"/>
          <w:b/>
          <w:bCs/>
          <w:sz w:val="36"/>
          <w:szCs w:val="36"/>
          <w:rtl/>
        </w:rPr>
        <w:t>اللّغ</w:t>
      </w:r>
      <w:r w:rsidR="00A53359">
        <w:rPr>
          <w:rFonts w:asciiTheme="majorBidi" w:hAnsiTheme="majorBidi" w:cstheme="majorBidi" w:hint="cs"/>
          <w:b/>
          <w:bCs/>
          <w:sz w:val="36"/>
          <w:szCs w:val="36"/>
          <w:rtl/>
        </w:rPr>
        <w:t>ــــــــ</w:t>
      </w:r>
      <w:r>
        <w:rPr>
          <w:rFonts w:asciiTheme="majorBidi" w:hAnsiTheme="majorBidi" w:cstheme="majorBidi"/>
          <w:b/>
          <w:bCs/>
          <w:sz w:val="36"/>
          <w:szCs w:val="36"/>
          <w:rtl/>
        </w:rPr>
        <w:t>ة</w:t>
      </w:r>
      <w:r w:rsidR="00112506" w:rsidRPr="00613C37">
        <w:rPr>
          <w:rFonts w:asciiTheme="majorBidi" w:hAnsiTheme="majorBidi" w:cstheme="majorBidi"/>
          <w:b/>
          <w:bCs/>
          <w:sz w:val="36"/>
          <w:szCs w:val="36"/>
          <w:rtl/>
        </w:rPr>
        <w:t xml:space="preserve"> والك</w:t>
      </w:r>
      <w:r w:rsidR="00CC1E36">
        <w:rPr>
          <w:rFonts w:asciiTheme="majorBidi" w:hAnsiTheme="majorBidi" w:cstheme="majorBidi" w:hint="cs"/>
          <w:b/>
          <w:bCs/>
          <w:sz w:val="36"/>
          <w:szCs w:val="36"/>
          <w:rtl/>
        </w:rPr>
        <w:t>ـــــــــــ</w:t>
      </w:r>
      <w:r w:rsidR="00112506" w:rsidRPr="00613C37">
        <w:rPr>
          <w:rFonts w:asciiTheme="majorBidi" w:hAnsiTheme="majorBidi" w:cstheme="majorBidi"/>
          <w:b/>
          <w:bCs/>
          <w:sz w:val="36"/>
          <w:szCs w:val="36"/>
          <w:rtl/>
        </w:rPr>
        <w:t>لام</w:t>
      </w:r>
    </w:p>
    <w:p w14:paraId="6D965066" w14:textId="5B588996" w:rsidR="00112506" w:rsidRPr="00613C37" w:rsidRDefault="00112506" w:rsidP="00A53359">
      <w:pPr>
        <w:autoSpaceDE w:val="0"/>
        <w:autoSpaceDN w:val="0"/>
        <w:adjustRightInd w:val="0"/>
        <w:spacing w:after="0" w:line="360" w:lineRule="auto"/>
        <w:ind w:left="4"/>
        <w:rPr>
          <w:rFonts w:asciiTheme="majorBidi" w:hAnsiTheme="majorBidi" w:cstheme="majorBidi"/>
          <w:b/>
          <w:bCs/>
          <w:sz w:val="36"/>
          <w:szCs w:val="36"/>
        </w:rPr>
      </w:pPr>
      <w:r w:rsidRPr="00CC1E36">
        <w:rPr>
          <w:rFonts w:asciiTheme="majorBidi" w:hAnsiTheme="majorBidi" w:cstheme="majorBidi"/>
          <w:b/>
          <w:bCs/>
          <w:sz w:val="36"/>
          <w:szCs w:val="36"/>
          <w:rtl/>
        </w:rPr>
        <w:t>ب</w:t>
      </w:r>
      <w:r w:rsidRPr="00613C37">
        <w:rPr>
          <w:rFonts w:asciiTheme="majorBidi" w:hAnsiTheme="majorBidi" w:cstheme="majorBidi"/>
          <w:sz w:val="36"/>
          <w:szCs w:val="36"/>
          <w:rtl/>
        </w:rPr>
        <w:t xml:space="preserve">- </w:t>
      </w:r>
      <w:r w:rsidRPr="00613C37">
        <w:rPr>
          <w:rFonts w:asciiTheme="majorBidi" w:hAnsiTheme="majorBidi" w:cstheme="majorBidi"/>
          <w:b/>
          <w:bCs/>
          <w:sz w:val="36"/>
          <w:szCs w:val="36"/>
          <w:rtl/>
        </w:rPr>
        <w:t>ثنائي</w:t>
      </w:r>
      <w:r w:rsidR="00CC1E36">
        <w:rPr>
          <w:rFonts w:asciiTheme="majorBidi" w:hAnsiTheme="majorBidi" w:cstheme="majorBidi" w:hint="cs"/>
          <w:b/>
          <w:bCs/>
          <w:sz w:val="36"/>
          <w:szCs w:val="36"/>
          <w:rtl/>
        </w:rPr>
        <w:t>ــ</w:t>
      </w:r>
      <w:r w:rsidR="00A246D8">
        <w:rPr>
          <w:rFonts w:asciiTheme="majorBidi" w:hAnsiTheme="majorBidi" w:cstheme="majorBidi" w:hint="cs"/>
          <w:b/>
          <w:bCs/>
          <w:sz w:val="36"/>
          <w:szCs w:val="36"/>
          <w:rtl/>
        </w:rPr>
        <w:t>ــ</w:t>
      </w:r>
      <w:r w:rsidR="00CC1E36">
        <w:rPr>
          <w:rFonts w:asciiTheme="majorBidi" w:hAnsiTheme="majorBidi" w:cstheme="majorBidi" w:hint="cs"/>
          <w:b/>
          <w:bCs/>
          <w:sz w:val="36"/>
          <w:szCs w:val="36"/>
          <w:rtl/>
        </w:rPr>
        <w:t>ــ</w:t>
      </w:r>
      <w:r w:rsidRPr="00613C37">
        <w:rPr>
          <w:rFonts w:asciiTheme="majorBidi" w:hAnsiTheme="majorBidi" w:cstheme="majorBidi"/>
          <w:b/>
          <w:bCs/>
          <w:sz w:val="36"/>
          <w:szCs w:val="36"/>
          <w:rtl/>
        </w:rPr>
        <w:t>ة الدال والمدلول</w:t>
      </w:r>
    </w:p>
    <w:p w14:paraId="3A975237" w14:textId="2CC3F766" w:rsidR="00112506" w:rsidRPr="00613C37" w:rsidRDefault="00112506" w:rsidP="00A53359">
      <w:pPr>
        <w:autoSpaceDE w:val="0"/>
        <w:autoSpaceDN w:val="0"/>
        <w:adjustRightInd w:val="0"/>
        <w:spacing w:after="0" w:line="360" w:lineRule="auto"/>
        <w:ind w:left="4"/>
        <w:jc w:val="both"/>
        <w:rPr>
          <w:rFonts w:asciiTheme="majorBidi" w:hAnsiTheme="majorBidi" w:cstheme="majorBidi"/>
          <w:b/>
          <w:bCs/>
          <w:sz w:val="36"/>
          <w:szCs w:val="36"/>
        </w:rPr>
      </w:pPr>
      <w:r w:rsidRPr="00613C37">
        <w:rPr>
          <w:rFonts w:asciiTheme="majorBidi" w:hAnsiTheme="majorBidi" w:cstheme="majorBidi"/>
          <w:b/>
          <w:bCs/>
          <w:sz w:val="36"/>
          <w:szCs w:val="36"/>
          <w:rtl/>
        </w:rPr>
        <w:t>ج- الآني</w:t>
      </w:r>
      <w:r w:rsidR="00CC1E36">
        <w:rPr>
          <w:rFonts w:asciiTheme="majorBidi" w:hAnsiTheme="majorBidi" w:cstheme="majorBidi" w:hint="cs"/>
          <w:b/>
          <w:bCs/>
          <w:sz w:val="36"/>
          <w:szCs w:val="36"/>
          <w:rtl/>
        </w:rPr>
        <w:t>ــــــ</w:t>
      </w:r>
      <w:r w:rsidR="00A246D8">
        <w:rPr>
          <w:rFonts w:asciiTheme="majorBidi" w:hAnsiTheme="majorBidi" w:cstheme="majorBidi" w:hint="cs"/>
          <w:b/>
          <w:bCs/>
          <w:sz w:val="36"/>
          <w:szCs w:val="36"/>
          <w:rtl/>
        </w:rPr>
        <w:t>ـــ</w:t>
      </w:r>
      <w:r w:rsidR="00CC1E36">
        <w:rPr>
          <w:rFonts w:asciiTheme="majorBidi" w:hAnsiTheme="majorBidi" w:cstheme="majorBidi" w:hint="cs"/>
          <w:b/>
          <w:bCs/>
          <w:sz w:val="36"/>
          <w:szCs w:val="36"/>
          <w:rtl/>
        </w:rPr>
        <w:t>ـ</w:t>
      </w:r>
      <w:r w:rsidRPr="00613C37">
        <w:rPr>
          <w:rFonts w:asciiTheme="majorBidi" w:hAnsiTheme="majorBidi" w:cstheme="majorBidi"/>
          <w:b/>
          <w:bCs/>
          <w:sz w:val="36"/>
          <w:szCs w:val="36"/>
          <w:rtl/>
        </w:rPr>
        <w:t>ة والتعاقبي</w:t>
      </w:r>
      <w:r w:rsidR="00CC1E36">
        <w:rPr>
          <w:rFonts w:asciiTheme="majorBidi" w:hAnsiTheme="majorBidi" w:cstheme="majorBidi" w:hint="cs"/>
          <w:b/>
          <w:bCs/>
          <w:sz w:val="36"/>
          <w:szCs w:val="36"/>
          <w:rtl/>
        </w:rPr>
        <w:t>ــــ</w:t>
      </w:r>
      <w:r w:rsidRPr="00613C37">
        <w:rPr>
          <w:rFonts w:asciiTheme="majorBidi" w:hAnsiTheme="majorBidi" w:cstheme="majorBidi"/>
          <w:b/>
          <w:bCs/>
          <w:sz w:val="36"/>
          <w:szCs w:val="36"/>
          <w:rtl/>
        </w:rPr>
        <w:t>ة</w:t>
      </w:r>
    </w:p>
    <w:p w14:paraId="5A39D6E1" w14:textId="328968A4" w:rsidR="00112506" w:rsidRPr="00613C37" w:rsidRDefault="00916835" w:rsidP="00A53359">
      <w:pPr>
        <w:autoSpaceDE w:val="0"/>
        <w:autoSpaceDN w:val="0"/>
        <w:adjustRightInd w:val="0"/>
        <w:spacing w:after="0" w:line="360" w:lineRule="auto"/>
        <w:ind w:left="4"/>
        <w:jc w:val="both"/>
        <w:rPr>
          <w:rFonts w:asciiTheme="majorBidi" w:hAnsiTheme="majorBidi" w:cstheme="majorBidi"/>
          <w:b/>
          <w:bCs/>
          <w:sz w:val="36"/>
          <w:szCs w:val="36"/>
        </w:rPr>
      </w:pPr>
      <w:r w:rsidRPr="00613C37">
        <w:rPr>
          <w:rFonts w:asciiTheme="majorBidi" w:hAnsiTheme="majorBidi" w:cstheme="majorBidi"/>
          <w:b/>
          <w:bCs/>
          <w:sz w:val="36"/>
          <w:szCs w:val="36"/>
          <w:rtl/>
          <w:lang w:bidi="ar-DZ"/>
        </w:rPr>
        <w:t xml:space="preserve">- </w:t>
      </w:r>
      <w:r w:rsidR="00112506" w:rsidRPr="00613C37">
        <w:rPr>
          <w:rFonts w:asciiTheme="majorBidi" w:hAnsiTheme="majorBidi" w:cstheme="majorBidi"/>
          <w:b/>
          <w:bCs/>
          <w:sz w:val="36"/>
          <w:szCs w:val="36"/>
          <w:rtl/>
          <w:lang w:bidi="ar-DZ"/>
        </w:rPr>
        <w:t xml:space="preserve">الدراسة </w:t>
      </w:r>
      <w:r w:rsidR="00112506" w:rsidRPr="00613C37">
        <w:rPr>
          <w:rFonts w:asciiTheme="majorBidi" w:hAnsiTheme="majorBidi" w:cstheme="majorBidi"/>
          <w:b/>
          <w:bCs/>
          <w:sz w:val="36"/>
          <w:szCs w:val="36"/>
          <w:rtl/>
        </w:rPr>
        <w:t>الآنية أو التزامنية</w:t>
      </w:r>
    </w:p>
    <w:p w14:paraId="77F559D7" w14:textId="4BC7D412" w:rsidR="00112506" w:rsidRPr="00613C37" w:rsidRDefault="00112506" w:rsidP="00A53359">
      <w:pPr>
        <w:autoSpaceDE w:val="0"/>
        <w:autoSpaceDN w:val="0"/>
        <w:adjustRightInd w:val="0"/>
        <w:spacing w:after="0" w:line="360" w:lineRule="auto"/>
        <w:ind w:left="4"/>
        <w:jc w:val="both"/>
        <w:rPr>
          <w:rFonts w:asciiTheme="majorBidi" w:hAnsiTheme="majorBidi" w:cstheme="majorBidi"/>
          <w:b/>
          <w:bCs/>
          <w:sz w:val="36"/>
          <w:szCs w:val="36"/>
        </w:rPr>
      </w:pPr>
      <w:r w:rsidRPr="00613C37">
        <w:rPr>
          <w:rFonts w:asciiTheme="majorBidi" w:hAnsiTheme="majorBidi" w:cstheme="majorBidi"/>
          <w:b/>
          <w:bCs/>
          <w:sz w:val="36"/>
          <w:szCs w:val="36"/>
        </w:rPr>
        <w:t>-</w:t>
      </w:r>
      <w:r w:rsidR="00916835" w:rsidRPr="00613C37">
        <w:rPr>
          <w:rFonts w:asciiTheme="majorBidi" w:hAnsiTheme="majorBidi" w:cstheme="majorBidi"/>
          <w:b/>
          <w:bCs/>
          <w:sz w:val="36"/>
          <w:szCs w:val="36"/>
          <w:rtl/>
        </w:rPr>
        <w:t xml:space="preserve"> </w:t>
      </w:r>
      <w:r w:rsidRPr="00613C37">
        <w:rPr>
          <w:rFonts w:asciiTheme="majorBidi" w:hAnsiTheme="majorBidi" w:cstheme="majorBidi"/>
          <w:b/>
          <w:bCs/>
          <w:sz w:val="36"/>
          <w:szCs w:val="36"/>
          <w:rtl/>
        </w:rPr>
        <w:t>الدراس</w:t>
      </w:r>
      <w:r w:rsidR="00CC1E36">
        <w:rPr>
          <w:rFonts w:asciiTheme="majorBidi" w:hAnsiTheme="majorBidi" w:cstheme="majorBidi" w:hint="cs"/>
          <w:b/>
          <w:bCs/>
          <w:sz w:val="36"/>
          <w:szCs w:val="36"/>
          <w:rtl/>
        </w:rPr>
        <w:t>ـــــــ</w:t>
      </w:r>
      <w:r w:rsidRPr="00613C37">
        <w:rPr>
          <w:rFonts w:asciiTheme="majorBidi" w:hAnsiTheme="majorBidi" w:cstheme="majorBidi"/>
          <w:b/>
          <w:bCs/>
          <w:sz w:val="36"/>
          <w:szCs w:val="36"/>
          <w:rtl/>
        </w:rPr>
        <w:t>ة التع</w:t>
      </w:r>
      <w:r w:rsidR="00CC1E36">
        <w:rPr>
          <w:rFonts w:asciiTheme="majorBidi" w:hAnsiTheme="majorBidi" w:cstheme="majorBidi" w:hint="cs"/>
          <w:b/>
          <w:bCs/>
          <w:sz w:val="36"/>
          <w:szCs w:val="36"/>
          <w:rtl/>
        </w:rPr>
        <w:t>ــــــــ</w:t>
      </w:r>
      <w:r w:rsidRPr="00613C37">
        <w:rPr>
          <w:rFonts w:asciiTheme="majorBidi" w:hAnsiTheme="majorBidi" w:cstheme="majorBidi"/>
          <w:b/>
          <w:bCs/>
          <w:sz w:val="36"/>
          <w:szCs w:val="36"/>
          <w:rtl/>
        </w:rPr>
        <w:t>اقبية</w:t>
      </w:r>
    </w:p>
    <w:p w14:paraId="1A8480B9" w14:textId="4B55078D" w:rsidR="00112506" w:rsidRPr="00613C37" w:rsidRDefault="00112506" w:rsidP="00A53359">
      <w:pPr>
        <w:autoSpaceDE w:val="0"/>
        <w:autoSpaceDN w:val="0"/>
        <w:adjustRightInd w:val="0"/>
        <w:spacing w:after="0" w:line="360" w:lineRule="auto"/>
        <w:ind w:left="4"/>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rPr>
        <w:t>د</w:t>
      </w:r>
      <w:r w:rsidR="00916835" w:rsidRPr="00613C37">
        <w:rPr>
          <w:rFonts w:asciiTheme="majorBidi" w:hAnsiTheme="majorBidi" w:cstheme="majorBidi"/>
          <w:b/>
          <w:bCs/>
          <w:sz w:val="36"/>
          <w:szCs w:val="36"/>
          <w:rtl/>
        </w:rPr>
        <w:t>-</w:t>
      </w:r>
      <w:r w:rsidRPr="00613C37">
        <w:rPr>
          <w:rFonts w:asciiTheme="majorBidi" w:hAnsiTheme="majorBidi" w:cstheme="majorBidi"/>
          <w:b/>
          <w:bCs/>
          <w:sz w:val="36"/>
          <w:szCs w:val="36"/>
          <w:rtl/>
        </w:rPr>
        <w:t xml:space="preserve"> العلاقات التركيبية والترابطية</w:t>
      </w:r>
    </w:p>
    <w:p w14:paraId="684AF72C" w14:textId="5AC59119" w:rsidR="00112506" w:rsidRPr="00613C37" w:rsidRDefault="00112506" w:rsidP="00A53359">
      <w:pPr>
        <w:autoSpaceDE w:val="0"/>
        <w:autoSpaceDN w:val="0"/>
        <w:adjustRightInd w:val="0"/>
        <w:spacing w:after="0" w:line="360" w:lineRule="auto"/>
        <w:ind w:left="4"/>
        <w:jc w:val="both"/>
        <w:rPr>
          <w:rFonts w:asciiTheme="majorBidi" w:hAnsiTheme="majorBidi" w:cstheme="majorBidi"/>
          <w:b/>
          <w:bCs/>
          <w:sz w:val="36"/>
          <w:szCs w:val="36"/>
        </w:rPr>
      </w:pPr>
      <w:r w:rsidRPr="00613C37">
        <w:rPr>
          <w:rFonts w:asciiTheme="majorBidi" w:hAnsiTheme="majorBidi" w:cstheme="majorBidi"/>
          <w:b/>
          <w:bCs/>
          <w:sz w:val="36"/>
          <w:szCs w:val="36"/>
        </w:rPr>
        <w:t>-</w:t>
      </w:r>
      <w:r w:rsidR="00916835" w:rsidRPr="00613C37">
        <w:rPr>
          <w:rFonts w:asciiTheme="majorBidi" w:hAnsiTheme="majorBidi" w:cstheme="majorBidi"/>
          <w:b/>
          <w:bCs/>
          <w:sz w:val="36"/>
          <w:szCs w:val="36"/>
          <w:rtl/>
          <w:lang w:bidi="ar-DZ"/>
        </w:rPr>
        <w:t xml:space="preserve"> </w:t>
      </w:r>
      <w:r w:rsidRPr="00613C37">
        <w:rPr>
          <w:rFonts w:asciiTheme="majorBidi" w:hAnsiTheme="majorBidi" w:cstheme="majorBidi"/>
          <w:b/>
          <w:bCs/>
          <w:sz w:val="36"/>
          <w:szCs w:val="36"/>
          <w:rtl/>
        </w:rPr>
        <w:t>العلاق</w:t>
      </w:r>
      <w:r w:rsidR="00CC1E36">
        <w:rPr>
          <w:rFonts w:asciiTheme="majorBidi" w:hAnsiTheme="majorBidi" w:cstheme="majorBidi" w:hint="cs"/>
          <w:b/>
          <w:bCs/>
          <w:sz w:val="36"/>
          <w:szCs w:val="36"/>
          <w:rtl/>
        </w:rPr>
        <w:t>ـــــ</w:t>
      </w:r>
      <w:r w:rsidRPr="00613C37">
        <w:rPr>
          <w:rFonts w:asciiTheme="majorBidi" w:hAnsiTheme="majorBidi" w:cstheme="majorBidi"/>
          <w:b/>
          <w:bCs/>
          <w:sz w:val="36"/>
          <w:szCs w:val="36"/>
          <w:rtl/>
        </w:rPr>
        <w:t>ات التركيبية</w:t>
      </w:r>
    </w:p>
    <w:p w14:paraId="1EF93525" w14:textId="394C07EC" w:rsidR="00112506" w:rsidRPr="00613C37" w:rsidRDefault="00112506" w:rsidP="00A53359">
      <w:pPr>
        <w:autoSpaceDE w:val="0"/>
        <w:autoSpaceDN w:val="0"/>
        <w:adjustRightInd w:val="0"/>
        <w:spacing w:after="0" w:line="360" w:lineRule="auto"/>
        <w:ind w:left="4"/>
        <w:jc w:val="both"/>
        <w:rPr>
          <w:rFonts w:asciiTheme="majorBidi" w:hAnsiTheme="majorBidi" w:cstheme="majorBidi"/>
          <w:b/>
          <w:bCs/>
          <w:sz w:val="36"/>
          <w:szCs w:val="36"/>
        </w:rPr>
      </w:pPr>
      <w:r w:rsidRPr="00613C37">
        <w:rPr>
          <w:rFonts w:asciiTheme="majorBidi" w:hAnsiTheme="majorBidi" w:cstheme="majorBidi"/>
          <w:b/>
          <w:bCs/>
          <w:sz w:val="36"/>
          <w:szCs w:val="36"/>
          <w:rtl/>
        </w:rPr>
        <w:t>- العلاق</w:t>
      </w:r>
      <w:r w:rsidR="00CC1E36">
        <w:rPr>
          <w:rFonts w:asciiTheme="majorBidi" w:hAnsiTheme="majorBidi" w:cstheme="majorBidi" w:hint="cs"/>
          <w:b/>
          <w:bCs/>
          <w:sz w:val="36"/>
          <w:szCs w:val="36"/>
          <w:rtl/>
        </w:rPr>
        <w:t>ـــــ</w:t>
      </w:r>
      <w:r w:rsidRPr="00613C37">
        <w:rPr>
          <w:rFonts w:asciiTheme="majorBidi" w:hAnsiTheme="majorBidi" w:cstheme="majorBidi"/>
          <w:b/>
          <w:bCs/>
          <w:sz w:val="36"/>
          <w:szCs w:val="36"/>
          <w:rtl/>
        </w:rPr>
        <w:t>ات الترابطية</w:t>
      </w:r>
    </w:p>
    <w:p w14:paraId="67D5F738" w14:textId="77777777" w:rsidR="00112506" w:rsidRPr="00613C37" w:rsidRDefault="00112506" w:rsidP="00112506">
      <w:pPr>
        <w:autoSpaceDE w:val="0"/>
        <w:autoSpaceDN w:val="0"/>
        <w:adjustRightInd w:val="0"/>
        <w:spacing w:after="0" w:line="360" w:lineRule="auto"/>
        <w:ind w:left="630"/>
        <w:jc w:val="both"/>
        <w:rPr>
          <w:rFonts w:asciiTheme="majorBidi" w:hAnsiTheme="majorBidi" w:cstheme="majorBidi"/>
          <w:sz w:val="36"/>
          <w:szCs w:val="36"/>
          <w:rtl/>
        </w:rPr>
      </w:pPr>
    </w:p>
    <w:p w14:paraId="62927823" w14:textId="77777777"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33FED9AB" w14:textId="77777777"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0B4FE8FF" w14:textId="77777777"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0276DE0A" w14:textId="77777777"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5EE60EC2" w14:textId="77777777"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00864144" w14:textId="77777777"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5BBA14E1" w14:textId="77777777"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37125932" w14:textId="77777777"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6E1ABBF9" w14:textId="02543E42" w:rsidR="001713C5" w:rsidRPr="00613C37" w:rsidRDefault="001713C5"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lastRenderedPageBreak/>
        <w:t>المدرسة الل</w:t>
      </w:r>
      <w:r w:rsidR="00CC40F1" w:rsidRPr="00613C37">
        <w:rPr>
          <w:rFonts w:asciiTheme="majorBidi" w:hAnsiTheme="majorBidi" w:cstheme="majorBidi"/>
          <w:sz w:val="36"/>
          <w:szCs w:val="36"/>
          <w:rtl/>
        </w:rPr>
        <w:t>ّ</w:t>
      </w:r>
      <w:r w:rsidRPr="00613C37">
        <w:rPr>
          <w:rFonts w:asciiTheme="majorBidi" w:hAnsiTheme="majorBidi" w:cstheme="majorBidi"/>
          <w:sz w:val="36"/>
          <w:szCs w:val="36"/>
          <w:rtl/>
        </w:rPr>
        <w:t>ساني</w:t>
      </w:r>
      <w:r w:rsidR="00CC40F1" w:rsidRPr="00613C37">
        <w:rPr>
          <w:rFonts w:asciiTheme="majorBidi" w:hAnsiTheme="majorBidi" w:cstheme="majorBidi"/>
          <w:sz w:val="36"/>
          <w:szCs w:val="36"/>
          <w:rtl/>
        </w:rPr>
        <w:t>ّ</w:t>
      </w:r>
      <w:r w:rsidRPr="00613C37">
        <w:rPr>
          <w:rFonts w:asciiTheme="majorBidi" w:hAnsiTheme="majorBidi" w:cstheme="majorBidi"/>
          <w:sz w:val="36"/>
          <w:szCs w:val="36"/>
          <w:rtl/>
        </w:rPr>
        <w:t>ة هي مجموعة من المفاهيم تتبناها طائفة من اللغويي</w:t>
      </w:r>
      <w:r w:rsidR="00CC40F1" w:rsidRPr="00613C37">
        <w:rPr>
          <w:rFonts w:asciiTheme="majorBidi" w:hAnsiTheme="majorBidi" w:cstheme="majorBidi"/>
          <w:sz w:val="36"/>
          <w:szCs w:val="36"/>
          <w:rtl/>
        </w:rPr>
        <w:t>ّ</w:t>
      </w:r>
      <w:r w:rsidRPr="00613C37">
        <w:rPr>
          <w:rFonts w:asciiTheme="majorBidi" w:hAnsiTheme="majorBidi" w:cstheme="majorBidi"/>
          <w:sz w:val="36"/>
          <w:szCs w:val="36"/>
          <w:rtl/>
        </w:rPr>
        <w:t>ن، بحيث تجمعهم وجهة</w:t>
      </w:r>
      <w:r w:rsidR="00CC40F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نظر واحدة لل</w:t>
      </w:r>
      <w:r w:rsidR="00CC40F1" w:rsidRPr="00613C37">
        <w:rPr>
          <w:rFonts w:asciiTheme="majorBidi" w:hAnsiTheme="majorBidi" w:cstheme="majorBidi"/>
          <w:sz w:val="36"/>
          <w:szCs w:val="36"/>
          <w:rtl/>
        </w:rPr>
        <w:t>ّ</w:t>
      </w:r>
      <w:r w:rsidRPr="00613C37">
        <w:rPr>
          <w:rFonts w:asciiTheme="majorBidi" w:hAnsiTheme="majorBidi" w:cstheme="majorBidi"/>
          <w:sz w:val="36"/>
          <w:szCs w:val="36"/>
          <w:rtl/>
        </w:rPr>
        <w:t xml:space="preserve">غة، ومنهج واحد في معالجة الظواهر </w:t>
      </w:r>
      <w:r w:rsidR="00CC40F1" w:rsidRPr="00613C37">
        <w:rPr>
          <w:rFonts w:asciiTheme="majorBidi" w:hAnsiTheme="majorBidi" w:cstheme="majorBidi"/>
          <w:sz w:val="36"/>
          <w:szCs w:val="36"/>
          <w:rtl/>
        </w:rPr>
        <w:t>اللّغوية</w:t>
      </w:r>
      <w:r w:rsidR="00CC40F1" w:rsidRPr="00613C37">
        <w:rPr>
          <w:rFonts w:asciiTheme="majorBidi" w:hAnsiTheme="majorBidi" w:cstheme="majorBidi"/>
          <w:sz w:val="36"/>
          <w:szCs w:val="36"/>
        </w:rPr>
        <w:t>.</w:t>
      </w:r>
    </w:p>
    <w:p w14:paraId="39C2F8A4" w14:textId="1AFE22BD" w:rsidR="001713C5" w:rsidRPr="00613C37" w:rsidRDefault="001713C5"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فالمد</w:t>
      </w:r>
      <w:r w:rsidR="0005156B">
        <w:rPr>
          <w:rFonts w:asciiTheme="majorBidi" w:hAnsiTheme="majorBidi" w:cstheme="majorBidi"/>
          <w:sz w:val="36"/>
          <w:szCs w:val="36"/>
          <w:rtl/>
        </w:rPr>
        <w:t>رسة نظرية أو إطار فكري عام معين</w:t>
      </w:r>
      <w:r w:rsidRPr="00613C37">
        <w:rPr>
          <w:rFonts w:asciiTheme="majorBidi" w:hAnsiTheme="majorBidi" w:cstheme="majorBidi"/>
          <w:sz w:val="36"/>
          <w:szCs w:val="36"/>
          <w:rtl/>
        </w:rPr>
        <w:t xml:space="preserve"> </w:t>
      </w:r>
      <w:r w:rsidR="0005156B">
        <w:rPr>
          <w:rFonts w:asciiTheme="majorBidi" w:hAnsiTheme="majorBidi" w:cstheme="majorBidi" w:hint="cs"/>
          <w:sz w:val="36"/>
          <w:szCs w:val="36"/>
          <w:rtl/>
        </w:rPr>
        <w:t>ي</w:t>
      </w:r>
      <w:r w:rsidRPr="00613C37">
        <w:rPr>
          <w:rFonts w:asciiTheme="majorBidi" w:hAnsiTheme="majorBidi" w:cstheme="majorBidi"/>
          <w:sz w:val="36"/>
          <w:szCs w:val="36"/>
          <w:rtl/>
        </w:rPr>
        <w:t>تخذ</w:t>
      </w:r>
      <w:r w:rsidR="0005156B">
        <w:rPr>
          <w:rFonts w:asciiTheme="majorBidi" w:hAnsiTheme="majorBidi" w:cstheme="majorBidi" w:hint="cs"/>
          <w:sz w:val="36"/>
          <w:szCs w:val="36"/>
          <w:rtl/>
        </w:rPr>
        <w:t>ّ</w:t>
      </w:r>
      <w:r w:rsidRPr="00613C37">
        <w:rPr>
          <w:rFonts w:asciiTheme="majorBidi" w:hAnsiTheme="majorBidi" w:cstheme="majorBidi"/>
          <w:sz w:val="36"/>
          <w:szCs w:val="36"/>
          <w:rtl/>
        </w:rPr>
        <w:t xml:space="preserve"> لمعالجة البحث الل</w:t>
      </w:r>
      <w:r w:rsidR="00CC40F1" w:rsidRPr="00613C37">
        <w:rPr>
          <w:rFonts w:asciiTheme="majorBidi" w:hAnsiTheme="majorBidi" w:cstheme="majorBidi"/>
          <w:sz w:val="36"/>
          <w:szCs w:val="36"/>
          <w:rtl/>
        </w:rPr>
        <w:t>غويّ.</w:t>
      </w:r>
      <w:r w:rsidRPr="00613C37">
        <w:rPr>
          <w:rFonts w:asciiTheme="majorBidi" w:hAnsiTheme="majorBidi" w:cstheme="majorBidi"/>
          <w:sz w:val="36"/>
          <w:szCs w:val="36"/>
          <w:rtl/>
        </w:rPr>
        <w:t xml:space="preserve"> فلا تعد المدرسة مدرسة إلا</w:t>
      </w:r>
      <w:r w:rsidR="00CC40F1" w:rsidRPr="00613C37">
        <w:rPr>
          <w:rFonts w:asciiTheme="majorBidi" w:hAnsiTheme="majorBidi" w:cstheme="majorBidi"/>
          <w:sz w:val="36"/>
          <w:szCs w:val="36"/>
          <w:rtl/>
        </w:rPr>
        <w:t xml:space="preserve"> </w:t>
      </w:r>
      <w:r w:rsidR="0005156B">
        <w:rPr>
          <w:rFonts w:asciiTheme="majorBidi" w:hAnsiTheme="majorBidi" w:cstheme="majorBidi"/>
          <w:sz w:val="36"/>
          <w:szCs w:val="36"/>
          <w:rtl/>
        </w:rPr>
        <w:t>إذا حددت رؤى وأهدافا ثابتة، و</w:t>
      </w:r>
      <w:r w:rsidR="0005156B">
        <w:rPr>
          <w:rFonts w:asciiTheme="majorBidi" w:hAnsiTheme="majorBidi" w:cstheme="majorBidi" w:hint="cs"/>
          <w:sz w:val="36"/>
          <w:szCs w:val="36"/>
          <w:rtl/>
        </w:rPr>
        <w:t>إ</w:t>
      </w:r>
      <w:r w:rsidRPr="00613C37">
        <w:rPr>
          <w:rFonts w:asciiTheme="majorBidi" w:hAnsiTheme="majorBidi" w:cstheme="majorBidi"/>
          <w:sz w:val="36"/>
          <w:szCs w:val="36"/>
          <w:rtl/>
        </w:rPr>
        <w:t>تخذت لنفسها أصولا وأسسا مخصوصة، ورسمت منهجا واضحا</w:t>
      </w:r>
      <w:r w:rsidR="00CC40F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تسير عليه في معالجة المسائل والقضايا</w:t>
      </w:r>
      <w:r w:rsidRPr="00613C37">
        <w:rPr>
          <w:rFonts w:asciiTheme="majorBidi" w:hAnsiTheme="majorBidi" w:cstheme="majorBidi"/>
          <w:sz w:val="36"/>
          <w:szCs w:val="36"/>
        </w:rPr>
        <w:t>.</w:t>
      </w:r>
    </w:p>
    <w:p w14:paraId="07C98113" w14:textId="481ACF74" w:rsidR="001713C5" w:rsidRPr="00613C37" w:rsidRDefault="001713C5" w:rsidP="00112506">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 xml:space="preserve"> مدرسة جنيف</w:t>
      </w:r>
      <w:r w:rsidRPr="00613C37">
        <w:rPr>
          <w:rFonts w:asciiTheme="majorBidi" w:hAnsiTheme="majorBidi" w:cstheme="majorBidi"/>
          <w:b/>
          <w:bCs/>
          <w:sz w:val="36"/>
          <w:szCs w:val="36"/>
        </w:rPr>
        <w:t>:</w:t>
      </w:r>
    </w:p>
    <w:p w14:paraId="0375E47E" w14:textId="3917BB18" w:rsidR="00CC40F1" w:rsidRPr="00613C37" w:rsidRDefault="001713C5" w:rsidP="0011250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تعتبر هذه المدرسة المركز </w:t>
      </w:r>
      <w:r w:rsidR="00CC40F1" w:rsidRPr="00613C37">
        <w:rPr>
          <w:rFonts w:asciiTheme="majorBidi" w:hAnsiTheme="majorBidi" w:cstheme="majorBidi"/>
          <w:sz w:val="36"/>
          <w:szCs w:val="36"/>
          <w:rtl/>
        </w:rPr>
        <w:t>لكثير من الاتجاهات</w:t>
      </w:r>
      <w:r w:rsidRPr="00613C37">
        <w:rPr>
          <w:rFonts w:asciiTheme="majorBidi" w:hAnsiTheme="majorBidi" w:cstheme="majorBidi"/>
          <w:sz w:val="36"/>
          <w:szCs w:val="36"/>
          <w:rtl/>
        </w:rPr>
        <w:t xml:space="preserve"> اللّسانيّة </w:t>
      </w:r>
      <w:r w:rsidR="00CC40F1" w:rsidRPr="00613C37">
        <w:rPr>
          <w:rFonts w:asciiTheme="majorBidi" w:hAnsiTheme="majorBidi" w:cstheme="majorBidi"/>
          <w:sz w:val="36"/>
          <w:szCs w:val="36"/>
          <w:rtl/>
        </w:rPr>
        <w:t>المعاصرة،</w:t>
      </w:r>
      <w:r w:rsidRPr="00613C37">
        <w:rPr>
          <w:rFonts w:asciiTheme="majorBidi" w:hAnsiTheme="majorBidi" w:cstheme="majorBidi"/>
          <w:sz w:val="36"/>
          <w:szCs w:val="36"/>
          <w:rtl/>
        </w:rPr>
        <w:t xml:space="preserve"> حيث ظهرت مع فرديناند دي</w:t>
      </w:r>
      <w:r w:rsidR="00CC40F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سوسير</w:t>
      </w:r>
      <w:r w:rsidR="00CC40F1" w:rsidRPr="00613C37">
        <w:rPr>
          <w:rFonts w:asciiTheme="majorBidi" w:hAnsiTheme="majorBidi" w:cstheme="majorBidi"/>
          <w:sz w:val="36"/>
          <w:szCs w:val="36"/>
          <w:rtl/>
        </w:rPr>
        <w:t xml:space="preserve"> الذي تعد أفكاره نقطة تحول عميقة في مسار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الحديثة</w:t>
      </w:r>
      <w:r w:rsidR="00CC40F1" w:rsidRPr="00613C37">
        <w:rPr>
          <w:rFonts w:asciiTheme="majorBidi" w:hAnsiTheme="majorBidi" w:cstheme="majorBidi"/>
          <w:sz w:val="36"/>
          <w:szCs w:val="36"/>
          <w:rtl/>
        </w:rPr>
        <w:t>.</w:t>
      </w:r>
    </w:p>
    <w:p w14:paraId="42217BB8" w14:textId="3233D9D8" w:rsidR="00A00633" w:rsidRPr="00613C37" w:rsidRDefault="00A00633"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وقد مثل كتابة الشهير المصـــدر الأساسي لكثير من الباحثين في ميدان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الأوروبية </w:t>
      </w:r>
      <w:r w:rsidRPr="00613C37">
        <w:rPr>
          <w:rFonts w:asciiTheme="majorBidi" w:hAnsiTheme="majorBidi" w:cstheme="majorBidi"/>
          <w:sz w:val="36"/>
          <w:szCs w:val="36"/>
          <w:vertAlign w:val="superscript"/>
          <w:rtl/>
        </w:rPr>
        <w:t>1</w:t>
      </w:r>
      <w:r w:rsidR="004202A1" w:rsidRPr="00613C37">
        <w:rPr>
          <w:rFonts w:asciiTheme="majorBidi" w:hAnsiTheme="majorBidi" w:cstheme="majorBidi"/>
          <w:sz w:val="36"/>
          <w:szCs w:val="36"/>
          <w:rtl/>
        </w:rPr>
        <w:t>.</w:t>
      </w:r>
    </w:p>
    <w:p w14:paraId="1BC7DA87" w14:textId="449AC828" w:rsidR="001713C5" w:rsidRPr="00613C37" w:rsidRDefault="00CC40F1"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إ</w:t>
      </w:r>
      <w:r w:rsidR="001713C5" w:rsidRPr="00613C37">
        <w:rPr>
          <w:rFonts w:asciiTheme="majorBidi" w:hAnsiTheme="majorBidi" w:cstheme="majorBidi"/>
          <w:sz w:val="36"/>
          <w:szCs w:val="36"/>
          <w:rtl/>
        </w:rPr>
        <w:t>ن أعمال دي سوسير كانت بمثابة ثورة على المناهج السابقة مثل: الدراسة</w:t>
      </w:r>
      <w:r w:rsidR="004202A1"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التاريخية، والدراسة المقارنة</w:t>
      </w:r>
      <w:r w:rsidR="004202A1" w:rsidRPr="00613C37">
        <w:rPr>
          <w:rFonts w:asciiTheme="majorBidi" w:hAnsiTheme="majorBidi" w:cstheme="majorBidi"/>
          <w:sz w:val="36"/>
          <w:szCs w:val="36"/>
          <w:rtl/>
        </w:rPr>
        <w:t xml:space="preserve">. </w:t>
      </w:r>
    </w:p>
    <w:p w14:paraId="42F8B438" w14:textId="74420854" w:rsidR="004202A1" w:rsidRPr="00613C37" w:rsidRDefault="001713C5" w:rsidP="0011250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ويتضح من خلال هذا أن التحول العلمي الذي أحدثه دي سوسير كان له الأثر البي</w:t>
      </w:r>
      <w:r w:rsidR="0005156B">
        <w:rPr>
          <w:rFonts w:asciiTheme="majorBidi" w:hAnsiTheme="majorBidi" w:cstheme="majorBidi" w:hint="cs"/>
          <w:sz w:val="36"/>
          <w:szCs w:val="36"/>
          <w:rtl/>
        </w:rPr>
        <w:t>ّ</w:t>
      </w:r>
      <w:r w:rsidRPr="00613C37">
        <w:rPr>
          <w:rFonts w:asciiTheme="majorBidi" w:hAnsiTheme="majorBidi" w:cstheme="majorBidi"/>
          <w:sz w:val="36"/>
          <w:szCs w:val="36"/>
          <w:rtl/>
        </w:rPr>
        <w:t>ن في كثير من</w:t>
      </w:r>
      <w:r w:rsidR="004202A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المدارس اللّسانيّة المعاصرة التي ظهرت بعده، وتبنت هذه الأخيرة الكثير من المبادئ والأفكار أتى</w:t>
      </w:r>
      <w:r w:rsidR="004202A1" w:rsidRPr="00613C37">
        <w:rPr>
          <w:rFonts w:asciiTheme="majorBidi" w:hAnsiTheme="majorBidi" w:cstheme="majorBidi"/>
          <w:sz w:val="36"/>
          <w:szCs w:val="36"/>
          <w:rtl/>
        </w:rPr>
        <w:t xml:space="preserve"> بها </w:t>
      </w:r>
      <w:r w:rsidRPr="00613C37">
        <w:rPr>
          <w:rFonts w:asciiTheme="majorBidi" w:hAnsiTheme="majorBidi" w:cstheme="majorBidi"/>
          <w:sz w:val="36"/>
          <w:szCs w:val="36"/>
          <w:rtl/>
        </w:rPr>
        <w:t xml:space="preserve">في مجال </w:t>
      </w:r>
      <w:r w:rsidR="00A53359">
        <w:rPr>
          <w:rFonts w:asciiTheme="majorBidi" w:hAnsiTheme="majorBidi" w:cstheme="majorBidi" w:hint="cs"/>
          <w:sz w:val="36"/>
          <w:szCs w:val="36"/>
          <w:rtl/>
        </w:rPr>
        <w:t>اللّسانيّات.</w:t>
      </w:r>
    </w:p>
    <w:p w14:paraId="7E856F67" w14:textId="600FBA3A"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56682DFE" w14:textId="75B94AD4"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607893E3" w14:textId="0CCE4276"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5FD857EC" w14:textId="09B1D546"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064F9E6C" w14:textId="377D4D5B"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5D0D77C5" w14:textId="77777777"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Pr>
      </w:pPr>
    </w:p>
    <w:p w14:paraId="6C153EDC" w14:textId="71705546" w:rsidR="001713C5" w:rsidRPr="00613C37" w:rsidRDefault="004202A1"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b/>
          <w:bCs/>
          <w:sz w:val="36"/>
          <w:szCs w:val="36"/>
          <w:rtl/>
        </w:rPr>
        <w:lastRenderedPageBreak/>
        <w:t xml:space="preserve">1- </w:t>
      </w:r>
      <w:r w:rsidR="001713C5" w:rsidRPr="00613C37">
        <w:rPr>
          <w:rFonts w:asciiTheme="majorBidi" w:hAnsiTheme="majorBidi" w:cstheme="majorBidi"/>
          <w:b/>
          <w:bCs/>
          <w:sz w:val="36"/>
          <w:szCs w:val="36"/>
          <w:rtl/>
        </w:rPr>
        <w:t>مبادئها</w:t>
      </w:r>
      <w:r w:rsidR="001713C5" w:rsidRPr="00613C37">
        <w:rPr>
          <w:rFonts w:asciiTheme="majorBidi" w:hAnsiTheme="majorBidi" w:cstheme="majorBidi"/>
          <w:b/>
          <w:bCs/>
          <w:i/>
          <w:iCs/>
          <w:sz w:val="36"/>
          <w:szCs w:val="36"/>
        </w:rPr>
        <w:t>:</w:t>
      </w:r>
    </w:p>
    <w:p w14:paraId="3264ABF1" w14:textId="123AB7BF" w:rsidR="001713C5" w:rsidRPr="00613C37" w:rsidRDefault="001713C5" w:rsidP="0011250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قامت مدرسة جنيف على مجموعة من المبادئ المتمثلة في ثنائيات دي سوسير، وتمثل مبدءاً أساسياً أرسى عليها نظريته</w:t>
      </w:r>
      <w:r w:rsidR="004202A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اللّسانيّة، وهي كالآتي</w:t>
      </w:r>
      <w:r w:rsidRPr="00613C37">
        <w:rPr>
          <w:rFonts w:asciiTheme="majorBidi" w:hAnsiTheme="majorBidi" w:cstheme="majorBidi"/>
          <w:sz w:val="36"/>
          <w:szCs w:val="36"/>
        </w:rPr>
        <w:t>:</w:t>
      </w:r>
    </w:p>
    <w:p w14:paraId="5B24FBDD" w14:textId="4F3888D1" w:rsidR="001713C5" w:rsidRPr="00613C37" w:rsidRDefault="004202A1" w:rsidP="00112506">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 xml:space="preserve">أ- </w:t>
      </w:r>
      <w:r w:rsidR="00A246D8">
        <w:rPr>
          <w:rFonts w:asciiTheme="majorBidi" w:hAnsiTheme="majorBidi" w:cstheme="majorBidi"/>
          <w:b/>
          <w:bCs/>
          <w:sz w:val="36"/>
          <w:szCs w:val="36"/>
          <w:rtl/>
        </w:rPr>
        <w:t>اللّغة</w:t>
      </w:r>
      <w:r w:rsidR="001713C5" w:rsidRPr="00613C37">
        <w:rPr>
          <w:rFonts w:asciiTheme="majorBidi" w:hAnsiTheme="majorBidi" w:cstheme="majorBidi"/>
          <w:b/>
          <w:bCs/>
          <w:sz w:val="36"/>
          <w:szCs w:val="36"/>
          <w:rtl/>
        </w:rPr>
        <w:t xml:space="preserve"> والكلام</w:t>
      </w:r>
      <w:r w:rsidR="001713C5" w:rsidRPr="00613C37">
        <w:rPr>
          <w:rFonts w:asciiTheme="majorBidi" w:hAnsiTheme="majorBidi" w:cstheme="majorBidi"/>
          <w:b/>
          <w:bCs/>
          <w:sz w:val="36"/>
          <w:szCs w:val="36"/>
        </w:rPr>
        <w:t>:</w:t>
      </w:r>
    </w:p>
    <w:p w14:paraId="2C49E3C7" w14:textId="06AF37E5" w:rsidR="001713C5" w:rsidRPr="00613C37" w:rsidRDefault="001713C5"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فرق دي سوسير بدقة بين الثنائي الذي كان مترادفاً عند علماء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التّقليديّين وهو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والكلام،</w:t>
      </w:r>
      <w:r w:rsidR="004202A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ثم أضاف اللّسان معتبراً أن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هي الملكة اللّسانيّة المتمثلة في القدرات التي يمتلكها الإنسان، </w:t>
      </w:r>
      <w:r w:rsidR="004202A1" w:rsidRPr="00613C37">
        <w:rPr>
          <w:rFonts w:asciiTheme="majorBidi" w:hAnsiTheme="majorBidi" w:cstheme="majorBidi"/>
          <w:sz w:val="36"/>
          <w:szCs w:val="36"/>
          <w:rtl/>
        </w:rPr>
        <w:t>وهي</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تميزه عن الكائنات الأخرى"</w:t>
      </w:r>
      <w:r w:rsidR="004202A1" w:rsidRPr="00613C37">
        <w:rPr>
          <w:rFonts w:asciiTheme="majorBidi" w:hAnsiTheme="majorBidi" w:cstheme="majorBidi"/>
          <w:sz w:val="36"/>
          <w:szCs w:val="36"/>
          <w:rtl/>
        </w:rPr>
        <w:t>.</w:t>
      </w:r>
    </w:p>
    <w:p w14:paraId="62CB024E" w14:textId="175C9330" w:rsidR="001713C5" w:rsidRPr="00613C37" w:rsidRDefault="001713C5"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ف</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إذن بنية ونظام حسب دي سوسير وإن كان لم يستعمل كلمة البنية في تعريفه بل استخدام</w:t>
      </w:r>
      <w:r w:rsidR="004202A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كلمة نسق والعناصر داخله تربطهما علاقة قوية، بحيث أن قيمة العنصر الواحد لا تظهر إلا باقترانه</w:t>
      </w:r>
      <w:r w:rsidR="004202A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مع الكل، فكل عنصر يؤثر في الآخر ويكمله</w:t>
      </w:r>
      <w:r w:rsidRPr="00613C37">
        <w:rPr>
          <w:rFonts w:asciiTheme="majorBidi" w:hAnsiTheme="majorBidi" w:cstheme="majorBidi"/>
          <w:sz w:val="36"/>
          <w:szCs w:val="36"/>
        </w:rPr>
        <w:t>.</w:t>
      </w:r>
    </w:p>
    <w:p w14:paraId="69B8C186" w14:textId="564A2380" w:rsidR="001713C5" w:rsidRPr="00613C37" w:rsidRDefault="001713C5"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أما الكلام فإنّه فعل كلامي ملموس، ونشاطه شخصيّ مراقب، يمكن ملاحظته من خلال كلام</w:t>
      </w:r>
      <w:r w:rsidR="004202A1" w:rsidRPr="00613C37">
        <w:rPr>
          <w:rFonts w:asciiTheme="majorBidi" w:hAnsiTheme="majorBidi" w:cstheme="majorBidi"/>
          <w:sz w:val="36"/>
          <w:szCs w:val="36"/>
          <w:rtl/>
        </w:rPr>
        <w:t xml:space="preserve"> الافراد أو </w:t>
      </w:r>
      <w:r w:rsidR="00D74A27" w:rsidRPr="00613C37">
        <w:rPr>
          <w:rFonts w:asciiTheme="majorBidi" w:hAnsiTheme="majorBidi" w:cstheme="majorBidi"/>
          <w:sz w:val="36"/>
          <w:szCs w:val="36"/>
          <w:rtl/>
        </w:rPr>
        <w:t>كتباتهم.</w:t>
      </w:r>
      <w:r w:rsidRPr="00613C37">
        <w:rPr>
          <w:rFonts w:asciiTheme="majorBidi" w:hAnsiTheme="majorBidi" w:cstheme="majorBidi"/>
          <w:sz w:val="36"/>
          <w:szCs w:val="36"/>
          <w:rtl/>
        </w:rPr>
        <w:t xml:space="preserve"> وقد عرّفه دي سوسير</w:t>
      </w:r>
      <w:r w:rsidR="004202A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بقوله:" إنّه مجموع ما يقوله الأفراد ويشمل</w:t>
      </w:r>
      <w:r w:rsidRPr="00613C37">
        <w:rPr>
          <w:rFonts w:asciiTheme="majorBidi" w:hAnsiTheme="majorBidi" w:cstheme="majorBidi"/>
          <w:sz w:val="36"/>
          <w:szCs w:val="36"/>
        </w:rPr>
        <w:t>:</w:t>
      </w:r>
    </w:p>
    <w:p w14:paraId="1A819539" w14:textId="67A7F2D8" w:rsidR="004202A1" w:rsidRPr="00613C37" w:rsidRDefault="004202A1" w:rsidP="0011250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w:t>
      </w:r>
      <w:r w:rsidR="001713C5" w:rsidRPr="00613C37">
        <w:rPr>
          <w:rFonts w:asciiTheme="majorBidi" w:hAnsiTheme="majorBidi" w:cstheme="majorBidi"/>
          <w:sz w:val="36"/>
          <w:szCs w:val="36"/>
          <w:rtl/>
        </w:rPr>
        <w:t xml:space="preserve"> أنساقاً فردية خاضعة لإرادة المتكلمين</w:t>
      </w:r>
      <w:r w:rsidRPr="00613C37">
        <w:rPr>
          <w:rFonts w:asciiTheme="majorBidi" w:hAnsiTheme="majorBidi" w:cstheme="majorBidi"/>
          <w:sz w:val="36"/>
          <w:szCs w:val="36"/>
          <w:rtl/>
        </w:rPr>
        <w:t>.</w:t>
      </w:r>
      <w:r w:rsidR="001713C5" w:rsidRPr="00613C37">
        <w:rPr>
          <w:rFonts w:asciiTheme="majorBidi" w:hAnsiTheme="majorBidi" w:cstheme="majorBidi"/>
          <w:sz w:val="36"/>
          <w:szCs w:val="36"/>
          <w:rtl/>
        </w:rPr>
        <w:t xml:space="preserve"> </w:t>
      </w:r>
    </w:p>
    <w:p w14:paraId="597D29E6" w14:textId="38BD7903" w:rsidR="001713C5" w:rsidRPr="00613C37" w:rsidRDefault="004202A1"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w:t>
      </w:r>
      <w:r w:rsidR="001713C5" w:rsidRPr="00613C37">
        <w:rPr>
          <w:rFonts w:asciiTheme="majorBidi" w:hAnsiTheme="majorBidi" w:cstheme="majorBidi"/>
          <w:sz w:val="36"/>
          <w:szCs w:val="36"/>
          <w:rtl/>
        </w:rPr>
        <w:t xml:space="preserve"> أفعالاً فونول</w:t>
      </w:r>
      <w:r w:rsidR="006911C7">
        <w:rPr>
          <w:rFonts w:asciiTheme="majorBidi" w:hAnsiTheme="majorBidi" w:cstheme="majorBidi"/>
          <w:sz w:val="36"/>
          <w:szCs w:val="36"/>
          <w:rtl/>
        </w:rPr>
        <w:t>وجية إرادية أيضاً وضرورية لتنفي</w:t>
      </w:r>
      <w:r w:rsidR="001713C5" w:rsidRPr="00613C37">
        <w:rPr>
          <w:rFonts w:asciiTheme="majorBidi" w:hAnsiTheme="majorBidi" w:cstheme="majorBidi"/>
          <w:sz w:val="36"/>
          <w:szCs w:val="36"/>
          <w:rtl/>
        </w:rPr>
        <w:t>ذ هذه</w:t>
      </w:r>
      <w:r w:rsidRPr="00613C37">
        <w:rPr>
          <w:rFonts w:asciiTheme="majorBidi" w:hAnsiTheme="majorBidi" w:cstheme="majorBidi"/>
          <w:sz w:val="36"/>
          <w:szCs w:val="36"/>
          <w:rtl/>
        </w:rPr>
        <w:t xml:space="preserve"> </w:t>
      </w:r>
      <w:r w:rsidR="00D74A27" w:rsidRPr="00613C37">
        <w:rPr>
          <w:rFonts w:asciiTheme="majorBidi" w:hAnsiTheme="majorBidi" w:cstheme="majorBidi"/>
          <w:sz w:val="36"/>
          <w:szCs w:val="36"/>
          <w:rtl/>
        </w:rPr>
        <w:t>الأنساق،</w:t>
      </w:r>
      <w:r w:rsidR="001713C5" w:rsidRPr="00613C37">
        <w:rPr>
          <w:rFonts w:asciiTheme="majorBidi" w:hAnsiTheme="majorBidi" w:cstheme="majorBidi"/>
          <w:sz w:val="36"/>
          <w:szCs w:val="36"/>
          <w:rtl/>
        </w:rPr>
        <w:t xml:space="preserve"> إنّه ليس وسيلة </w:t>
      </w:r>
      <w:r w:rsidR="00D74A27" w:rsidRPr="00613C37">
        <w:rPr>
          <w:rFonts w:asciiTheme="majorBidi" w:hAnsiTheme="majorBidi" w:cstheme="majorBidi"/>
          <w:sz w:val="36"/>
          <w:szCs w:val="36"/>
          <w:rtl/>
        </w:rPr>
        <w:t>جمعية. وتكون</w:t>
      </w:r>
      <w:r w:rsidR="001713C5" w:rsidRPr="00613C37">
        <w:rPr>
          <w:rFonts w:asciiTheme="majorBidi" w:hAnsiTheme="majorBidi" w:cstheme="majorBidi"/>
          <w:sz w:val="36"/>
          <w:szCs w:val="36"/>
          <w:rtl/>
        </w:rPr>
        <w:t xml:space="preserve"> مظاهره فرديّة ووجيزة للغاية، ولا توجد فيه إلا مجموع</w:t>
      </w:r>
      <w:r w:rsidR="00CD518A" w:rsidRPr="00613C37">
        <w:rPr>
          <w:rFonts w:asciiTheme="majorBidi" w:hAnsiTheme="majorBidi" w:cstheme="majorBidi"/>
          <w:sz w:val="36"/>
          <w:szCs w:val="36"/>
          <w:rtl/>
        </w:rPr>
        <w:t xml:space="preserve"> </w:t>
      </w:r>
      <w:r w:rsidR="001713C5" w:rsidRPr="00613C37">
        <w:rPr>
          <w:rFonts w:asciiTheme="majorBidi" w:hAnsiTheme="majorBidi" w:cstheme="majorBidi"/>
          <w:sz w:val="36"/>
          <w:szCs w:val="36"/>
          <w:rtl/>
        </w:rPr>
        <w:t>الأفعال الخاصة</w:t>
      </w:r>
      <w:r w:rsidR="00CD518A" w:rsidRPr="00613C37">
        <w:rPr>
          <w:rFonts w:asciiTheme="majorBidi" w:hAnsiTheme="majorBidi" w:cstheme="majorBidi"/>
          <w:sz w:val="36"/>
          <w:szCs w:val="36"/>
          <w:vertAlign w:val="superscript"/>
          <w:rtl/>
        </w:rPr>
        <w:t>2</w:t>
      </w:r>
      <w:r w:rsidR="00D74A27" w:rsidRPr="00613C37">
        <w:rPr>
          <w:rFonts w:asciiTheme="majorBidi" w:hAnsiTheme="majorBidi" w:cstheme="majorBidi"/>
          <w:sz w:val="36"/>
          <w:szCs w:val="36"/>
          <w:rtl/>
        </w:rPr>
        <w:t>.</w:t>
      </w:r>
    </w:p>
    <w:p w14:paraId="7F93D4CC" w14:textId="45C9B7CC" w:rsidR="00AB3E4F" w:rsidRPr="00613C37" w:rsidRDefault="00032375"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وقد</w:t>
      </w:r>
      <w:r w:rsidR="00AB3E4F" w:rsidRPr="00613C37">
        <w:rPr>
          <w:rFonts w:asciiTheme="majorBidi" w:hAnsiTheme="majorBidi" w:cstheme="majorBidi"/>
          <w:sz w:val="36"/>
          <w:szCs w:val="36"/>
          <w:rtl/>
        </w:rPr>
        <w:t xml:space="preserve"> أدت هذه النظرة السوسيرية بالمدارس اللّسانيّة الأوروبية إلى عدم التركيز على التركيب بل وعلى العلاقات الأفقية الترابطية أيضا</w:t>
      </w:r>
      <w:r w:rsidR="00AB3E4F" w:rsidRPr="00613C37">
        <w:rPr>
          <w:rFonts w:asciiTheme="majorBidi" w:hAnsiTheme="majorBidi" w:cstheme="majorBidi"/>
          <w:sz w:val="36"/>
          <w:szCs w:val="36"/>
        </w:rPr>
        <w:t>.</w:t>
      </w:r>
    </w:p>
    <w:p w14:paraId="6557A17A" w14:textId="3A459E77" w:rsidR="00AB3E4F" w:rsidRPr="00613C37" w:rsidRDefault="00AB3E4F"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وهكذا فإن التمييز بين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و "الكلام" له أهمية كبيرة في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وفي</w:t>
      </w:r>
      <w:r w:rsidRPr="00613C37">
        <w:rPr>
          <w:rFonts w:asciiTheme="majorBidi" w:hAnsiTheme="majorBidi" w:cstheme="majorBidi"/>
          <w:sz w:val="36"/>
          <w:szCs w:val="36"/>
          <w:rtl/>
        </w:rPr>
        <w:t xml:space="preserve"> الفرع المعرفية الأخرى</w:t>
      </w:r>
      <w:r w:rsidRPr="00613C37">
        <w:rPr>
          <w:rFonts w:asciiTheme="majorBidi" w:hAnsiTheme="majorBidi" w:cstheme="majorBidi"/>
          <w:sz w:val="36"/>
          <w:szCs w:val="36"/>
        </w:rPr>
        <w:t>.</w:t>
      </w:r>
    </w:p>
    <w:p w14:paraId="54B6D75D" w14:textId="28FA06E9" w:rsidR="00AB3E4F" w:rsidRPr="00613C37" w:rsidRDefault="00AB3E4F" w:rsidP="00112506">
      <w:pPr>
        <w:autoSpaceDE w:val="0"/>
        <w:autoSpaceDN w:val="0"/>
        <w:adjustRightInd w:val="0"/>
        <w:spacing w:after="0" w:line="276" w:lineRule="auto"/>
        <w:jc w:val="both"/>
        <w:rPr>
          <w:rFonts w:asciiTheme="majorBidi" w:hAnsiTheme="majorBidi" w:cstheme="majorBidi"/>
          <w:sz w:val="36"/>
          <w:szCs w:val="36"/>
          <w:rtl/>
        </w:rPr>
      </w:pPr>
      <w:r w:rsidRPr="00613C37">
        <w:rPr>
          <w:rFonts w:asciiTheme="majorBidi" w:hAnsiTheme="majorBidi" w:cstheme="majorBidi"/>
          <w:sz w:val="36"/>
          <w:szCs w:val="36"/>
          <w:rtl/>
        </w:rPr>
        <w:lastRenderedPageBreak/>
        <w:t xml:space="preserve">وبعد تمييز دي سوسير بين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والكلام، ذهب إلى الحديث عن اللّسان حيث عرفه بقوله:" هو عبارة عن نسق من القواعد النحوية الموجودة بالقو</w:t>
      </w:r>
      <w:r w:rsidR="002F384E">
        <w:rPr>
          <w:rFonts w:asciiTheme="majorBidi" w:hAnsiTheme="majorBidi" w:cstheme="majorBidi" w:hint="cs"/>
          <w:sz w:val="36"/>
          <w:szCs w:val="36"/>
          <w:rtl/>
        </w:rPr>
        <w:t>ّ</w:t>
      </w:r>
      <w:r w:rsidRPr="00613C37">
        <w:rPr>
          <w:rFonts w:asciiTheme="majorBidi" w:hAnsiTheme="majorBidi" w:cstheme="majorBidi"/>
          <w:sz w:val="36"/>
          <w:szCs w:val="36"/>
          <w:rtl/>
        </w:rPr>
        <w:t>ة في كل دماغ، أو بالضبط في أدمغة مجموعة من الأفراد، لأن اللّسان يوجد عند ك</w:t>
      </w:r>
      <w:r w:rsidR="002F384E">
        <w:rPr>
          <w:rFonts w:asciiTheme="majorBidi" w:hAnsiTheme="majorBidi" w:cstheme="majorBidi" w:hint="cs"/>
          <w:sz w:val="36"/>
          <w:szCs w:val="36"/>
          <w:rtl/>
        </w:rPr>
        <w:t>ـــــــ</w:t>
      </w:r>
      <w:r w:rsidRPr="00613C37">
        <w:rPr>
          <w:rFonts w:asciiTheme="majorBidi" w:hAnsiTheme="majorBidi" w:cstheme="majorBidi"/>
          <w:sz w:val="36"/>
          <w:szCs w:val="36"/>
          <w:rtl/>
        </w:rPr>
        <w:t>ل فرد ناقص</w:t>
      </w:r>
      <w:r w:rsidR="002F384E">
        <w:rPr>
          <w:rFonts w:asciiTheme="majorBidi" w:hAnsiTheme="majorBidi" w:cstheme="majorBidi" w:hint="cs"/>
          <w:sz w:val="36"/>
          <w:szCs w:val="36"/>
          <w:rtl/>
        </w:rPr>
        <w:t>ـ</w:t>
      </w:r>
      <w:r w:rsidRPr="00613C37">
        <w:rPr>
          <w:rFonts w:asciiTheme="majorBidi" w:hAnsiTheme="majorBidi" w:cstheme="majorBidi"/>
          <w:sz w:val="36"/>
          <w:szCs w:val="36"/>
          <w:rtl/>
        </w:rPr>
        <w:t xml:space="preserve">اً، ولا يوجد كاملاً إلا عند الجمهور </w:t>
      </w:r>
      <w:r w:rsidR="0076408B" w:rsidRPr="00613C37">
        <w:rPr>
          <w:rFonts w:asciiTheme="majorBidi" w:hAnsiTheme="majorBidi" w:cstheme="majorBidi"/>
          <w:sz w:val="36"/>
          <w:szCs w:val="36"/>
          <w:vertAlign w:val="superscript"/>
          <w:rtl/>
        </w:rPr>
        <w:t>3</w:t>
      </w:r>
      <w:r w:rsidRPr="00613C37">
        <w:rPr>
          <w:rFonts w:asciiTheme="majorBidi" w:hAnsiTheme="majorBidi" w:cstheme="majorBidi"/>
          <w:sz w:val="36"/>
          <w:szCs w:val="36"/>
          <w:rtl/>
        </w:rPr>
        <w:t>" ومعنى ذلك</w:t>
      </w:r>
      <w:r w:rsidR="0076408B"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اللّسان نظام نحوي يملكه مجموعة من الأفراد ينتمون إلى مجتمع لغوي له خصوصياته الثقافية</w:t>
      </w:r>
      <w:r w:rsidR="0076408B"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والحضارية</w:t>
      </w:r>
      <w:r w:rsidR="0076408B"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w:t>
      </w:r>
    </w:p>
    <w:p w14:paraId="0570ED9F" w14:textId="565FA648" w:rsidR="00AB3E4F" w:rsidRPr="00613C37" w:rsidRDefault="00AB3E4F" w:rsidP="00112506">
      <w:pPr>
        <w:autoSpaceDE w:val="0"/>
        <w:autoSpaceDN w:val="0"/>
        <w:adjustRightInd w:val="0"/>
        <w:spacing w:after="0" w:line="360" w:lineRule="auto"/>
        <w:rPr>
          <w:rFonts w:asciiTheme="majorBidi" w:hAnsiTheme="majorBidi" w:cstheme="majorBidi"/>
          <w:b/>
          <w:bCs/>
          <w:sz w:val="36"/>
          <w:szCs w:val="36"/>
        </w:rPr>
      </w:pPr>
      <w:r w:rsidRPr="00613C37">
        <w:rPr>
          <w:rFonts w:asciiTheme="majorBidi" w:hAnsiTheme="majorBidi" w:cstheme="majorBidi"/>
          <w:sz w:val="36"/>
          <w:szCs w:val="36"/>
          <w:rtl/>
        </w:rPr>
        <w:t>ب</w:t>
      </w:r>
      <w:r w:rsidR="0076408B"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w:t>
      </w:r>
      <w:r w:rsidRPr="00613C37">
        <w:rPr>
          <w:rFonts w:asciiTheme="majorBidi" w:hAnsiTheme="majorBidi" w:cstheme="majorBidi"/>
          <w:b/>
          <w:bCs/>
          <w:sz w:val="36"/>
          <w:szCs w:val="36"/>
          <w:rtl/>
        </w:rPr>
        <w:t>ثنائية الدال والمدلول</w:t>
      </w:r>
      <w:r w:rsidRPr="00613C37">
        <w:rPr>
          <w:rFonts w:asciiTheme="majorBidi" w:hAnsiTheme="majorBidi" w:cstheme="majorBidi"/>
          <w:b/>
          <w:bCs/>
          <w:sz w:val="36"/>
          <w:szCs w:val="36"/>
        </w:rPr>
        <w:t>:</w:t>
      </w:r>
    </w:p>
    <w:p w14:paraId="437479E7" w14:textId="61F442C2" w:rsidR="00AB3E4F" w:rsidRPr="00613C37" w:rsidRDefault="00AB3E4F" w:rsidP="002F384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تعتبر هذه الثنائية من المبادئ المركزية في فكر سوسير لمفهوم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بإعتبار</w:t>
      </w:r>
      <w:r w:rsidRPr="00613C37">
        <w:rPr>
          <w:rFonts w:asciiTheme="majorBidi" w:hAnsiTheme="majorBidi" w:cstheme="majorBidi"/>
          <w:sz w:val="36"/>
          <w:szCs w:val="36"/>
          <w:rtl/>
        </w:rPr>
        <w:t xml:space="preserve"> أن الدليل اللّسانيّ هو</w:t>
      </w:r>
      <w:r w:rsidR="0076408B" w:rsidRPr="00613C37">
        <w:rPr>
          <w:rFonts w:asciiTheme="majorBidi" w:hAnsiTheme="majorBidi" w:cstheme="majorBidi"/>
          <w:sz w:val="36"/>
          <w:szCs w:val="36"/>
          <w:rtl/>
        </w:rPr>
        <w:t xml:space="preserve"> الذي يوضح مفهوم اللسان وطبيعته توضيحا نهائيا. </w:t>
      </w:r>
      <w:r w:rsidRPr="00613C37">
        <w:rPr>
          <w:rFonts w:asciiTheme="majorBidi" w:hAnsiTheme="majorBidi" w:cstheme="majorBidi"/>
          <w:sz w:val="36"/>
          <w:szCs w:val="36"/>
          <w:rtl/>
        </w:rPr>
        <w:t xml:space="preserve">فهو </w:t>
      </w:r>
      <w:r w:rsidR="0076408B" w:rsidRPr="00613C37">
        <w:rPr>
          <w:rFonts w:asciiTheme="majorBidi" w:hAnsiTheme="majorBidi" w:cstheme="majorBidi"/>
          <w:sz w:val="36"/>
          <w:szCs w:val="36"/>
          <w:rtl/>
        </w:rPr>
        <w:t>بهذا يوحد</w:t>
      </w:r>
      <w:r w:rsidRPr="00613C37">
        <w:rPr>
          <w:rFonts w:asciiTheme="majorBidi" w:hAnsiTheme="majorBidi" w:cstheme="majorBidi"/>
          <w:sz w:val="36"/>
          <w:szCs w:val="36"/>
          <w:rtl/>
        </w:rPr>
        <w:t xml:space="preserve"> بين التصور والصورة السمعية</w:t>
      </w:r>
      <w:r w:rsidR="0076408B"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أي: بين الدال والمدلول، لا بين شيء واسم،</w:t>
      </w:r>
      <w:r w:rsidR="0076408B"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والصورة السمعية ليست هي الصوت الماديّ الفيزيائيّ،</w:t>
      </w:r>
      <w:r w:rsidR="0076408B"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وإنما هي البصمة النفسيّة لهذا الصوت، والتمثيل الذي تمدنا به حواسنا، ويبقى التصور شيئاً مجرداً</w:t>
      </w:r>
      <w:r w:rsidR="0076408B"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على العموم</w:t>
      </w:r>
      <w:r w:rsidRPr="00613C37">
        <w:rPr>
          <w:rFonts w:asciiTheme="majorBidi" w:hAnsiTheme="majorBidi" w:cstheme="majorBidi"/>
          <w:sz w:val="36"/>
          <w:szCs w:val="36"/>
        </w:rPr>
        <w:t>.</w:t>
      </w:r>
    </w:p>
    <w:p w14:paraId="71F0BB05" w14:textId="56DB5B4D" w:rsidR="0076408B" w:rsidRPr="00613C37" w:rsidRDefault="0076408B" w:rsidP="0011250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وتقترن هذه الثنائية بمفهوم العلامة، يقول دي سوسير:" العلامة اللّغوية هي الوحدة اللّسانيّة المكونة من عنصرين بينهما كمال الإتصال فهما كوجهي الورقة، يسمى أحدهما دالا وهو الصورة السمعية التي يتضمنها الدليل أو العلامة ويسمى الثاني مدلول وهو المتصور، فالعلامة اللّغويّة ليست الدال وحده أو المدلول وحده، وإنما هما معاً أو لا تكون " ومعنى ذلك أن العلامة اللّغويّة تتكون من عنصريين هامين هما الصورة السمعيّة التي تمثل الدال، والصورة الذهنية وهي المدلول ولا يمكن تصور العلامة من دونهما فكل عنصر يكمل الآخر، ولا يمكن الفصل بينهما</w:t>
      </w:r>
      <w:r w:rsidRPr="00613C37">
        <w:rPr>
          <w:rFonts w:asciiTheme="majorBidi" w:hAnsiTheme="majorBidi" w:cstheme="majorBidi"/>
          <w:sz w:val="36"/>
          <w:szCs w:val="36"/>
        </w:rPr>
        <w:t>.</w:t>
      </w:r>
      <w:r w:rsidRPr="00613C37">
        <w:rPr>
          <w:rFonts w:asciiTheme="majorBidi" w:hAnsiTheme="majorBidi" w:cstheme="majorBidi"/>
          <w:sz w:val="36"/>
          <w:szCs w:val="36"/>
          <w:rtl/>
        </w:rPr>
        <w:t xml:space="preserve"> </w:t>
      </w:r>
    </w:p>
    <w:p w14:paraId="3B439C70" w14:textId="4EF534BA" w:rsidR="0076408B" w:rsidRPr="00613C37" w:rsidRDefault="008A0FDD" w:rsidP="002F384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ف</w:t>
      </w:r>
      <w:r w:rsidR="002F384E">
        <w:rPr>
          <w:rFonts w:asciiTheme="majorBidi" w:hAnsiTheme="majorBidi" w:cstheme="majorBidi" w:hint="cs"/>
          <w:sz w:val="36"/>
          <w:szCs w:val="36"/>
          <w:rtl/>
        </w:rPr>
        <w:t>ا</w:t>
      </w:r>
      <w:r w:rsidRPr="00613C37">
        <w:rPr>
          <w:rFonts w:asciiTheme="majorBidi" w:hAnsiTheme="majorBidi" w:cstheme="majorBidi"/>
          <w:sz w:val="36"/>
          <w:szCs w:val="36"/>
          <w:rtl/>
        </w:rPr>
        <w:t xml:space="preserve">لدليل اللغوي خاصيتان </w:t>
      </w:r>
      <w:r w:rsidR="0076408B" w:rsidRPr="00613C37">
        <w:rPr>
          <w:rFonts w:asciiTheme="majorBidi" w:hAnsiTheme="majorBidi" w:cstheme="majorBidi"/>
          <w:sz w:val="36"/>
          <w:szCs w:val="36"/>
          <w:rtl/>
        </w:rPr>
        <w:t>أساسيتان هما</w:t>
      </w:r>
      <w:r w:rsidR="0076408B" w:rsidRPr="00613C37">
        <w:rPr>
          <w:rFonts w:asciiTheme="majorBidi" w:hAnsiTheme="majorBidi" w:cstheme="majorBidi"/>
          <w:sz w:val="36"/>
          <w:szCs w:val="36"/>
        </w:rPr>
        <w:t>:</w:t>
      </w:r>
    </w:p>
    <w:p w14:paraId="2BD544A3" w14:textId="4CBEC6FF" w:rsidR="0076408B" w:rsidRPr="00613C37" w:rsidRDefault="0076408B"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 </w:t>
      </w:r>
      <w:r w:rsidRPr="00613C37">
        <w:rPr>
          <w:rFonts w:asciiTheme="majorBidi" w:hAnsiTheme="majorBidi" w:cstheme="majorBidi"/>
          <w:sz w:val="36"/>
          <w:szCs w:val="36"/>
          <w:rtl/>
        </w:rPr>
        <w:t>الخاصية ال</w:t>
      </w:r>
      <w:r w:rsidR="00462410">
        <w:rPr>
          <w:rFonts w:asciiTheme="majorBidi" w:hAnsiTheme="majorBidi" w:cstheme="majorBidi"/>
          <w:sz w:val="36"/>
          <w:szCs w:val="36"/>
          <w:rtl/>
        </w:rPr>
        <w:t>إعتباطي</w:t>
      </w:r>
      <w:r w:rsidRPr="00613C37">
        <w:rPr>
          <w:rFonts w:asciiTheme="majorBidi" w:hAnsiTheme="majorBidi" w:cstheme="majorBidi"/>
          <w:sz w:val="36"/>
          <w:szCs w:val="36"/>
          <w:rtl/>
        </w:rPr>
        <w:t>ة للدليل</w:t>
      </w:r>
      <w:r w:rsidRPr="00613C37">
        <w:rPr>
          <w:rFonts w:asciiTheme="majorBidi" w:hAnsiTheme="majorBidi" w:cstheme="majorBidi"/>
          <w:sz w:val="36"/>
          <w:szCs w:val="36"/>
        </w:rPr>
        <w:t>.</w:t>
      </w:r>
    </w:p>
    <w:p w14:paraId="2FB6F3CA" w14:textId="77777777" w:rsidR="0076408B" w:rsidRPr="00613C37" w:rsidRDefault="0076408B"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 </w:t>
      </w:r>
      <w:r w:rsidRPr="00613C37">
        <w:rPr>
          <w:rFonts w:asciiTheme="majorBidi" w:hAnsiTheme="majorBidi" w:cstheme="majorBidi"/>
          <w:sz w:val="36"/>
          <w:szCs w:val="36"/>
          <w:rtl/>
        </w:rPr>
        <w:t>الخاصية الخطية للدال</w:t>
      </w:r>
      <w:r w:rsidRPr="00613C37">
        <w:rPr>
          <w:rFonts w:asciiTheme="majorBidi" w:hAnsiTheme="majorBidi" w:cstheme="majorBidi"/>
          <w:sz w:val="36"/>
          <w:szCs w:val="36"/>
        </w:rPr>
        <w:t>.</w:t>
      </w:r>
    </w:p>
    <w:p w14:paraId="74161DA1" w14:textId="79B95838" w:rsidR="008A0FDD" w:rsidRPr="00613C37" w:rsidRDefault="0076408B"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lastRenderedPageBreak/>
        <w:t xml:space="preserve">فالعلاقة الرابطة بين الدال والمدلول، علاقة </w:t>
      </w:r>
      <w:r w:rsidR="00462410">
        <w:rPr>
          <w:rFonts w:asciiTheme="majorBidi" w:hAnsiTheme="majorBidi" w:cstheme="majorBidi"/>
          <w:sz w:val="36"/>
          <w:szCs w:val="36"/>
          <w:rtl/>
        </w:rPr>
        <w:t>إعتباطي</w:t>
      </w:r>
      <w:r w:rsidRPr="00613C37">
        <w:rPr>
          <w:rFonts w:asciiTheme="majorBidi" w:hAnsiTheme="majorBidi" w:cstheme="majorBidi"/>
          <w:sz w:val="36"/>
          <w:szCs w:val="36"/>
          <w:rtl/>
        </w:rPr>
        <w:t xml:space="preserve">ة حسب رأي </w:t>
      </w:r>
      <w:r w:rsidR="00462410">
        <w:rPr>
          <w:rFonts w:asciiTheme="majorBidi" w:hAnsiTheme="majorBidi" w:cstheme="majorBidi" w:hint="cs"/>
          <w:sz w:val="36"/>
          <w:szCs w:val="36"/>
          <w:rtl/>
        </w:rPr>
        <w:t xml:space="preserve">دي </w:t>
      </w:r>
      <w:r w:rsidRPr="00613C37">
        <w:rPr>
          <w:rFonts w:asciiTheme="majorBidi" w:hAnsiTheme="majorBidi" w:cstheme="majorBidi"/>
          <w:sz w:val="36"/>
          <w:szCs w:val="36"/>
          <w:rtl/>
        </w:rPr>
        <w:t xml:space="preserve">سوسير حيث يقول:" </w:t>
      </w:r>
      <w:r w:rsidR="008A0FDD" w:rsidRPr="00613C37">
        <w:rPr>
          <w:rFonts w:asciiTheme="majorBidi" w:hAnsiTheme="majorBidi" w:cstheme="majorBidi"/>
          <w:sz w:val="36"/>
          <w:szCs w:val="36"/>
          <w:rtl/>
        </w:rPr>
        <w:t>تظهر ال</w:t>
      </w:r>
      <w:r w:rsidR="00462410">
        <w:rPr>
          <w:rFonts w:asciiTheme="majorBidi" w:hAnsiTheme="majorBidi" w:cstheme="majorBidi"/>
          <w:sz w:val="36"/>
          <w:szCs w:val="36"/>
          <w:rtl/>
        </w:rPr>
        <w:t>إعتباطي</w:t>
      </w:r>
      <w:r w:rsidR="008A0FDD" w:rsidRPr="00613C37">
        <w:rPr>
          <w:rFonts w:asciiTheme="majorBidi" w:hAnsiTheme="majorBidi" w:cstheme="majorBidi"/>
          <w:sz w:val="36"/>
          <w:szCs w:val="36"/>
          <w:rtl/>
        </w:rPr>
        <w:t>ة</w:t>
      </w:r>
      <w:r w:rsidRPr="00613C37">
        <w:rPr>
          <w:rFonts w:asciiTheme="majorBidi" w:hAnsiTheme="majorBidi" w:cstheme="majorBidi"/>
          <w:sz w:val="36"/>
          <w:szCs w:val="36"/>
          <w:rtl/>
        </w:rPr>
        <w:t xml:space="preserve"> في أن دالاً معيناً يطابق مدلولاً معيناً في الواقع، ومن ثم فالعلامة اللّسانيّة هي تقسيم للواقع</w:t>
      </w:r>
      <w:r w:rsidR="008A0FDD"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عن طريق التواضع لا غير فهي بمعنى </w:t>
      </w:r>
      <w:r w:rsidR="008A0FDD" w:rsidRPr="00613C37">
        <w:rPr>
          <w:rFonts w:asciiTheme="majorBidi" w:hAnsiTheme="majorBidi" w:cstheme="majorBidi"/>
          <w:sz w:val="36"/>
          <w:szCs w:val="36"/>
          <w:rtl/>
        </w:rPr>
        <w:t xml:space="preserve">الاتفاق </w:t>
      </w:r>
      <w:r w:rsidR="00032375" w:rsidRPr="00613C37">
        <w:rPr>
          <w:rFonts w:asciiTheme="majorBidi" w:hAnsiTheme="majorBidi" w:cstheme="majorBidi"/>
          <w:sz w:val="36"/>
          <w:szCs w:val="36"/>
          <w:rtl/>
        </w:rPr>
        <w:t>والاصطلاح</w:t>
      </w:r>
      <w:r w:rsidRPr="00613C37">
        <w:rPr>
          <w:rFonts w:asciiTheme="majorBidi" w:hAnsiTheme="majorBidi" w:cstheme="majorBidi"/>
          <w:sz w:val="36"/>
          <w:szCs w:val="36"/>
          <w:rtl/>
        </w:rPr>
        <w:t>، عكس المفهوم العفوي لدى المتكلم الذي</w:t>
      </w:r>
      <w:r w:rsidR="008A0FDD"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يرى</w:t>
      </w:r>
      <w:r w:rsidR="008A0FDD" w:rsidRPr="00613C37">
        <w:rPr>
          <w:rFonts w:asciiTheme="majorBidi" w:hAnsiTheme="majorBidi" w:cstheme="majorBidi"/>
          <w:sz w:val="36"/>
          <w:szCs w:val="36"/>
          <w:rtl/>
        </w:rPr>
        <w:t xml:space="preserve"> العلامة اللسانية </w:t>
      </w:r>
      <w:r w:rsidR="00032375" w:rsidRPr="00613C37">
        <w:rPr>
          <w:rFonts w:asciiTheme="majorBidi" w:hAnsiTheme="majorBidi" w:cstheme="majorBidi"/>
          <w:sz w:val="36"/>
          <w:szCs w:val="36"/>
          <w:rtl/>
        </w:rPr>
        <w:t>كأنها</w:t>
      </w:r>
      <w:r w:rsidR="008A0FDD" w:rsidRPr="00613C37">
        <w:rPr>
          <w:rFonts w:asciiTheme="majorBidi" w:hAnsiTheme="majorBidi" w:cstheme="majorBidi"/>
          <w:sz w:val="36"/>
          <w:szCs w:val="36"/>
          <w:rtl/>
        </w:rPr>
        <w:t xml:space="preserve"> اسم للواقع</w:t>
      </w:r>
      <w:r w:rsidRPr="00613C37">
        <w:rPr>
          <w:rFonts w:asciiTheme="majorBidi" w:hAnsiTheme="majorBidi" w:cstheme="majorBidi"/>
          <w:sz w:val="36"/>
          <w:szCs w:val="36"/>
          <w:rtl/>
        </w:rPr>
        <w:t xml:space="preserve"> </w:t>
      </w:r>
      <w:r w:rsidR="00DF3DFC" w:rsidRPr="00613C37">
        <w:rPr>
          <w:rFonts w:asciiTheme="majorBidi" w:hAnsiTheme="majorBidi" w:cstheme="majorBidi"/>
          <w:sz w:val="36"/>
          <w:szCs w:val="36"/>
          <w:vertAlign w:val="superscript"/>
          <w:rtl/>
        </w:rPr>
        <w:t>4</w:t>
      </w:r>
      <w:r w:rsidRPr="00613C37">
        <w:rPr>
          <w:rFonts w:asciiTheme="majorBidi" w:hAnsiTheme="majorBidi" w:cstheme="majorBidi"/>
          <w:sz w:val="36"/>
          <w:szCs w:val="36"/>
          <w:rtl/>
        </w:rPr>
        <w:t xml:space="preserve">" </w:t>
      </w:r>
    </w:p>
    <w:p w14:paraId="10E1830F" w14:textId="39156530" w:rsidR="00EF5AC5" w:rsidRPr="00613C37" w:rsidRDefault="0063004F"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ومدام</w:t>
      </w:r>
      <w:r w:rsidR="00EF5AC5" w:rsidRPr="00613C37">
        <w:rPr>
          <w:rFonts w:asciiTheme="majorBidi" w:hAnsiTheme="majorBidi" w:cstheme="majorBidi"/>
          <w:sz w:val="36"/>
          <w:szCs w:val="36"/>
          <w:rtl/>
        </w:rPr>
        <w:t xml:space="preserve"> الدليل هو مجموع الناتج عن ترابط الدال </w:t>
      </w:r>
      <w:r w:rsidRPr="00613C37">
        <w:rPr>
          <w:rFonts w:asciiTheme="majorBidi" w:hAnsiTheme="majorBidi" w:cstheme="majorBidi"/>
          <w:sz w:val="36"/>
          <w:szCs w:val="36"/>
          <w:rtl/>
        </w:rPr>
        <w:t>والمدلول</w:t>
      </w:r>
      <w:r w:rsidR="00EF5AC5" w:rsidRPr="00613C37">
        <w:rPr>
          <w:rFonts w:asciiTheme="majorBidi" w:hAnsiTheme="majorBidi" w:cstheme="majorBidi"/>
          <w:sz w:val="36"/>
          <w:szCs w:val="36"/>
          <w:rtl/>
        </w:rPr>
        <w:t xml:space="preserve"> فإنه يمكن القول </w:t>
      </w:r>
      <w:r w:rsidR="00032375" w:rsidRPr="00613C37">
        <w:rPr>
          <w:rFonts w:asciiTheme="majorBidi" w:hAnsiTheme="majorBidi" w:cstheme="majorBidi"/>
          <w:sz w:val="36"/>
          <w:szCs w:val="36"/>
          <w:rtl/>
        </w:rPr>
        <w:t>إن</w:t>
      </w:r>
      <w:r w:rsidR="00462410">
        <w:rPr>
          <w:rFonts w:asciiTheme="majorBidi" w:hAnsiTheme="majorBidi" w:cstheme="majorBidi"/>
          <w:sz w:val="36"/>
          <w:szCs w:val="36"/>
          <w:rtl/>
        </w:rPr>
        <w:t xml:space="preserve"> الدليل اللّسانيّ </w:t>
      </w:r>
      <w:r w:rsidR="00462410">
        <w:rPr>
          <w:rFonts w:asciiTheme="majorBidi" w:hAnsiTheme="majorBidi" w:cstheme="majorBidi" w:hint="cs"/>
          <w:sz w:val="36"/>
          <w:szCs w:val="36"/>
          <w:rtl/>
        </w:rPr>
        <w:t>إعتباطي</w:t>
      </w:r>
      <w:r w:rsidR="00EF5AC5" w:rsidRPr="00613C37">
        <w:rPr>
          <w:rFonts w:asciiTheme="majorBidi" w:hAnsiTheme="majorBidi" w:cstheme="majorBidi"/>
          <w:sz w:val="36"/>
          <w:szCs w:val="36"/>
          <w:rtl/>
        </w:rPr>
        <w:t xml:space="preserve">، الذي يعني أنه غير </w:t>
      </w:r>
      <w:r w:rsidRPr="00613C37">
        <w:rPr>
          <w:rFonts w:asciiTheme="majorBidi" w:hAnsiTheme="majorBidi" w:cstheme="majorBidi"/>
          <w:sz w:val="36"/>
          <w:szCs w:val="36"/>
          <w:rtl/>
        </w:rPr>
        <w:t>معلل. إن</w:t>
      </w:r>
      <w:r w:rsidR="003B7498" w:rsidRPr="00613C37">
        <w:rPr>
          <w:rFonts w:asciiTheme="majorBidi" w:hAnsiTheme="majorBidi" w:cstheme="majorBidi"/>
          <w:sz w:val="36"/>
          <w:szCs w:val="36"/>
          <w:rtl/>
        </w:rPr>
        <w:t xml:space="preserve"> </w:t>
      </w:r>
      <w:r w:rsidR="00EF5AC5" w:rsidRPr="00613C37">
        <w:rPr>
          <w:rFonts w:asciiTheme="majorBidi" w:hAnsiTheme="majorBidi" w:cstheme="majorBidi"/>
          <w:sz w:val="36"/>
          <w:szCs w:val="36"/>
          <w:rtl/>
        </w:rPr>
        <w:t>العلامة اللّسانيّة هي مطابقة للواقع عن طريق التواضع والاصطلاح لا غير، فهي تربطها علاقة غير ضرورية مع ما تدل</w:t>
      </w:r>
    </w:p>
    <w:p w14:paraId="366D897A" w14:textId="1990ACB6" w:rsidR="00EF5AC5" w:rsidRPr="00613C37" w:rsidRDefault="00EF5AC5" w:rsidP="0011250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عليه</w:t>
      </w:r>
      <w:r w:rsidRPr="00613C37">
        <w:rPr>
          <w:rFonts w:asciiTheme="majorBidi" w:hAnsiTheme="majorBidi" w:cstheme="majorBidi"/>
          <w:sz w:val="36"/>
          <w:szCs w:val="36"/>
        </w:rPr>
        <w:t>.</w:t>
      </w:r>
    </w:p>
    <w:p w14:paraId="4FD6F4D0" w14:textId="11F22E82" w:rsidR="00C71C3D" w:rsidRPr="00613C37" w:rsidRDefault="00C71C3D" w:rsidP="00112506">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 xml:space="preserve">وهذه العلاقات لا تنعقد فحسب بين الكلمات بل تنعقد كذلك بين وحدات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الأخرى</w:t>
      </w:r>
      <w:r w:rsidRPr="00613C37">
        <w:rPr>
          <w:rFonts w:asciiTheme="majorBidi" w:hAnsiTheme="majorBidi" w:cstheme="majorBidi"/>
          <w:sz w:val="36"/>
          <w:szCs w:val="36"/>
        </w:rPr>
        <w:t xml:space="preserve"> </w:t>
      </w:r>
    </w:p>
    <w:p w14:paraId="720F1716" w14:textId="214DF887" w:rsidR="00C71C3D" w:rsidRPr="00613C37" w:rsidRDefault="00C71C3D" w:rsidP="00462410">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الفونيمات والمقاطع والعبارات بل الجمل. ومن ثم فالعلاقة خطية، تتبين هذه الصفة في الدال حيث</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 xml:space="preserve">يمكن تقسيمه إلى أجزاء يأتي كل جزء منها في عقب جزء آخر في تتابع زمنيّ منظم </w:t>
      </w:r>
      <w:r w:rsidR="00DF3DFC" w:rsidRPr="00613C37">
        <w:rPr>
          <w:rFonts w:asciiTheme="majorBidi" w:hAnsiTheme="majorBidi" w:cstheme="majorBidi"/>
          <w:sz w:val="36"/>
          <w:szCs w:val="36"/>
          <w:vertAlign w:val="superscript"/>
          <w:rtl/>
        </w:rPr>
        <w:t>5</w:t>
      </w:r>
      <w:r w:rsidR="00462410">
        <w:rPr>
          <w:rFonts w:asciiTheme="majorBidi" w:hAnsiTheme="majorBidi" w:cstheme="majorBidi" w:hint="cs"/>
          <w:sz w:val="36"/>
          <w:szCs w:val="36"/>
          <w:vertAlign w:val="superscript"/>
          <w:rtl/>
        </w:rPr>
        <w:t xml:space="preserve">  </w:t>
      </w:r>
      <w:r w:rsidR="00462410">
        <w:rPr>
          <w:rFonts w:asciiTheme="majorBidi" w:hAnsiTheme="majorBidi" w:cstheme="majorBidi" w:hint="cs"/>
          <w:sz w:val="36"/>
          <w:szCs w:val="36"/>
          <w:rtl/>
        </w:rPr>
        <w:t>.</w:t>
      </w:r>
    </w:p>
    <w:p w14:paraId="71B77B3E" w14:textId="26FFF78E"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44C8CA24" w14:textId="65FFB2D3"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1D7C2A23" w14:textId="3F694041"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43D2D8A7" w14:textId="0ACE4CBF"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2762F934" w14:textId="1AFF141D"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46B3564E" w14:textId="6902C9E5"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2B08550C" w14:textId="79B374B0"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74908124" w14:textId="66B72FFF" w:rsidR="00112506" w:rsidRPr="00613C37" w:rsidRDefault="00112506" w:rsidP="00112506">
      <w:pPr>
        <w:autoSpaceDE w:val="0"/>
        <w:autoSpaceDN w:val="0"/>
        <w:adjustRightInd w:val="0"/>
        <w:spacing w:after="0" w:line="360" w:lineRule="auto"/>
        <w:jc w:val="both"/>
        <w:rPr>
          <w:rFonts w:asciiTheme="majorBidi" w:hAnsiTheme="majorBidi" w:cstheme="majorBidi"/>
          <w:sz w:val="36"/>
          <w:szCs w:val="36"/>
          <w:rtl/>
        </w:rPr>
      </w:pPr>
    </w:p>
    <w:p w14:paraId="47F59510" w14:textId="7CCF20EE" w:rsidR="00C71C3D" w:rsidRPr="00613C37" w:rsidRDefault="00C71C3D" w:rsidP="00112506">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lastRenderedPageBreak/>
        <w:t>ج- الآنية والتعاقبية</w:t>
      </w:r>
      <w:r w:rsidRPr="00613C37">
        <w:rPr>
          <w:rFonts w:asciiTheme="majorBidi" w:hAnsiTheme="majorBidi" w:cstheme="majorBidi"/>
          <w:b/>
          <w:bCs/>
          <w:sz w:val="36"/>
          <w:szCs w:val="36"/>
        </w:rPr>
        <w:t>:</w:t>
      </w:r>
    </w:p>
    <w:p w14:paraId="4E820E4E" w14:textId="2C300E55" w:rsidR="00C71C3D" w:rsidRPr="00613C37" w:rsidRDefault="00C71C3D" w:rsidP="00112506">
      <w:pPr>
        <w:autoSpaceDE w:val="0"/>
        <w:autoSpaceDN w:val="0"/>
        <w:adjustRightInd w:val="0"/>
        <w:spacing w:after="0" w:line="360" w:lineRule="auto"/>
        <w:jc w:val="both"/>
        <w:rPr>
          <w:rFonts w:asciiTheme="majorBidi" w:hAnsiTheme="majorBidi" w:cstheme="majorBidi"/>
          <w:b/>
          <w:bCs/>
          <w:i/>
          <w:iCs/>
          <w:sz w:val="36"/>
          <w:szCs w:val="36"/>
        </w:rPr>
      </w:pPr>
      <w:r w:rsidRPr="00613C37">
        <w:rPr>
          <w:rFonts w:asciiTheme="majorBidi" w:hAnsiTheme="majorBidi" w:cstheme="majorBidi"/>
          <w:b/>
          <w:bCs/>
          <w:i/>
          <w:iCs/>
          <w:sz w:val="36"/>
          <w:szCs w:val="36"/>
        </w:rPr>
        <w:t>-</w:t>
      </w:r>
      <w:r w:rsidRPr="00613C37">
        <w:rPr>
          <w:rFonts w:asciiTheme="majorBidi" w:hAnsiTheme="majorBidi" w:cstheme="majorBidi"/>
          <w:b/>
          <w:bCs/>
          <w:sz w:val="28"/>
          <w:szCs w:val="28"/>
        </w:rPr>
        <w:t>1</w:t>
      </w:r>
      <w:r w:rsidRPr="00613C37">
        <w:rPr>
          <w:rFonts w:asciiTheme="majorBidi" w:hAnsiTheme="majorBidi" w:cstheme="majorBidi"/>
          <w:b/>
          <w:bCs/>
          <w:sz w:val="36"/>
          <w:szCs w:val="36"/>
        </w:rPr>
        <w:t xml:space="preserve"> </w:t>
      </w:r>
      <w:r w:rsidR="00365E54" w:rsidRPr="00613C37">
        <w:rPr>
          <w:rFonts w:asciiTheme="majorBidi" w:hAnsiTheme="majorBidi" w:cstheme="majorBidi"/>
          <w:b/>
          <w:bCs/>
          <w:sz w:val="36"/>
          <w:szCs w:val="36"/>
          <w:rtl/>
          <w:lang w:bidi="ar-DZ"/>
        </w:rPr>
        <w:t xml:space="preserve">الدراسة </w:t>
      </w:r>
      <w:r w:rsidRPr="00613C37">
        <w:rPr>
          <w:rFonts w:asciiTheme="majorBidi" w:hAnsiTheme="majorBidi" w:cstheme="majorBidi"/>
          <w:b/>
          <w:bCs/>
          <w:sz w:val="36"/>
          <w:szCs w:val="36"/>
          <w:rtl/>
        </w:rPr>
        <w:t>الآنية أو التزامنية</w:t>
      </w:r>
      <w:r w:rsidRPr="00613C37">
        <w:rPr>
          <w:rFonts w:asciiTheme="majorBidi" w:hAnsiTheme="majorBidi" w:cstheme="majorBidi"/>
          <w:b/>
          <w:bCs/>
          <w:i/>
          <w:iCs/>
          <w:sz w:val="36"/>
          <w:szCs w:val="36"/>
        </w:rPr>
        <w:t>:</w:t>
      </w:r>
    </w:p>
    <w:p w14:paraId="6E6B99A7" w14:textId="17EA3BBD" w:rsidR="00C71C3D" w:rsidRPr="00613C37" w:rsidRDefault="00C71C3D" w:rsidP="005E3575">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تدرس أية لغة من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على </w:t>
      </w:r>
      <w:r w:rsidR="005E3575" w:rsidRPr="00613C37">
        <w:rPr>
          <w:rFonts w:asciiTheme="majorBidi" w:hAnsiTheme="majorBidi" w:cstheme="majorBidi" w:hint="cs"/>
          <w:sz w:val="36"/>
          <w:szCs w:val="36"/>
          <w:rtl/>
        </w:rPr>
        <w:t>حد</w:t>
      </w:r>
      <w:r w:rsidR="005E3575">
        <w:rPr>
          <w:rFonts w:asciiTheme="majorBidi" w:hAnsiTheme="majorBidi" w:cstheme="majorBidi" w:hint="cs"/>
          <w:sz w:val="36"/>
          <w:szCs w:val="36"/>
          <w:rtl/>
        </w:rPr>
        <w:t>ى</w:t>
      </w:r>
      <w:r w:rsidRPr="00613C37">
        <w:rPr>
          <w:rFonts w:asciiTheme="majorBidi" w:hAnsiTheme="majorBidi" w:cstheme="majorBidi"/>
          <w:sz w:val="36"/>
          <w:szCs w:val="36"/>
          <w:rtl/>
        </w:rPr>
        <w:t xml:space="preserve"> دراسة وصفية في حالة </w:t>
      </w:r>
      <w:r w:rsidR="005E3575">
        <w:rPr>
          <w:rFonts w:asciiTheme="majorBidi" w:hAnsiTheme="majorBidi" w:cstheme="majorBidi" w:hint="cs"/>
          <w:sz w:val="36"/>
          <w:szCs w:val="36"/>
          <w:rtl/>
        </w:rPr>
        <w:t xml:space="preserve">معيّنة </w:t>
      </w:r>
      <w:r w:rsidR="005E3575" w:rsidRPr="00613C37">
        <w:rPr>
          <w:rFonts w:asciiTheme="majorBidi" w:hAnsiTheme="majorBidi" w:cstheme="majorBidi" w:hint="cs"/>
          <w:sz w:val="36"/>
          <w:szCs w:val="36"/>
          <w:rtl/>
        </w:rPr>
        <w:t>أي</w:t>
      </w:r>
      <w:r w:rsidRPr="00613C37">
        <w:rPr>
          <w:rFonts w:asciiTheme="majorBidi" w:hAnsiTheme="majorBidi" w:cstheme="majorBidi"/>
          <w:sz w:val="36"/>
          <w:szCs w:val="36"/>
          <w:rtl/>
        </w:rPr>
        <w:t xml:space="preserve"> في نقطة زمنية</w:t>
      </w:r>
    </w:p>
    <w:p w14:paraId="5B745A8E" w14:textId="0B4F0CD7" w:rsidR="00C71C3D" w:rsidRPr="00613C37" w:rsidRDefault="005E3575" w:rsidP="005E3575">
      <w:pPr>
        <w:autoSpaceDE w:val="0"/>
        <w:autoSpaceDN w:val="0"/>
        <w:adjustRightInd w:val="0"/>
        <w:spacing w:after="0" w:line="360" w:lineRule="auto"/>
        <w:jc w:val="both"/>
        <w:rPr>
          <w:rFonts w:asciiTheme="majorBidi" w:hAnsiTheme="majorBidi" w:cstheme="majorBidi"/>
          <w:sz w:val="36"/>
          <w:szCs w:val="36"/>
        </w:rPr>
      </w:pPr>
      <w:r>
        <w:rPr>
          <w:rFonts w:asciiTheme="majorBidi" w:hAnsiTheme="majorBidi" w:cstheme="majorBidi" w:hint="cs"/>
          <w:sz w:val="36"/>
          <w:szCs w:val="36"/>
          <w:rtl/>
        </w:rPr>
        <w:t>معيّنة،</w:t>
      </w:r>
      <w:r w:rsidR="00C71C3D" w:rsidRPr="00613C37">
        <w:rPr>
          <w:rFonts w:asciiTheme="majorBidi" w:hAnsiTheme="majorBidi" w:cstheme="majorBidi"/>
          <w:sz w:val="36"/>
          <w:szCs w:val="36"/>
          <w:rtl/>
        </w:rPr>
        <w:t xml:space="preserve"> </w:t>
      </w:r>
      <w:r w:rsidR="00652CF1" w:rsidRPr="00613C37">
        <w:rPr>
          <w:rFonts w:asciiTheme="majorBidi" w:hAnsiTheme="majorBidi" w:cstheme="majorBidi"/>
          <w:sz w:val="36"/>
          <w:szCs w:val="36"/>
          <w:rtl/>
        </w:rPr>
        <w:t>إن تعالج</w:t>
      </w:r>
      <w:r w:rsidR="00C71C3D" w:rsidRPr="00613C37">
        <w:rPr>
          <w:rFonts w:asciiTheme="majorBidi" w:hAnsiTheme="majorBidi" w:cstheme="majorBidi"/>
          <w:sz w:val="36"/>
          <w:szCs w:val="36"/>
          <w:rtl/>
        </w:rPr>
        <w:t xml:space="preserve"> الموقف اللساني في </w:t>
      </w:r>
      <w:r w:rsidR="00652CF1" w:rsidRPr="00613C37">
        <w:rPr>
          <w:rFonts w:asciiTheme="majorBidi" w:hAnsiTheme="majorBidi" w:cstheme="majorBidi"/>
          <w:sz w:val="36"/>
          <w:szCs w:val="36"/>
          <w:rtl/>
        </w:rPr>
        <w:t>لحظة معين</w:t>
      </w:r>
      <w:r w:rsidR="00C71C3D" w:rsidRPr="00613C37">
        <w:rPr>
          <w:rFonts w:asciiTheme="majorBidi" w:hAnsiTheme="majorBidi" w:cstheme="majorBidi"/>
          <w:sz w:val="36"/>
          <w:szCs w:val="36"/>
          <w:rtl/>
        </w:rPr>
        <w:t xml:space="preserve"> من </w:t>
      </w:r>
      <w:r w:rsidR="00652CF1" w:rsidRPr="00613C37">
        <w:rPr>
          <w:rFonts w:asciiTheme="majorBidi" w:hAnsiTheme="majorBidi" w:cstheme="majorBidi"/>
          <w:sz w:val="36"/>
          <w:szCs w:val="36"/>
          <w:rtl/>
        </w:rPr>
        <w:t>الزمان، تهتم</w:t>
      </w:r>
      <w:r w:rsidR="00CE16DC" w:rsidRPr="00613C37">
        <w:rPr>
          <w:rFonts w:asciiTheme="majorBidi" w:hAnsiTheme="majorBidi" w:cstheme="majorBidi"/>
          <w:sz w:val="36"/>
          <w:szCs w:val="36"/>
          <w:rtl/>
        </w:rPr>
        <w:t xml:space="preserve"> با</w:t>
      </w:r>
      <w:r w:rsidR="00F114F9" w:rsidRPr="00613C37">
        <w:rPr>
          <w:rFonts w:asciiTheme="majorBidi" w:hAnsiTheme="majorBidi" w:cstheme="majorBidi"/>
          <w:sz w:val="36"/>
          <w:szCs w:val="36"/>
          <w:rtl/>
        </w:rPr>
        <w:t>ل</w:t>
      </w:r>
      <w:r w:rsidR="00CE16DC" w:rsidRPr="00613C37">
        <w:rPr>
          <w:rFonts w:asciiTheme="majorBidi" w:hAnsiTheme="majorBidi" w:cstheme="majorBidi"/>
          <w:sz w:val="36"/>
          <w:szCs w:val="36"/>
          <w:rtl/>
        </w:rPr>
        <w:t>ن</w:t>
      </w:r>
      <w:r w:rsidR="00F114F9" w:rsidRPr="00613C37">
        <w:rPr>
          <w:rFonts w:asciiTheme="majorBidi" w:hAnsiTheme="majorBidi" w:cstheme="majorBidi"/>
          <w:sz w:val="36"/>
          <w:szCs w:val="36"/>
          <w:rtl/>
        </w:rPr>
        <w:t xml:space="preserve">ظام </w:t>
      </w:r>
      <w:r w:rsidR="00CE16DC" w:rsidRPr="00613C37">
        <w:rPr>
          <w:rFonts w:asciiTheme="majorBidi" w:hAnsiTheme="majorBidi" w:cstheme="majorBidi"/>
          <w:sz w:val="36"/>
          <w:szCs w:val="36"/>
          <w:rtl/>
        </w:rPr>
        <w:t>ال</w:t>
      </w:r>
      <w:r w:rsidR="00F114F9" w:rsidRPr="00613C37">
        <w:rPr>
          <w:rFonts w:asciiTheme="majorBidi" w:hAnsiTheme="majorBidi" w:cstheme="majorBidi"/>
          <w:sz w:val="36"/>
          <w:szCs w:val="36"/>
          <w:rtl/>
        </w:rPr>
        <w:t>ل</w:t>
      </w:r>
      <w:r w:rsidR="00CE16DC" w:rsidRPr="00613C37">
        <w:rPr>
          <w:rFonts w:asciiTheme="majorBidi" w:hAnsiTheme="majorBidi" w:cstheme="majorBidi"/>
          <w:sz w:val="36"/>
          <w:szCs w:val="36"/>
          <w:rtl/>
        </w:rPr>
        <w:t>ّ</w:t>
      </w:r>
      <w:r w:rsidR="00F114F9" w:rsidRPr="00613C37">
        <w:rPr>
          <w:rFonts w:asciiTheme="majorBidi" w:hAnsiTheme="majorBidi" w:cstheme="majorBidi"/>
          <w:sz w:val="36"/>
          <w:szCs w:val="36"/>
          <w:rtl/>
        </w:rPr>
        <w:t>ساني</w:t>
      </w:r>
      <w:r w:rsidR="00CE16DC" w:rsidRPr="00613C37">
        <w:rPr>
          <w:rFonts w:asciiTheme="majorBidi" w:hAnsiTheme="majorBidi" w:cstheme="majorBidi"/>
          <w:sz w:val="36"/>
          <w:szCs w:val="36"/>
          <w:rtl/>
        </w:rPr>
        <w:t>ّ</w:t>
      </w:r>
      <w:r w:rsidR="00F114F9" w:rsidRPr="00613C37">
        <w:rPr>
          <w:rFonts w:asciiTheme="majorBidi" w:hAnsiTheme="majorBidi" w:cstheme="majorBidi"/>
          <w:sz w:val="36"/>
          <w:szCs w:val="36"/>
          <w:rtl/>
        </w:rPr>
        <w:t xml:space="preserve"> </w:t>
      </w:r>
      <w:r w:rsidR="00D85F9D" w:rsidRPr="00613C37">
        <w:rPr>
          <w:rFonts w:asciiTheme="majorBidi" w:hAnsiTheme="majorBidi" w:cstheme="majorBidi"/>
          <w:sz w:val="36"/>
          <w:szCs w:val="36"/>
          <w:rtl/>
        </w:rPr>
        <w:t>ومن</w:t>
      </w:r>
      <w:r w:rsidR="00652CF1" w:rsidRPr="00613C37">
        <w:rPr>
          <w:rFonts w:asciiTheme="majorBidi" w:hAnsiTheme="majorBidi" w:cstheme="majorBidi"/>
          <w:sz w:val="36"/>
          <w:szCs w:val="36"/>
          <w:rtl/>
        </w:rPr>
        <w:t xml:space="preserve"> أجل </w:t>
      </w:r>
      <w:r w:rsidR="00CE16DC" w:rsidRPr="00613C37">
        <w:rPr>
          <w:rFonts w:asciiTheme="majorBidi" w:hAnsiTheme="majorBidi" w:cstheme="majorBidi"/>
          <w:sz w:val="36"/>
          <w:szCs w:val="36"/>
          <w:rtl/>
        </w:rPr>
        <w:t>ذاته</w:t>
      </w:r>
      <w:r w:rsidR="00C71C3D" w:rsidRPr="00613C37">
        <w:rPr>
          <w:rFonts w:asciiTheme="majorBidi" w:hAnsiTheme="majorBidi" w:cstheme="majorBidi"/>
          <w:sz w:val="36"/>
          <w:szCs w:val="36"/>
          <w:rtl/>
        </w:rPr>
        <w:t xml:space="preserve"> </w:t>
      </w:r>
      <w:r w:rsidR="00652CF1" w:rsidRPr="00613C37">
        <w:rPr>
          <w:rFonts w:asciiTheme="majorBidi" w:hAnsiTheme="majorBidi" w:cstheme="majorBidi"/>
          <w:sz w:val="36"/>
          <w:szCs w:val="36"/>
          <w:rtl/>
        </w:rPr>
        <w:t xml:space="preserve">في </w:t>
      </w:r>
      <w:r w:rsidR="00C71C3D" w:rsidRPr="00613C37">
        <w:rPr>
          <w:rFonts w:asciiTheme="majorBidi" w:hAnsiTheme="majorBidi" w:cstheme="majorBidi"/>
          <w:sz w:val="36"/>
          <w:szCs w:val="36"/>
          <w:rtl/>
        </w:rPr>
        <w:t xml:space="preserve">حالة </w:t>
      </w:r>
      <w:r w:rsidR="00A246D8">
        <w:rPr>
          <w:rFonts w:asciiTheme="majorBidi" w:hAnsiTheme="majorBidi" w:cstheme="majorBidi"/>
          <w:sz w:val="36"/>
          <w:szCs w:val="36"/>
          <w:rtl/>
        </w:rPr>
        <w:t>اللّغة</w:t>
      </w:r>
      <w:r w:rsidR="00652CF1" w:rsidRPr="00613C37">
        <w:rPr>
          <w:rFonts w:asciiTheme="majorBidi" w:hAnsiTheme="majorBidi" w:cstheme="majorBidi"/>
          <w:sz w:val="36"/>
          <w:szCs w:val="36"/>
          <w:rtl/>
        </w:rPr>
        <w:t xml:space="preserve"> </w:t>
      </w:r>
      <w:r w:rsidR="00C71C3D" w:rsidRPr="00613C37">
        <w:rPr>
          <w:rFonts w:asciiTheme="majorBidi" w:hAnsiTheme="majorBidi" w:cstheme="majorBidi"/>
          <w:sz w:val="36"/>
          <w:szCs w:val="36"/>
          <w:rtl/>
        </w:rPr>
        <w:t xml:space="preserve">بمعزل عن التاريخ، "فالدراسة الآنية هي دراسة </w:t>
      </w:r>
      <w:r w:rsidR="00A246D8">
        <w:rPr>
          <w:rFonts w:asciiTheme="majorBidi" w:hAnsiTheme="majorBidi" w:cstheme="majorBidi"/>
          <w:sz w:val="36"/>
          <w:szCs w:val="36"/>
          <w:rtl/>
        </w:rPr>
        <w:t>اللّغة</w:t>
      </w:r>
      <w:r w:rsidR="00C71C3D" w:rsidRPr="00613C37">
        <w:rPr>
          <w:rFonts w:asciiTheme="majorBidi" w:hAnsiTheme="majorBidi" w:cstheme="majorBidi"/>
          <w:sz w:val="36"/>
          <w:szCs w:val="36"/>
          <w:rtl/>
        </w:rPr>
        <w:t xml:space="preserve"> في فترة زمنية محددة بقطع النظر عن حالتها قبل</w:t>
      </w:r>
      <w:r w:rsidR="00652CF1" w:rsidRPr="00613C37">
        <w:rPr>
          <w:rFonts w:asciiTheme="majorBidi" w:hAnsiTheme="majorBidi" w:cstheme="majorBidi"/>
          <w:sz w:val="36"/>
          <w:szCs w:val="36"/>
          <w:rtl/>
        </w:rPr>
        <w:t xml:space="preserve"> ه</w:t>
      </w:r>
      <w:r w:rsidR="00C71C3D" w:rsidRPr="00613C37">
        <w:rPr>
          <w:rFonts w:asciiTheme="majorBidi" w:hAnsiTheme="majorBidi" w:cstheme="majorBidi"/>
          <w:sz w:val="36"/>
          <w:szCs w:val="36"/>
          <w:rtl/>
        </w:rPr>
        <w:t xml:space="preserve">ذه الفترة وبعدها، فهي إذن وصف </w:t>
      </w:r>
      <w:r w:rsidR="00A246D8">
        <w:rPr>
          <w:rFonts w:asciiTheme="majorBidi" w:hAnsiTheme="majorBidi" w:cstheme="majorBidi"/>
          <w:sz w:val="36"/>
          <w:szCs w:val="36"/>
          <w:rtl/>
        </w:rPr>
        <w:t>اللّغة</w:t>
      </w:r>
      <w:r w:rsidR="00C71C3D" w:rsidRPr="00613C37">
        <w:rPr>
          <w:rFonts w:asciiTheme="majorBidi" w:hAnsiTheme="majorBidi" w:cstheme="majorBidi"/>
          <w:sz w:val="36"/>
          <w:szCs w:val="36"/>
          <w:rtl/>
        </w:rPr>
        <w:t xml:space="preserve"> في نقطة </w:t>
      </w:r>
      <w:r>
        <w:rPr>
          <w:rFonts w:asciiTheme="majorBidi" w:hAnsiTheme="majorBidi" w:cstheme="majorBidi" w:hint="cs"/>
          <w:sz w:val="36"/>
          <w:szCs w:val="36"/>
          <w:rtl/>
        </w:rPr>
        <w:t xml:space="preserve">معيّنة </w:t>
      </w:r>
      <w:r w:rsidRPr="005E3575">
        <w:rPr>
          <w:rFonts w:asciiTheme="majorBidi" w:hAnsiTheme="majorBidi" w:cstheme="majorBidi" w:hint="cs"/>
          <w:sz w:val="36"/>
          <w:szCs w:val="36"/>
          <w:vertAlign w:val="superscript"/>
          <w:rtl/>
        </w:rPr>
        <w:t>6</w:t>
      </w:r>
      <w:r>
        <w:rPr>
          <w:rFonts w:asciiTheme="majorBidi" w:hAnsiTheme="majorBidi" w:cstheme="majorBidi" w:hint="cs"/>
          <w:sz w:val="36"/>
          <w:szCs w:val="36"/>
          <w:rtl/>
        </w:rPr>
        <w:t>.</w:t>
      </w:r>
    </w:p>
    <w:p w14:paraId="0036AFB7" w14:textId="1BE6E564" w:rsidR="00652CF1" w:rsidRPr="00613C37" w:rsidRDefault="00D85F9D" w:rsidP="005E3575">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ونخلص</w:t>
      </w:r>
      <w:r w:rsidR="005E3575">
        <w:rPr>
          <w:rFonts w:asciiTheme="majorBidi" w:hAnsiTheme="majorBidi" w:cstheme="majorBidi"/>
          <w:sz w:val="36"/>
          <w:szCs w:val="36"/>
          <w:rtl/>
        </w:rPr>
        <w:t xml:space="preserve"> إلى أن الدرا</w:t>
      </w:r>
      <w:r w:rsidR="005E3575">
        <w:rPr>
          <w:rFonts w:asciiTheme="majorBidi" w:hAnsiTheme="majorBidi" w:cstheme="majorBidi" w:hint="cs"/>
          <w:sz w:val="36"/>
          <w:szCs w:val="36"/>
          <w:rtl/>
        </w:rPr>
        <w:t>س</w:t>
      </w:r>
      <w:r w:rsidR="00652CF1" w:rsidRPr="00613C37">
        <w:rPr>
          <w:rFonts w:asciiTheme="majorBidi" w:hAnsiTheme="majorBidi" w:cstheme="majorBidi"/>
          <w:sz w:val="36"/>
          <w:szCs w:val="36"/>
          <w:rtl/>
        </w:rPr>
        <w:t xml:space="preserve">ة التزامنية تهتم بوصف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ومن</w:t>
      </w:r>
      <w:r w:rsidR="00652CF1" w:rsidRPr="00613C37">
        <w:rPr>
          <w:rFonts w:asciiTheme="majorBidi" w:hAnsiTheme="majorBidi" w:cstheme="majorBidi"/>
          <w:sz w:val="36"/>
          <w:szCs w:val="36"/>
          <w:rtl/>
        </w:rPr>
        <w:t xml:space="preserve"> هنا </w:t>
      </w:r>
      <w:r w:rsidRPr="00613C37">
        <w:rPr>
          <w:rFonts w:asciiTheme="majorBidi" w:hAnsiTheme="majorBidi" w:cstheme="majorBidi"/>
          <w:sz w:val="36"/>
          <w:szCs w:val="36"/>
          <w:rtl/>
        </w:rPr>
        <w:t>أطلق</w:t>
      </w:r>
      <w:r w:rsidR="00652CF1" w:rsidRPr="00613C37">
        <w:rPr>
          <w:rFonts w:asciiTheme="majorBidi" w:hAnsiTheme="majorBidi" w:cstheme="majorBidi"/>
          <w:sz w:val="36"/>
          <w:szCs w:val="36"/>
          <w:rtl/>
        </w:rPr>
        <w:t xml:space="preserve"> </w:t>
      </w:r>
      <w:r w:rsidR="0082562B">
        <w:rPr>
          <w:rFonts w:asciiTheme="majorBidi" w:hAnsiTheme="majorBidi" w:cstheme="majorBidi"/>
          <w:sz w:val="36"/>
          <w:szCs w:val="36"/>
          <w:rtl/>
        </w:rPr>
        <w:t>اللّسانيّون</w:t>
      </w:r>
      <w:r w:rsidR="00652CF1" w:rsidRPr="00613C37">
        <w:rPr>
          <w:rFonts w:asciiTheme="majorBidi" w:hAnsiTheme="majorBidi" w:cstheme="majorBidi"/>
          <w:sz w:val="36"/>
          <w:szCs w:val="36"/>
          <w:rtl/>
        </w:rPr>
        <w:t xml:space="preserve"> عليها  </w:t>
      </w:r>
    </w:p>
    <w:p w14:paraId="30836FD9" w14:textId="6B42E421" w:rsidR="00652CF1" w:rsidRPr="00613C37" w:rsidRDefault="00652CF1"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اسم المنهج الوصفي أو المنهج البنيوي الذي يهدف إلى تحديد المبادئ الأساسية للنظام المتزامن</w:t>
      </w:r>
      <w:r w:rsidRPr="00613C37">
        <w:rPr>
          <w:rFonts w:asciiTheme="majorBidi" w:hAnsiTheme="majorBidi" w:cstheme="majorBidi"/>
          <w:sz w:val="36"/>
          <w:szCs w:val="36"/>
        </w:rPr>
        <w:t>.</w:t>
      </w:r>
    </w:p>
    <w:p w14:paraId="3D66A66F" w14:textId="07E2B743" w:rsidR="00652CF1" w:rsidRPr="00613C37" w:rsidRDefault="00652CF1" w:rsidP="00112506">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Pr>
        <w:t>-</w:t>
      </w:r>
      <w:r w:rsidRPr="00613C37">
        <w:rPr>
          <w:rFonts w:asciiTheme="majorBidi" w:hAnsiTheme="majorBidi" w:cstheme="majorBidi"/>
          <w:b/>
          <w:bCs/>
          <w:sz w:val="28"/>
          <w:szCs w:val="28"/>
        </w:rPr>
        <w:t>2</w:t>
      </w:r>
      <w:r w:rsidRPr="00613C37">
        <w:rPr>
          <w:rFonts w:asciiTheme="majorBidi" w:hAnsiTheme="majorBidi" w:cstheme="majorBidi"/>
          <w:b/>
          <w:bCs/>
          <w:sz w:val="36"/>
          <w:szCs w:val="36"/>
        </w:rPr>
        <w:t xml:space="preserve"> </w:t>
      </w:r>
      <w:r w:rsidR="00365E54" w:rsidRPr="00613C37">
        <w:rPr>
          <w:rFonts w:asciiTheme="majorBidi" w:hAnsiTheme="majorBidi" w:cstheme="majorBidi"/>
          <w:b/>
          <w:bCs/>
          <w:sz w:val="36"/>
          <w:szCs w:val="36"/>
          <w:rtl/>
        </w:rPr>
        <w:t xml:space="preserve">الدراسة </w:t>
      </w:r>
      <w:r w:rsidRPr="00613C37">
        <w:rPr>
          <w:rFonts w:asciiTheme="majorBidi" w:hAnsiTheme="majorBidi" w:cstheme="majorBidi"/>
          <w:b/>
          <w:bCs/>
          <w:sz w:val="36"/>
          <w:szCs w:val="36"/>
          <w:rtl/>
        </w:rPr>
        <w:t>التعاقبية</w:t>
      </w:r>
      <w:r w:rsidRPr="00613C37">
        <w:rPr>
          <w:rFonts w:asciiTheme="majorBidi" w:hAnsiTheme="majorBidi" w:cstheme="majorBidi"/>
          <w:b/>
          <w:bCs/>
          <w:sz w:val="36"/>
          <w:szCs w:val="36"/>
        </w:rPr>
        <w:t>:</w:t>
      </w:r>
    </w:p>
    <w:p w14:paraId="560A158B" w14:textId="25D0CC9C" w:rsidR="00652CF1" w:rsidRPr="00613C37" w:rsidRDefault="00365E54"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تتناول بالدراسة التغيّرات و</w:t>
      </w:r>
      <w:r w:rsidR="00652CF1" w:rsidRPr="00613C37">
        <w:rPr>
          <w:rFonts w:asciiTheme="majorBidi" w:hAnsiTheme="majorBidi" w:cstheme="majorBidi"/>
          <w:sz w:val="36"/>
          <w:szCs w:val="36"/>
          <w:rtl/>
        </w:rPr>
        <w:t>التطورات المختلفة التي طرأت على لغة ما عبر فترة من الزمن أو خلال حقب متتابعة في الزمن</w:t>
      </w:r>
      <w:r w:rsidR="00D85F9D" w:rsidRPr="00613C37">
        <w:rPr>
          <w:rFonts w:asciiTheme="majorBidi" w:hAnsiTheme="majorBidi" w:cstheme="majorBidi"/>
          <w:sz w:val="36"/>
          <w:szCs w:val="36"/>
          <w:rtl/>
        </w:rPr>
        <w:t xml:space="preserve"> </w:t>
      </w:r>
      <w:r w:rsidR="00652CF1" w:rsidRPr="00613C37">
        <w:rPr>
          <w:rFonts w:asciiTheme="majorBidi" w:hAnsiTheme="majorBidi" w:cstheme="majorBidi"/>
          <w:sz w:val="36"/>
          <w:szCs w:val="36"/>
          <w:rtl/>
        </w:rPr>
        <w:t>الماضي. فه</w:t>
      </w:r>
      <w:r w:rsidRPr="00613C37">
        <w:rPr>
          <w:rFonts w:asciiTheme="majorBidi" w:hAnsiTheme="majorBidi" w:cstheme="majorBidi"/>
          <w:sz w:val="36"/>
          <w:szCs w:val="36"/>
          <w:rtl/>
        </w:rPr>
        <w:t>ي</w:t>
      </w:r>
      <w:r w:rsidR="00652CF1" w:rsidRPr="00613C37">
        <w:rPr>
          <w:rFonts w:asciiTheme="majorBidi" w:hAnsiTheme="majorBidi" w:cstheme="majorBidi"/>
          <w:sz w:val="36"/>
          <w:szCs w:val="36"/>
          <w:rtl/>
        </w:rPr>
        <w:t xml:space="preserve"> تعنى بالظواهر اللّغويّة غير المختزنة في الوعي اللّسانيّ للمتكلمين، وهي التي</w:t>
      </w:r>
      <w:r w:rsidR="00D85F9D" w:rsidRPr="00613C37">
        <w:rPr>
          <w:rFonts w:asciiTheme="majorBidi" w:hAnsiTheme="majorBidi" w:cstheme="majorBidi"/>
          <w:sz w:val="36"/>
          <w:szCs w:val="36"/>
          <w:rtl/>
        </w:rPr>
        <w:t xml:space="preserve"> </w:t>
      </w:r>
      <w:r w:rsidR="00652CF1" w:rsidRPr="00613C37">
        <w:rPr>
          <w:rFonts w:asciiTheme="majorBidi" w:hAnsiTheme="majorBidi" w:cstheme="majorBidi"/>
          <w:sz w:val="36"/>
          <w:szCs w:val="36"/>
          <w:rtl/>
        </w:rPr>
        <w:t>تحتل بعضها مكان بعض دون أن تتجاوز بالضرورة في نظام واحد</w:t>
      </w:r>
      <w:r w:rsidR="00652CF1" w:rsidRPr="00613C37">
        <w:rPr>
          <w:rFonts w:asciiTheme="majorBidi" w:hAnsiTheme="majorBidi" w:cstheme="majorBidi"/>
          <w:sz w:val="36"/>
          <w:szCs w:val="36"/>
        </w:rPr>
        <w:t>.</w:t>
      </w:r>
    </w:p>
    <w:p w14:paraId="6374DC48" w14:textId="77777777" w:rsidR="005E3575" w:rsidRDefault="00652CF1" w:rsidP="0011250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فالمنهج الزماني منهج حركي تطوري، يهتم بتعاقب الأزمنة لأجل الكشف عن التطورات التي تلحق</w:t>
      </w:r>
      <w:r w:rsidR="00D85F9D" w:rsidRPr="00613C37">
        <w:rPr>
          <w:rFonts w:asciiTheme="majorBidi" w:hAnsiTheme="majorBidi" w:cstheme="majorBidi"/>
          <w:sz w:val="36"/>
          <w:szCs w:val="36"/>
          <w:rtl/>
        </w:rPr>
        <w:t xml:space="preserve">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عبر التاريخ. حيث يقول دي سوسير:" الدراسة التعاقبية هي دراسة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عبر تطورها التاريخي</w:t>
      </w:r>
      <w:r w:rsidR="00365E54" w:rsidRPr="00613C37">
        <w:rPr>
          <w:rFonts w:asciiTheme="majorBidi" w:hAnsiTheme="majorBidi" w:cstheme="majorBidi"/>
          <w:sz w:val="36"/>
          <w:szCs w:val="36"/>
          <w:rtl/>
        </w:rPr>
        <w:t xml:space="preserve"> وفي صيرورتها التاريخيّة."</w:t>
      </w:r>
    </w:p>
    <w:p w14:paraId="7B01820C" w14:textId="7E7C6F57" w:rsidR="00652CF1" w:rsidRPr="00613C37" w:rsidRDefault="00365E54" w:rsidP="005E3575">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w:t>
      </w:r>
      <w:r w:rsidR="00652CF1" w:rsidRPr="00613C37">
        <w:rPr>
          <w:rFonts w:asciiTheme="majorBidi" w:hAnsiTheme="majorBidi" w:cstheme="majorBidi"/>
          <w:sz w:val="36"/>
          <w:szCs w:val="36"/>
          <w:rtl/>
        </w:rPr>
        <w:t>يطلق عليها اسم</w:t>
      </w:r>
      <w:r w:rsidR="005E3575">
        <w:rPr>
          <w:rFonts w:asciiTheme="majorBidi" w:hAnsiTheme="majorBidi" w:cstheme="majorBidi" w:hint="cs"/>
          <w:sz w:val="36"/>
          <w:szCs w:val="36"/>
          <w:rtl/>
        </w:rPr>
        <w:t xml:space="preserve"> </w:t>
      </w:r>
      <w:r w:rsidR="00652CF1" w:rsidRPr="00613C37">
        <w:rPr>
          <w:rFonts w:asciiTheme="majorBidi" w:hAnsiTheme="majorBidi" w:cstheme="majorBidi"/>
          <w:sz w:val="36"/>
          <w:szCs w:val="36"/>
          <w:rtl/>
        </w:rPr>
        <w:t xml:space="preserve">المنهج التاريخيّ الذي يهدف بدوره إلى البحث عن العناصر المتتابعة </w:t>
      </w:r>
      <w:r w:rsidR="00D85F9D" w:rsidRPr="00613C37">
        <w:rPr>
          <w:rFonts w:asciiTheme="majorBidi" w:hAnsiTheme="majorBidi" w:cstheme="majorBidi"/>
          <w:sz w:val="36"/>
          <w:szCs w:val="36"/>
          <w:rtl/>
        </w:rPr>
        <w:t>زمنيا</w:t>
      </w:r>
      <w:r w:rsidR="00D85F9D" w:rsidRPr="00613C37">
        <w:rPr>
          <w:rFonts w:asciiTheme="majorBidi" w:hAnsiTheme="majorBidi" w:cstheme="majorBidi"/>
          <w:sz w:val="36"/>
          <w:szCs w:val="36"/>
        </w:rPr>
        <w:t>.</w:t>
      </w:r>
    </w:p>
    <w:p w14:paraId="1555B87B" w14:textId="1492FA3D" w:rsidR="002554EF" w:rsidRPr="00613C37" w:rsidRDefault="002554EF" w:rsidP="00112506">
      <w:pPr>
        <w:spacing w:line="360" w:lineRule="auto"/>
        <w:jc w:val="both"/>
        <w:rPr>
          <w:rFonts w:asciiTheme="majorBidi" w:hAnsiTheme="majorBidi" w:cstheme="majorBidi"/>
          <w:sz w:val="36"/>
          <w:szCs w:val="36"/>
          <w:rtl/>
        </w:rPr>
      </w:pPr>
    </w:p>
    <w:p w14:paraId="320B18F7" w14:textId="77777777" w:rsidR="00365E54" w:rsidRPr="005E3575" w:rsidRDefault="00365E54" w:rsidP="00112506">
      <w:pPr>
        <w:autoSpaceDE w:val="0"/>
        <w:autoSpaceDN w:val="0"/>
        <w:adjustRightInd w:val="0"/>
        <w:spacing w:after="0" w:line="360" w:lineRule="auto"/>
        <w:jc w:val="both"/>
        <w:rPr>
          <w:rFonts w:asciiTheme="majorBidi" w:hAnsiTheme="majorBidi" w:cstheme="majorBidi"/>
          <w:b/>
          <w:bCs/>
          <w:sz w:val="36"/>
          <w:szCs w:val="36"/>
        </w:rPr>
      </w:pPr>
      <w:r w:rsidRPr="005E3575">
        <w:rPr>
          <w:rFonts w:asciiTheme="majorBidi" w:hAnsiTheme="majorBidi" w:cstheme="majorBidi"/>
          <w:b/>
          <w:bCs/>
          <w:sz w:val="36"/>
          <w:szCs w:val="36"/>
          <w:rtl/>
        </w:rPr>
        <w:lastRenderedPageBreak/>
        <w:t>د) العلاقات التركيبية والترابطية</w:t>
      </w:r>
      <w:r w:rsidRPr="005E3575">
        <w:rPr>
          <w:rFonts w:asciiTheme="majorBidi" w:hAnsiTheme="majorBidi" w:cstheme="majorBidi"/>
          <w:b/>
          <w:bCs/>
          <w:sz w:val="36"/>
          <w:szCs w:val="36"/>
        </w:rPr>
        <w:t>:</w:t>
      </w:r>
    </w:p>
    <w:p w14:paraId="48F3DDF7" w14:textId="7EC95B8C" w:rsidR="00365E54" w:rsidRPr="00613C37" w:rsidRDefault="00365E54"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تفسر النظريات البنيّويّة الحديثة التراكيب اللغوية بمجملها بناء على العلاقات القائمة بين الإشارات التي تتكون منها هذه التراكيب، وذلك على محورين أساسيين هما المحور الإستبدالي والمحور النظمي</w:t>
      </w:r>
      <w:r w:rsidR="00CE4AAE">
        <w:rPr>
          <w:rFonts w:asciiTheme="majorBidi" w:hAnsiTheme="majorBidi" w:cstheme="majorBidi" w:hint="cs"/>
          <w:sz w:val="36"/>
          <w:szCs w:val="36"/>
          <w:rtl/>
        </w:rPr>
        <w:t xml:space="preserve"> لهذه الثّنائية</w:t>
      </w:r>
      <w:r w:rsidRPr="00613C37">
        <w:rPr>
          <w:rFonts w:asciiTheme="majorBidi" w:hAnsiTheme="majorBidi" w:cstheme="majorBidi"/>
          <w:sz w:val="36"/>
          <w:szCs w:val="36"/>
          <w:rtl/>
        </w:rPr>
        <w:t>.</w:t>
      </w:r>
    </w:p>
    <w:p w14:paraId="4E971ACE" w14:textId="77777777" w:rsidR="00365E54" w:rsidRPr="00CE4AAE" w:rsidRDefault="00365E54" w:rsidP="00112506">
      <w:pPr>
        <w:autoSpaceDE w:val="0"/>
        <w:autoSpaceDN w:val="0"/>
        <w:adjustRightInd w:val="0"/>
        <w:spacing w:after="0" w:line="360" w:lineRule="auto"/>
        <w:jc w:val="both"/>
        <w:rPr>
          <w:rFonts w:asciiTheme="majorBidi" w:hAnsiTheme="majorBidi" w:cstheme="majorBidi"/>
          <w:b/>
          <w:bCs/>
          <w:sz w:val="36"/>
          <w:szCs w:val="36"/>
        </w:rPr>
      </w:pPr>
      <w:r w:rsidRPr="00CE4AAE">
        <w:rPr>
          <w:rFonts w:asciiTheme="majorBidi" w:hAnsiTheme="majorBidi" w:cstheme="majorBidi"/>
          <w:b/>
          <w:bCs/>
          <w:sz w:val="36"/>
          <w:szCs w:val="36"/>
        </w:rPr>
        <w:t xml:space="preserve">-1 </w:t>
      </w:r>
      <w:r w:rsidRPr="00CE4AAE">
        <w:rPr>
          <w:rFonts w:asciiTheme="majorBidi" w:hAnsiTheme="majorBidi" w:cstheme="majorBidi"/>
          <w:b/>
          <w:bCs/>
          <w:sz w:val="36"/>
          <w:szCs w:val="36"/>
          <w:rtl/>
        </w:rPr>
        <w:t>العلاقات التركيبية</w:t>
      </w:r>
      <w:r w:rsidRPr="00CE4AAE">
        <w:rPr>
          <w:rFonts w:asciiTheme="majorBidi" w:hAnsiTheme="majorBidi" w:cstheme="majorBidi"/>
          <w:b/>
          <w:bCs/>
          <w:sz w:val="36"/>
          <w:szCs w:val="36"/>
        </w:rPr>
        <w:t>:</w:t>
      </w:r>
    </w:p>
    <w:p w14:paraId="096E5EFE" w14:textId="1A91FDE8" w:rsidR="00365E54" w:rsidRPr="00613C37" w:rsidRDefault="00365E54" w:rsidP="00CE4AA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يعرف دي سوسير هذه العلاقة بقوله:" هي علاقات توجد بين وحدات تنتمي إلى مستوى </w:t>
      </w:r>
      <w:r w:rsidR="003A461F" w:rsidRPr="00613C37">
        <w:rPr>
          <w:rFonts w:asciiTheme="majorBidi" w:hAnsiTheme="majorBidi" w:cstheme="majorBidi"/>
          <w:sz w:val="36"/>
          <w:szCs w:val="36"/>
          <w:rtl/>
        </w:rPr>
        <w:t>واحد وتكون</w:t>
      </w:r>
      <w:r w:rsidRPr="00613C37">
        <w:rPr>
          <w:rFonts w:asciiTheme="majorBidi" w:hAnsiTheme="majorBidi" w:cstheme="majorBidi"/>
          <w:sz w:val="36"/>
          <w:szCs w:val="36"/>
          <w:rtl/>
        </w:rPr>
        <w:t xml:space="preserve"> متقاربة ضمن منطوقة </w:t>
      </w:r>
      <w:r w:rsidR="00CE4AAE">
        <w:rPr>
          <w:rFonts w:asciiTheme="majorBidi" w:hAnsiTheme="majorBidi" w:cstheme="majorBidi" w:hint="cs"/>
          <w:sz w:val="36"/>
          <w:szCs w:val="36"/>
          <w:rtl/>
        </w:rPr>
        <w:t xml:space="preserve">معيّنة </w:t>
      </w:r>
      <w:r w:rsidR="00CE4AAE" w:rsidRPr="00613C37">
        <w:rPr>
          <w:rFonts w:asciiTheme="majorBidi" w:hAnsiTheme="majorBidi" w:cstheme="majorBidi" w:hint="cs"/>
          <w:sz w:val="36"/>
          <w:szCs w:val="36"/>
          <w:rtl/>
        </w:rPr>
        <w:t>أو</w:t>
      </w:r>
      <w:r w:rsidRPr="00613C37">
        <w:rPr>
          <w:rFonts w:asciiTheme="majorBidi" w:hAnsiTheme="majorBidi" w:cstheme="majorBidi"/>
          <w:sz w:val="36"/>
          <w:szCs w:val="36"/>
          <w:rtl/>
        </w:rPr>
        <w:t xml:space="preserve"> عبارة </w:t>
      </w:r>
      <w:r w:rsidR="00CE4AAE">
        <w:rPr>
          <w:rFonts w:asciiTheme="majorBidi" w:hAnsiTheme="majorBidi" w:cstheme="majorBidi" w:hint="cs"/>
          <w:sz w:val="36"/>
          <w:szCs w:val="36"/>
          <w:rtl/>
        </w:rPr>
        <w:t>معيّنة أ</w:t>
      </w:r>
      <w:r w:rsidR="00CE4AAE" w:rsidRPr="00613C37">
        <w:rPr>
          <w:rFonts w:asciiTheme="majorBidi" w:hAnsiTheme="majorBidi" w:cstheme="majorBidi" w:hint="cs"/>
          <w:sz w:val="36"/>
          <w:szCs w:val="36"/>
          <w:rtl/>
        </w:rPr>
        <w:t>و</w:t>
      </w:r>
      <w:r w:rsidRPr="00613C37">
        <w:rPr>
          <w:rFonts w:asciiTheme="majorBidi" w:hAnsiTheme="majorBidi" w:cstheme="majorBidi"/>
          <w:sz w:val="36"/>
          <w:szCs w:val="36"/>
          <w:rtl/>
        </w:rPr>
        <w:t xml:space="preserve"> مفردة </w:t>
      </w:r>
      <w:r w:rsidR="00CE4AAE">
        <w:rPr>
          <w:rFonts w:asciiTheme="majorBidi" w:hAnsiTheme="majorBidi" w:cstheme="majorBidi" w:hint="cs"/>
          <w:sz w:val="36"/>
          <w:szCs w:val="36"/>
          <w:rtl/>
        </w:rPr>
        <w:t>معيّنة،</w:t>
      </w:r>
      <w:r w:rsidRPr="00613C37">
        <w:rPr>
          <w:rFonts w:asciiTheme="majorBidi" w:hAnsiTheme="majorBidi" w:cstheme="majorBidi"/>
          <w:sz w:val="36"/>
          <w:szCs w:val="36"/>
          <w:rtl/>
        </w:rPr>
        <w:t xml:space="preserve"> ويمكن لهذه الوحدات أن تدعى</w:t>
      </w:r>
      <w:r w:rsidR="003A461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كذلك بالمتفارقة" </w:t>
      </w:r>
      <w:r w:rsidR="00DF3DFC" w:rsidRPr="00613C37">
        <w:rPr>
          <w:rFonts w:asciiTheme="majorBidi" w:hAnsiTheme="majorBidi" w:cstheme="majorBidi"/>
          <w:sz w:val="36"/>
          <w:szCs w:val="36"/>
          <w:vertAlign w:val="superscript"/>
          <w:rtl/>
        </w:rPr>
        <w:t>7</w:t>
      </w:r>
      <w:r w:rsidRPr="00613C37">
        <w:rPr>
          <w:rFonts w:asciiTheme="majorBidi" w:hAnsiTheme="majorBidi" w:cstheme="majorBidi"/>
          <w:sz w:val="36"/>
          <w:szCs w:val="36"/>
          <w:rtl/>
        </w:rPr>
        <w:t>. ويتمثل هذا النوع في العلاقات الأفقية بين الوحدات اللّغويّة ضمن السلسلة</w:t>
      </w:r>
      <w:r w:rsidR="003A461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الكلامية الواحدة، كالعلاقة بين أصوات الكلمة الواحدة وكلمات الجملة الواحدة. وتُضفي كلّ وحدة</w:t>
      </w:r>
      <w:r w:rsidR="003A461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معنى إضافيا على </w:t>
      </w:r>
      <w:r w:rsidR="003A461F" w:rsidRPr="00613C37">
        <w:rPr>
          <w:rFonts w:asciiTheme="majorBidi" w:hAnsiTheme="majorBidi" w:cstheme="majorBidi"/>
          <w:sz w:val="36"/>
          <w:szCs w:val="36"/>
          <w:rtl/>
        </w:rPr>
        <w:t>الكلّ.</w:t>
      </w:r>
      <w:r w:rsidRPr="00613C37">
        <w:rPr>
          <w:rFonts w:asciiTheme="majorBidi" w:hAnsiTheme="majorBidi" w:cstheme="majorBidi"/>
          <w:sz w:val="36"/>
          <w:szCs w:val="36"/>
          <w:rtl/>
        </w:rPr>
        <w:t xml:space="preserve"> ففي هذه الجملة: </w:t>
      </w:r>
      <w:r w:rsidR="00F3166F" w:rsidRPr="00613C37">
        <w:rPr>
          <w:rFonts w:asciiTheme="majorBidi" w:hAnsiTheme="majorBidi" w:cstheme="majorBidi"/>
          <w:sz w:val="36"/>
          <w:szCs w:val="36"/>
          <w:rtl/>
        </w:rPr>
        <w:t>جاء أحمد فرحا</w:t>
      </w:r>
      <w:r w:rsidRPr="00613C37">
        <w:rPr>
          <w:rFonts w:asciiTheme="majorBidi" w:hAnsiTheme="majorBidi" w:cstheme="majorBidi"/>
          <w:sz w:val="36"/>
          <w:szCs w:val="36"/>
          <w:rtl/>
        </w:rPr>
        <w:t xml:space="preserve">؛ هناك علاقة تركيبية من ثلاث وحدات وهي: </w:t>
      </w:r>
      <w:r w:rsidR="00F3166F" w:rsidRPr="00613C37">
        <w:rPr>
          <w:rFonts w:asciiTheme="majorBidi" w:hAnsiTheme="majorBidi" w:cstheme="majorBidi"/>
          <w:sz w:val="36"/>
          <w:szCs w:val="36"/>
          <w:rtl/>
        </w:rPr>
        <w:t>جاء</w:t>
      </w:r>
      <w:r w:rsidRPr="00613C37">
        <w:rPr>
          <w:rFonts w:asciiTheme="majorBidi" w:hAnsiTheme="majorBidi" w:cstheme="majorBidi"/>
          <w:sz w:val="36"/>
          <w:szCs w:val="36"/>
        </w:rPr>
        <w:t>+</w:t>
      </w:r>
      <w:r w:rsidR="00F3166F" w:rsidRPr="00613C37">
        <w:rPr>
          <w:rFonts w:asciiTheme="majorBidi" w:hAnsiTheme="majorBidi" w:cstheme="majorBidi"/>
          <w:sz w:val="36"/>
          <w:szCs w:val="36"/>
          <w:rtl/>
        </w:rPr>
        <w:t>أحمد</w:t>
      </w:r>
      <w:r w:rsidRPr="00613C37">
        <w:rPr>
          <w:rFonts w:asciiTheme="majorBidi" w:hAnsiTheme="majorBidi" w:cstheme="majorBidi"/>
          <w:sz w:val="36"/>
          <w:szCs w:val="36"/>
          <w:rtl/>
        </w:rPr>
        <w:t xml:space="preserve">+ </w:t>
      </w:r>
      <w:r w:rsidR="00032375" w:rsidRPr="00613C37">
        <w:rPr>
          <w:rFonts w:asciiTheme="majorBidi" w:hAnsiTheme="majorBidi" w:cstheme="majorBidi"/>
          <w:sz w:val="36"/>
          <w:szCs w:val="36"/>
          <w:rtl/>
        </w:rPr>
        <w:t>فرحا. أما</w:t>
      </w:r>
      <w:r w:rsidRPr="00613C37">
        <w:rPr>
          <w:rFonts w:asciiTheme="majorBidi" w:hAnsiTheme="majorBidi" w:cstheme="majorBidi"/>
          <w:sz w:val="36"/>
          <w:szCs w:val="36"/>
          <w:rtl/>
        </w:rPr>
        <w:t xml:space="preserve"> على مستوى </w:t>
      </w:r>
      <w:r w:rsidR="00032375" w:rsidRPr="00613C37">
        <w:rPr>
          <w:rFonts w:asciiTheme="majorBidi" w:hAnsiTheme="majorBidi" w:cstheme="majorBidi"/>
          <w:sz w:val="36"/>
          <w:szCs w:val="36"/>
          <w:rtl/>
        </w:rPr>
        <w:t>المفردات،</w:t>
      </w:r>
      <w:r w:rsidRPr="00613C37">
        <w:rPr>
          <w:rFonts w:asciiTheme="majorBidi" w:hAnsiTheme="majorBidi" w:cstheme="majorBidi"/>
          <w:sz w:val="36"/>
          <w:szCs w:val="36"/>
          <w:rtl/>
        </w:rPr>
        <w:t xml:space="preserve"> فتتمثل هذه العلاقة في إدماج بعض الصوامت في أنساق</w:t>
      </w:r>
    </w:p>
    <w:p w14:paraId="1267EBDF" w14:textId="1FC1D6CC" w:rsidR="002554EF" w:rsidRPr="00613C37" w:rsidRDefault="00365E54" w:rsidP="0011250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تركيبية حسب القوانين الفونولوجية المتعارف عليها في تكوين</w:t>
      </w:r>
      <w:r w:rsidR="00F3166F" w:rsidRPr="00613C37">
        <w:rPr>
          <w:rFonts w:asciiTheme="majorBidi" w:hAnsiTheme="majorBidi" w:cstheme="majorBidi"/>
          <w:sz w:val="36"/>
          <w:szCs w:val="36"/>
          <w:rtl/>
        </w:rPr>
        <w:t xml:space="preserve"> مفردات </w:t>
      </w:r>
      <w:r w:rsidR="00A246D8">
        <w:rPr>
          <w:rFonts w:asciiTheme="majorBidi" w:hAnsiTheme="majorBidi" w:cstheme="majorBidi"/>
          <w:sz w:val="36"/>
          <w:szCs w:val="36"/>
          <w:rtl/>
        </w:rPr>
        <w:t>اللّغة</w:t>
      </w:r>
      <w:r w:rsidR="00F3166F" w:rsidRPr="00613C37">
        <w:rPr>
          <w:rFonts w:asciiTheme="majorBidi" w:hAnsiTheme="majorBidi" w:cstheme="majorBidi"/>
          <w:sz w:val="36"/>
          <w:szCs w:val="36"/>
          <w:rtl/>
        </w:rPr>
        <w:t xml:space="preserve"> كهذه المجموعة من </w:t>
      </w:r>
      <w:r w:rsidRPr="00613C37">
        <w:rPr>
          <w:rFonts w:asciiTheme="majorBidi" w:hAnsiTheme="majorBidi" w:cstheme="majorBidi"/>
          <w:sz w:val="36"/>
          <w:szCs w:val="36"/>
          <w:rtl/>
        </w:rPr>
        <w:t xml:space="preserve">الصوامت: ل + س + ا + ن + ي + ا + ت التي تعني مجتمعة: "لسانيات" وفي الخطاب كما يقول </w:t>
      </w:r>
      <w:r w:rsidR="00F3166F" w:rsidRPr="00613C37">
        <w:rPr>
          <w:rFonts w:asciiTheme="majorBidi" w:hAnsiTheme="majorBidi" w:cstheme="majorBidi"/>
          <w:sz w:val="36"/>
          <w:szCs w:val="36"/>
          <w:rtl/>
        </w:rPr>
        <w:t>د</w:t>
      </w:r>
      <w:r w:rsidRPr="00613C37">
        <w:rPr>
          <w:rFonts w:asciiTheme="majorBidi" w:hAnsiTheme="majorBidi" w:cstheme="majorBidi"/>
          <w:sz w:val="36"/>
          <w:szCs w:val="36"/>
          <w:rtl/>
        </w:rPr>
        <w:t>ي</w:t>
      </w:r>
      <w:r w:rsidR="00F3166F" w:rsidRPr="00613C37">
        <w:rPr>
          <w:rFonts w:asciiTheme="majorBidi" w:hAnsiTheme="majorBidi" w:cstheme="majorBidi"/>
          <w:sz w:val="36"/>
          <w:szCs w:val="36"/>
          <w:rtl/>
        </w:rPr>
        <w:t xml:space="preserve"> سوسير:</w:t>
      </w:r>
      <w:r w:rsidRPr="00613C37">
        <w:rPr>
          <w:rFonts w:asciiTheme="majorBidi" w:hAnsiTheme="majorBidi" w:cstheme="majorBidi"/>
          <w:sz w:val="36"/>
          <w:szCs w:val="36"/>
          <w:rtl/>
        </w:rPr>
        <w:t xml:space="preserve">" تكتسب الكلمات علاقات مبنية على صفة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الخطيّة بسبب ترابطهما فيما بينهما ممَّا</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يستثني إمكانية لفظ عنصرين في آن واحد</w:t>
      </w:r>
      <w:r w:rsidR="00E27771"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w:t>
      </w:r>
      <w:r w:rsidR="00DF3DFC" w:rsidRPr="00613C37">
        <w:rPr>
          <w:rFonts w:asciiTheme="majorBidi" w:hAnsiTheme="majorBidi" w:cstheme="majorBidi"/>
          <w:sz w:val="36"/>
          <w:szCs w:val="36"/>
          <w:vertAlign w:val="superscript"/>
          <w:rtl/>
        </w:rPr>
        <w:t>8</w:t>
      </w:r>
      <w:r w:rsidR="004A7659" w:rsidRPr="00613C37">
        <w:rPr>
          <w:rFonts w:asciiTheme="majorBidi" w:hAnsiTheme="majorBidi" w:cstheme="majorBidi"/>
          <w:sz w:val="36"/>
          <w:szCs w:val="36"/>
          <w:rtl/>
        </w:rPr>
        <w:t>.</w:t>
      </w:r>
    </w:p>
    <w:p w14:paraId="55C106B1" w14:textId="692A9601" w:rsidR="002554EF" w:rsidRPr="00613C37" w:rsidRDefault="002554EF" w:rsidP="00112506">
      <w:pPr>
        <w:spacing w:line="360" w:lineRule="auto"/>
        <w:jc w:val="both"/>
        <w:rPr>
          <w:rFonts w:asciiTheme="majorBidi" w:hAnsiTheme="majorBidi" w:cstheme="majorBidi"/>
          <w:sz w:val="36"/>
          <w:szCs w:val="36"/>
          <w:rtl/>
        </w:rPr>
      </w:pPr>
    </w:p>
    <w:p w14:paraId="21C99F2C" w14:textId="4EEC29A9" w:rsidR="002554EF" w:rsidRPr="00613C37" w:rsidRDefault="002554EF" w:rsidP="00112506">
      <w:pPr>
        <w:spacing w:line="360" w:lineRule="auto"/>
        <w:jc w:val="both"/>
        <w:rPr>
          <w:rFonts w:asciiTheme="majorBidi" w:hAnsiTheme="majorBidi" w:cstheme="majorBidi"/>
          <w:sz w:val="36"/>
          <w:szCs w:val="36"/>
          <w:rtl/>
        </w:rPr>
      </w:pPr>
    </w:p>
    <w:p w14:paraId="55070798" w14:textId="09BB2BD6" w:rsidR="002554EF" w:rsidRPr="00613C37" w:rsidRDefault="002554EF" w:rsidP="00112506">
      <w:pPr>
        <w:spacing w:line="360" w:lineRule="auto"/>
        <w:jc w:val="both"/>
        <w:rPr>
          <w:rFonts w:asciiTheme="majorBidi" w:hAnsiTheme="majorBidi" w:cstheme="majorBidi"/>
          <w:sz w:val="36"/>
          <w:szCs w:val="36"/>
          <w:rtl/>
        </w:rPr>
      </w:pPr>
    </w:p>
    <w:p w14:paraId="3520A8B0" w14:textId="7D1003B7" w:rsidR="004A7659" w:rsidRPr="00613C37" w:rsidRDefault="004A7659" w:rsidP="00112506">
      <w:pPr>
        <w:autoSpaceDE w:val="0"/>
        <w:autoSpaceDN w:val="0"/>
        <w:adjustRightInd w:val="0"/>
        <w:spacing w:after="0" w:line="360" w:lineRule="auto"/>
        <w:jc w:val="both"/>
        <w:rPr>
          <w:rFonts w:asciiTheme="majorBidi" w:hAnsiTheme="majorBidi" w:cstheme="majorBidi"/>
          <w:b/>
          <w:bCs/>
          <w:i/>
          <w:iCs/>
          <w:sz w:val="36"/>
          <w:szCs w:val="36"/>
        </w:rPr>
      </w:pPr>
      <w:r w:rsidRPr="00613C37">
        <w:rPr>
          <w:rFonts w:asciiTheme="majorBidi" w:hAnsiTheme="majorBidi" w:cstheme="majorBidi"/>
          <w:b/>
          <w:bCs/>
          <w:sz w:val="36"/>
          <w:szCs w:val="36"/>
          <w:rtl/>
        </w:rPr>
        <w:lastRenderedPageBreak/>
        <w:t>2- العلاقات الترابطية</w:t>
      </w:r>
      <w:r w:rsidRPr="00613C37">
        <w:rPr>
          <w:rFonts w:asciiTheme="majorBidi" w:hAnsiTheme="majorBidi" w:cstheme="majorBidi"/>
          <w:b/>
          <w:bCs/>
          <w:i/>
          <w:iCs/>
          <w:sz w:val="36"/>
          <w:szCs w:val="36"/>
        </w:rPr>
        <w:t>:</w:t>
      </w:r>
    </w:p>
    <w:p w14:paraId="7402CBF8" w14:textId="15FC414E" w:rsidR="004A7659" w:rsidRPr="00613C37" w:rsidRDefault="004A7659"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يطلق هذا المصطلح على العلاقات الاستبدالية بين الوحدات اللّغويّة التي يمكن أن تحلَّ محلّ بعضها بعض في سياق واحد</w:t>
      </w:r>
      <w:r w:rsidRPr="00613C37">
        <w:rPr>
          <w:rFonts w:asciiTheme="majorBidi" w:hAnsiTheme="majorBidi" w:cstheme="majorBidi"/>
          <w:sz w:val="36"/>
          <w:szCs w:val="36"/>
        </w:rPr>
        <w:t>.</w:t>
      </w:r>
      <w:r w:rsidRPr="00613C37">
        <w:rPr>
          <w:rFonts w:asciiTheme="majorBidi" w:hAnsiTheme="majorBidi" w:cstheme="majorBidi"/>
          <w:sz w:val="36"/>
          <w:szCs w:val="36"/>
          <w:rtl/>
        </w:rPr>
        <w:t xml:space="preserve"> وقد أطلق دي سوسير لأوَّل مرّة في تاريخ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عبارة</w:t>
      </w:r>
      <w:r w:rsidRPr="00613C37">
        <w:rPr>
          <w:rFonts w:asciiTheme="majorBidi" w:hAnsiTheme="majorBidi" w:cstheme="majorBidi"/>
          <w:sz w:val="36"/>
          <w:szCs w:val="36"/>
          <w:rtl/>
        </w:rPr>
        <w:t xml:space="preserve"> الترابطية على هذه العلاقة. ومثال على ذلك:" أمسى زيد قوياً "، يمكن أن</w:t>
      </w:r>
    </w:p>
    <w:p w14:paraId="08AF4505" w14:textId="4D40163D" w:rsidR="004A7659" w:rsidRPr="00613C37" w:rsidRDefault="004A7659"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تُعوَّض كلمة "أمسى" ب: صار، وكان، أصبحى... وكلمة "زيد" ب: أحمد... وكلمة " قوياً ب: ضعيفاً</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وهكذا</w:t>
      </w:r>
      <w:r w:rsidRPr="00613C37">
        <w:rPr>
          <w:rFonts w:asciiTheme="majorBidi" w:hAnsiTheme="majorBidi" w:cstheme="majorBidi"/>
          <w:sz w:val="36"/>
          <w:szCs w:val="36"/>
        </w:rPr>
        <w:t>.</w:t>
      </w:r>
    </w:p>
    <w:p w14:paraId="04930F22" w14:textId="33C05A96" w:rsidR="004A7659" w:rsidRPr="00613C37" w:rsidRDefault="004A7659"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أما على مستوى المفردات، فيكون تحديد كل فونيم بمقابلته بالفونيمات الأخرى التي يمكن أن تحلّ محله في سياقات مختلفة لتكوين الكلمات. </w:t>
      </w:r>
    </w:p>
    <w:p w14:paraId="58911353" w14:textId="530503A8" w:rsidR="004A7659" w:rsidRPr="00613C37" w:rsidRDefault="0001158F" w:rsidP="00112506">
      <w:pPr>
        <w:autoSpaceDE w:val="0"/>
        <w:autoSpaceDN w:val="0"/>
        <w:adjustRightInd w:val="0"/>
        <w:spacing w:after="0" w:line="360" w:lineRule="auto"/>
        <w:jc w:val="both"/>
        <w:rPr>
          <w:rFonts w:asciiTheme="majorBidi" w:hAnsiTheme="majorBidi" w:cstheme="majorBidi"/>
          <w:sz w:val="36"/>
          <w:szCs w:val="36"/>
        </w:rPr>
      </w:pPr>
      <w:r>
        <w:rPr>
          <w:rFonts w:asciiTheme="majorBidi" w:hAnsiTheme="majorBidi" w:cstheme="majorBidi" w:hint="cs"/>
          <w:sz w:val="36"/>
          <w:szCs w:val="36"/>
          <w:rtl/>
        </w:rPr>
        <w:t>إ</w:t>
      </w:r>
      <w:r w:rsidR="004A7659" w:rsidRPr="00613C37">
        <w:rPr>
          <w:rFonts w:asciiTheme="majorBidi" w:hAnsiTheme="majorBidi" w:cstheme="majorBidi"/>
          <w:sz w:val="36"/>
          <w:szCs w:val="36"/>
          <w:rtl/>
        </w:rPr>
        <w:t xml:space="preserve">ن مدرسة جنيف هي نقطة إنطلاق للمدارس اللّسانيّة المعاصرة التي ظهرت بعدها، فظهرت هذه المدرسة بزعامة فرديناند دي سوسير الذي يعتبر المؤسس الفعلي </w:t>
      </w:r>
      <w:r w:rsidR="00A53359">
        <w:rPr>
          <w:rFonts w:asciiTheme="majorBidi" w:hAnsiTheme="majorBidi" w:cstheme="majorBidi" w:hint="cs"/>
          <w:sz w:val="36"/>
          <w:szCs w:val="36"/>
          <w:rtl/>
        </w:rPr>
        <w:t xml:space="preserve">للّسانيّات </w:t>
      </w:r>
      <w:r w:rsidR="00A53359" w:rsidRPr="00613C37">
        <w:rPr>
          <w:rFonts w:asciiTheme="majorBidi" w:hAnsiTheme="majorBidi" w:cstheme="majorBidi" w:hint="cs"/>
          <w:sz w:val="36"/>
          <w:szCs w:val="36"/>
          <w:rtl/>
        </w:rPr>
        <w:t>الغربية</w:t>
      </w:r>
      <w:r w:rsidR="004A7659" w:rsidRPr="00613C37">
        <w:rPr>
          <w:rFonts w:asciiTheme="majorBidi" w:hAnsiTheme="majorBidi" w:cstheme="majorBidi"/>
          <w:sz w:val="36"/>
          <w:szCs w:val="36"/>
          <w:rtl/>
        </w:rPr>
        <w:t xml:space="preserve">. </w:t>
      </w:r>
    </w:p>
    <w:p w14:paraId="52F14C35" w14:textId="3595CAFF" w:rsidR="004A7659" w:rsidRPr="00613C37" w:rsidRDefault="004A7659" w:rsidP="00112506">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كما عرفت مدرسة جنيف نشاط دارسين آخرين أمثال ريتشارد لوكسنجر</w:t>
      </w:r>
      <w:r w:rsidRPr="00613C37">
        <w:rPr>
          <w:rFonts w:asciiTheme="majorBidi" w:hAnsiTheme="majorBidi" w:cstheme="majorBidi"/>
          <w:sz w:val="36"/>
          <w:szCs w:val="36"/>
        </w:rPr>
        <w:t>.</w:t>
      </w:r>
    </w:p>
    <w:p w14:paraId="4F9B7629" w14:textId="16D91DFB" w:rsidR="002554EF" w:rsidRPr="00613C37" w:rsidRDefault="004A7659" w:rsidP="0011250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الذي إهتم بالدراسات الفونولوجية، بالإضافة إلى "فنك" و"دافيد" و"هارولد" وغيرهم من الذين تأثروا بالفكر الديسوسيري</w:t>
      </w:r>
      <w:r w:rsidRPr="00613C37">
        <w:rPr>
          <w:rFonts w:asciiTheme="majorBidi" w:hAnsiTheme="majorBidi" w:cstheme="majorBidi"/>
          <w:sz w:val="36"/>
          <w:szCs w:val="36"/>
        </w:rPr>
        <w:t>.</w:t>
      </w:r>
    </w:p>
    <w:p w14:paraId="3CC7FC84" w14:textId="1A6DF3D3" w:rsidR="00843FF7" w:rsidRPr="00613C37" w:rsidRDefault="00342E98" w:rsidP="00342E98">
      <w:pPr>
        <w:autoSpaceDE w:val="0"/>
        <w:autoSpaceDN w:val="0"/>
        <w:adjustRightInd w:val="0"/>
        <w:spacing w:after="0" w:line="276" w:lineRule="auto"/>
        <w:jc w:val="both"/>
        <w:rPr>
          <w:rFonts w:asciiTheme="majorBidi" w:hAnsiTheme="majorBidi" w:cstheme="majorBidi"/>
          <w:sz w:val="36"/>
          <w:szCs w:val="36"/>
        </w:rPr>
      </w:pPr>
      <w:r w:rsidRPr="00613C37">
        <w:rPr>
          <w:rFonts w:asciiTheme="majorBidi" w:hAnsiTheme="majorBidi" w:cstheme="majorBidi"/>
          <w:sz w:val="36"/>
          <w:szCs w:val="36"/>
          <w:rtl/>
        </w:rPr>
        <w:t>إ</w:t>
      </w:r>
      <w:r w:rsidR="00843FF7" w:rsidRPr="00613C37">
        <w:rPr>
          <w:rFonts w:asciiTheme="majorBidi" w:hAnsiTheme="majorBidi" w:cstheme="majorBidi"/>
          <w:sz w:val="36"/>
          <w:szCs w:val="36"/>
          <w:rtl/>
        </w:rPr>
        <w:t>نّ البنيويّة تعنى بدراسة المنجز في صورته الآنية بغضّ النظر عن السياق</w:t>
      </w:r>
      <w:r w:rsidRPr="00613C37">
        <w:rPr>
          <w:rFonts w:asciiTheme="majorBidi" w:hAnsiTheme="majorBidi" w:cstheme="majorBidi"/>
          <w:sz w:val="36"/>
          <w:szCs w:val="36"/>
          <w:rtl/>
        </w:rPr>
        <w:t xml:space="preserve"> </w:t>
      </w:r>
      <w:r w:rsidR="00843FF7" w:rsidRPr="00613C37">
        <w:rPr>
          <w:rFonts w:asciiTheme="majorBidi" w:hAnsiTheme="majorBidi" w:cstheme="majorBidi"/>
          <w:sz w:val="36"/>
          <w:szCs w:val="36"/>
          <w:rtl/>
        </w:rPr>
        <w:t>بكيفية تصنيف الوحدات اللّسانيّة في الجملة على أساس وظيفتها</w:t>
      </w:r>
      <w:r w:rsidRPr="00613C37">
        <w:rPr>
          <w:rFonts w:asciiTheme="majorBidi" w:hAnsiTheme="majorBidi" w:cstheme="majorBidi"/>
          <w:sz w:val="36"/>
          <w:szCs w:val="36"/>
          <w:rtl/>
        </w:rPr>
        <w:t xml:space="preserve"> </w:t>
      </w:r>
      <w:r w:rsidR="00843FF7" w:rsidRPr="00613C37">
        <w:rPr>
          <w:rFonts w:asciiTheme="majorBidi" w:hAnsiTheme="majorBidi" w:cstheme="majorBidi"/>
          <w:sz w:val="36"/>
          <w:szCs w:val="36"/>
          <w:rtl/>
        </w:rPr>
        <w:t>الشكلية</w:t>
      </w:r>
      <w:r w:rsidR="00843FF7" w:rsidRPr="00613C37">
        <w:rPr>
          <w:rFonts w:asciiTheme="majorBidi" w:hAnsiTheme="majorBidi" w:cstheme="majorBidi"/>
          <w:sz w:val="36"/>
          <w:szCs w:val="36"/>
        </w:rPr>
        <w:t>.</w:t>
      </w:r>
    </w:p>
    <w:p w14:paraId="4C5EEB0C" w14:textId="6370BF9B" w:rsidR="00342E98" w:rsidRPr="00613C37" w:rsidRDefault="00342E98" w:rsidP="00342E98">
      <w:pPr>
        <w:autoSpaceDE w:val="0"/>
        <w:autoSpaceDN w:val="0"/>
        <w:adjustRightInd w:val="0"/>
        <w:spacing w:after="0" w:line="276" w:lineRule="auto"/>
        <w:jc w:val="both"/>
        <w:rPr>
          <w:rFonts w:asciiTheme="majorBidi" w:hAnsiTheme="majorBidi" w:cstheme="majorBidi"/>
          <w:sz w:val="36"/>
          <w:szCs w:val="36"/>
          <w:rtl/>
        </w:rPr>
      </w:pPr>
      <w:r w:rsidRPr="00613C37">
        <w:rPr>
          <w:rFonts w:asciiTheme="majorBidi" w:hAnsiTheme="majorBidi" w:cstheme="majorBidi"/>
          <w:sz w:val="36"/>
          <w:szCs w:val="36"/>
          <w:rtl/>
        </w:rPr>
        <w:t>أن</w:t>
      </w:r>
      <w:r w:rsidR="00843FF7" w:rsidRPr="00613C37">
        <w:rPr>
          <w:rFonts w:asciiTheme="majorBidi" w:hAnsiTheme="majorBidi" w:cstheme="majorBidi"/>
          <w:sz w:val="36"/>
          <w:szCs w:val="36"/>
          <w:rtl/>
        </w:rPr>
        <w:t xml:space="preserve"> المنهج البنيّويّ </w:t>
      </w:r>
      <w:r w:rsidRPr="00613C37">
        <w:rPr>
          <w:rFonts w:asciiTheme="majorBidi" w:hAnsiTheme="majorBidi" w:cstheme="majorBidi"/>
          <w:sz w:val="36"/>
          <w:szCs w:val="36"/>
          <w:rtl/>
        </w:rPr>
        <w:t xml:space="preserve">يبحث في </w:t>
      </w:r>
      <w:r w:rsidR="00843FF7" w:rsidRPr="00613C37">
        <w:rPr>
          <w:rFonts w:asciiTheme="majorBidi" w:hAnsiTheme="majorBidi" w:cstheme="majorBidi"/>
          <w:sz w:val="36"/>
          <w:szCs w:val="36"/>
          <w:rtl/>
        </w:rPr>
        <w:t>دراساته</w:t>
      </w:r>
      <w:r w:rsidRPr="00613C37">
        <w:rPr>
          <w:rFonts w:asciiTheme="majorBidi" w:hAnsiTheme="majorBidi" w:cstheme="majorBidi"/>
          <w:sz w:val="36"/>
          <w:szCs w:val="36"/>
          <w:rtl/>
        </w:rPr>
        <w:t xml:space="preserve"> اللغوية عن العام بدل الخاص عن ما هو مشترك بين جميع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هذا المنهج البنيوي يرتبط بميلاد علم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الحديث فارديناند دي سوسير من خلال مؤلّفه الشهير" دروس في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العامة</w:t>
      </w:r>
      <w:r w:rsidRPr="00613C37">
        <w:rPr>
          <w:rFonts w:asciiTheme="majorBidi" w:hAnsiTheme="majorBidi" w:cstheme="majorBidi"/>
          <w:sz w:val="36"/>
          <w:szCs w:val="36"/>
          <w:rtl/>
        </w:rPr>
        <w:t xml:space="preserve">" تبقى هذه </w:t>
      </w:r>
      <w:r w:rsidR="007A2A1A" w:rsidRPr="00613C37">
        <w:rPr>
          <w:rFonts w:asciiTheme="majorBidi" w:hAnsiTheme="majorBidi" w:cstheme="majorBidi"/>
          <w:sz w:val="36"/>
          <w:szCs w:val="36"/>
          <w:rtl/>
        </w:rPr>
        <w:t>المحاضرات الركيزة</w:t>
      </w:r>
      <w:r w:rsidRPr="00613C37">
        <w:rPr>
          <w:rFonts w:asciiTheme="majorBidi" w:hAnsiTheme="majorBidi" w:cstheme="majorBidi"/>
          <w:sz w:val="36"/>
          <w:szCs w:val="36"/>
          <w:rtl/>
        </w:rPr>
        <w:t xml:space="preserve"> التي انطلقت منها وقامت عليها العلوم </w:t>
      </w:r>
      <w:r w:rsidR="0001158F">
        <w:rPr>
          <w:rFonts w:asciiTheme="majorBidi" w:hAnsiTheme="majorBidi" w:cstheme="majorBidi"/>
          <w:sz w:val="36"/>
          <w:szCs w:val="36"/>
          <w:rtl/>
        </w:rPr>
        <w:t>ال</w:t>
      </w:r>
      <w:r w:rsidR="0001158F">
        <w:rPr>
          <w:rFonts w:asciiTheme="majorBidi" w:hAnsiTheme="majorBidi" w:cstheme="majorBidi" w:hint="cs"/>
          <w:sz w:val="36"/>
          <w:szCs w:val="36"/>
          <w:rtl/>
        </w:rPr>
        <w:t>أ</w:t>
      </w:r>
      <w:r w:rsidR="007A2A1A" w:rsidRPr="00613C37">
        <w:rPr>
          <w:rFonts w:asciiTheme="majorBidi" w:hAnsiTheme="majorBidi" w:cstheme="majorBidi"/>
          <w:sz w:val="36"/>
          <w:szCs w:val="36"/>
          <w:rtl/>
        </w:rPr>
        <w:t>خرى، فهو</w:t>
      </w:r>
      <w:r w:rsidRPr="00613C37">
        <w:rPr>
          <w:rFonts w:asciiTheme="majorBidi" w:hAnsiTheme="majorBidi" w:cstheme="majorBidi"/>
          <w:sz w:val="36"/>
          <w:szCs w:val="36"/>
          <w:rtl/>
        </w:rPr>
        <w:t xml:space="preserve"> أول من درس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في ذاتها </w:t>
      </w:r>
      <w:r w:rsidR="0001158F">
        <w:rPr>
          <w:rFonts w:asciiTheme="majorBidi" w:hAnsiTheme="majorBidi" w:cstheme="majorBidi"/>
          <w:sz w:val="36"/>
          <w:szCs w:val="36"/>
          <w:rtl/>
        </w:rPr>
        <w:t>و</w:t>
      </w:r>
      <w:r w:rsidR="007A2A1A" w:rsidRPr="00613C37">
        <w:rPr>
          <w:rFonts w:asciiTheme="majorBidi" w:hAnsiTheme="majorBidi" w:cstheme="majorBidi"/>
          <w:sz w:val="36"/>
          <w:szCs w:val="36"/>
          <w:rtl/>
        </w:rPr>
        <w:t>لذاتها</w:t>
      </w:r>
      <w:r w:rsidRPr="00613C37">
        <w:rPr>
          <w:rFonts w:asciiTheme="majorBidi" w:hAnsiTheme="majorBidi" w:cstheme="majorBidi"/>
          <w:sz w:val="36"/>
          <w:szCs w:val="36"/>
          <w:rtl/>
        </w:rPr>
        <w:t>.</w:t>
      </w:r>
    </w:p>
    <w:p w14:paraId="2F3CAC39" w14:textId="45A7CA98" w:rsidR="002554EF" w:rsidRPr="00613C37" w:rsidRDefault="002554EF" w:rsidP="00112506">
      <w:pPr>
        <w:spacing w:line="360" w:lineRule="auto"/>
        <w:jc w:val="both"/>
        <w:rPr>
          <w:rFonts w:asciiTheme="majorBidi" w:hAnsiTheme="majorBidi" w:cstheme="majorBidi"/>
          <w:sz w:val="36"/>
          <w:szCs w:val="36"/>
          <w:rtl/>
        </w:rPr>
      </w:pPr>
    </w:p>
    <w:p w14:paraId="755F2F5B" w14:textId="77D47EBF" w:rsidR="002554EF" w:rsidRPr="00613C37" w:rsidRDefault="00FB09E2" w:rsidP="00FB09E2">
      <w:pPr>
        <w:spacing w:line="360" w:lineRule="auto"/>
        <w:jc w:val="center"/>
        <w:rPr>
          <w:rFonts w:asciiTheme="majorBidi" w:hAnsiTheme="majorBidi" w:cstheme="majorBidi"/>
          <w:b/>
          <w:bCs/>
          <w:sz w:val="36"/>
          <w:szCs w:val="36"/>
          <w:rtl/>
        </w:rPr>
      </w:pPr>
      <w:r w:rsidRPr="00613C37">
        <w:rPr>
          <w:rFonts w:asciiTheme="majorBidi" w:hAnsiTheme="majorBidi" w:cstheme="majorBidi"/>
          <w:b/>
          <w:bCs/>
          <w:sz w:val="36"/>
          <w:szCs w:val="36"/>
          <w:rtl/>
        </w:rPr>
        <w:lastRenderedPageBreak/>
        <w:t>مراجع المحاضرة الرابعة</w:t>
      </w:r>
    </w:p>
    <w:p w14:paraId="2E0F4D04" w14:textId="77777777" w:rsidR="00FB09E2" w:rsidRPr="00613C37" w:rsidRDefault="00FB09E2" w:rsidP="00FB09E2">
      <w:pPr>
        <w:spacing w:line="360" w:lineRule="auto"/>
        <w:jc w:val="center"/>
        <w:rPr>
          <w:rFonts w:asciiTheme="majorBidi" w:hAnsiTheme="majorBidi" w:cstheme="majorBidi"/>
          <w:b/>
          <w:bCs/>
          <w:sz w:val="28"/>
          <w:szCs w:val="28"/>
          <w:rtl/>
        </w:rPr>
      </w:pPr>
    </w:p>
    <w:p w14:paraId="717B159C" w14:textId="35BE9303" w:rsidR="00B45B75" w:rsidRPr="002F1FC0" w:rsidRDefault="00FB09E2" w:rsidP="00B45B75">
      <w:pPr>
        <w:spacing w:line="360" w:lineRule="auto"/>
        <w:jc w:val="both"/>
        <w:rPr>
          <w:rFonts w:asciiTheme="majorBidi" w:hAnsiTheme="majorBidi" w:cstheme="majorBidi"/>
          <w:b/>
          <w:bCs/>
          <w:sz w:val="36"/>
          <w:szCs w:val="36"/>
          <w:rtl/>
        </w:rPr>
      </w:pPr>
      <w:r w:rsidRPr="00613C37">
        <w:rPr>
          <w:rFonts w:asciiTheme="majorBidi" w:hAnsiTheme="majorBidi" w:cstheme="majorBidi"/>
          <w:b/>
          <w:bCs/>
          <w:sz w:val="28"/>
          <w:szCs w:val="28"/>
          <w:rtl/>
        </w:rPr>
        <w:t xml:space="preserve">1- </w:t>
      </w:r>
      <w:r w:rsidRPr="002F1FC0">
        <w:rPr>
          <w:rFonts w:asciiTheme="majorBidi" w:hAnsiTheme="majorBidi" w:cstheme="majorBidi"/>
          <w:b/>
          <w:bCs/>
          <w:sz w:val="36"/>
          <w:szCs w:val="36"/>
          <w:rtl/>
        </w:rPr>
        <w:t>عبد الق</w:t>
      </w:r>
      <w:r w:rsidR="00DF3DFC" w:rsidRPr="002F1FC0">
        <w:rPr>
          <w:rFonts w:asciiTheme="majorBidi" w:hAnsiTheme="majorBidi" w:cstheme="majorBidi"/>
          <w:b/>
          <w:bCs/>
          <w:sz w:val="36"/>
          <w:szCs w:val="36"/>
          <w:rtl/>
        </w:rPr>
        <w:t>ــــــــــــــــــــ</w:t>
      </w:r>
      <w:r w:rsidRPr="002F1FC0">
        <w:rPr>
          <w:rFonts w:asciiTheme="majorBidi" w:hAnsiTheme="majorBidi" w:cstheme="majorBidi"/>
          <w:b/>
          <w:bCs/>
          <w:sz w:val="36"/>
          <w:szCs w:val="36"/>
          <w:rtl/>
        </w:rPr>
        <w:t xml:space="preserve">ادر عبد الجليل، علم </w:t>
      </w:r>
      <w:r w:rsidR="00A246D8" w:rsidRPr="002F1FC0">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2F1FC0">
        <w:rPr>
          <w:rFonts w:asciiTheme="majorBidi" w:hAnsiTheme="majorBidi" w:cstheme="majorBidi"/>
          <w:b/>
          <w:bCs/>
          <w:sz w:val="36"/>
          <w:szCs w:val="36"/>
          <w:rtl/>
        </w:rPr>
        <w:t xml:space="preserve"> الحديث، دار صفاء للنشر والتوزيع، عمّان، ط 1- 2002 م</w:t>
      </w:r>
    </w:p>
    <w:p w14:paraId="2902ABBA" w14:textId="5CCF6592" w:rsidR="00B45B75" w:rsidRPr="002F1FC0" w:rsidRDefault="00B45B75" w:rsidP="00B45B75">
      <w:pPr>
        <w:spacing w:line="360" w:lineRule="auto"/>
        <w:jc w:val="both"/>
        <w:rPr>
          <w:rFonts w:asciiTheme="majorBidi" w:hAnsiTheme="majorBidi" w:cstheme="majorBidi"/>
          <w:b/>
          <w:bCs/>
          <w:sz w:val="36"/>
          <w:szCs w:val="36"/>
          <w:rtl/>
        </w:rPr>
      </w:pPr>
      <w:r w:rsidRPr="002F1FC0">
        <w:rPr>
          <w:rFonts w:asciiTheme="majorBidi" w:hAnsiTheme="majorBidi" w:cstheme="majorBidi"/>
          <w:b/>
          <w:bCs/>
          <w:sz w:val="36"/>
          <w:szCs w:val="36"/>
          <w:rtl/>
        </w:rPr>
        <w:t>2-</w:t>
      </w:r>
      <w:r w:rsidRPr="002F1FC0">
        <w:rPr>
          <w:rFonts w:asciiTheme="majorBidi" w:hAnsiTheme="majorBidi" w:cstheme="majorBidi"/>
          <w:b/>
          <w:bCs/>
          <w:sz w:val="36"/>
          <w:szCs w:val="36"/>
        </w:rPr>
        <w:t xml:space="preserve"> </w:t>
      </w:r>
      <w:r w:rsidRPr="002F1FC0">
        <w:rPr>
          <w:rFonts w:asciiTheme="majorBidi" w:hAnsiTheme="majorBidi" w:cstheme="majorBidi"/>
          <w:b/>
          <w:bCs/>
          <w:sz w:val="36"/>
          <w:szCs w:val="36"/>
          <w:rtl/>
        </w:rPr>
        <w:t>ل</w:t>
      </w:r>
      <w:r w:rsidR="00DF3DFC" w:rsidRPr="002F1FC0">
        <w:rPr>
          <w:rFonts w:asciiTheme="majorBidi" w:hAnsiTheme="majorBidi" w:cstheme="majorBidi"/>
          <w:b/>
          <w:bCs/>
          <w:sz w:val="36"/>
          <w:szCs w:val="36"/>
          <w:rtl/>
        </w:rPr>
        <w:t>ــــــــــــ</w:t>
      </w:r>
      <w:r w:rsidRPr="002F1FC0">
        <w:rPr>
          <w:rFonts w:asciiTheme="majorBidi" w:hAnsiTheme="majorBidi" w:cstheme="majorBidi"/>
          <w:b/>
          <w:bCs/>
          <w:sz w:val="36"/>
          <w:szCs w:val="36"/>
          <w:rtl/>
        </w:rPr>
        <w:t xml:space="preserve">وشن نور الهدى، مباحث في علم </w:t>
      </w:r>
      <w:r w:rsidR="00A246D8" w:rsidRPr="002F1FC0">
        <w:rPr>
          <w:rFonts w:asciiTheme="majorBidi" w:hAnsiTheme="majorBidi" w:cstheme="majorBidi"/>
          <w:b/>
          <w:bCs/>
          <w:sz w:val="36"/>
          <w:szCs w:val="36"/>
          <w:rtl/>
        </w:rPr>
        <w:t>اللّغة</w:t>
      </w:r>
      <w:r w:rsidRPr="002F1FC0">
        <w:rPr>
          <w:rFonts w:asciiTheme="majorBidi" w:hAnsiTheme="majorBidi" w:cstheme="majorBidi"/>
          <w:b/>
          <w:bCs/>
          <w:sz w:val="36"/>
          <w:szCs w:val="36"/>
          <w:rtl/>
        </w:rPr>
        <w:t xml:space="preserve"> ومناهج البحث اللغوي، المكتبة الجامعي</w:t>
      </w:r>
      <w:r w:rsidR="0001158F">
        <w:rPr>
          <w:rFonts w:asciiTheme="majorBidi" w:hAnsiTheme="majorBidi" w:cstheme="majorBidi" w:hint="cs"/>
          <w:b/>
          <w:bCs/>
          <w:sz w:val="36"/>
          <w:szCs w:val="36"/>
          <w:rtl/>
        </w:rPr>
        <w:t>ــــ</w:t>
      </w:r>
      <w:r w:rsidRPr="002F1FC0">
        <w:rPr>
          <w:rFonts w:asciiTheme="majorBidi" w:hAnsiTheme="majorBidi" w:cstheme="majorBidi"/>
          <w:b/>
          <w:bCs/>
          <w:sz w:val="36"/>
          <w:szCs w:val="36"/>
          <w:rtl/>
        </w:rPr>
        <w:t>ة الاسكندرية، 2000 م</w:t>
      </w:r>
    </w:p>
    <w:p w14:paraId="0A0EB39F" w14:textId="23C03D50" w:rsidR="00B45B75" w:rsidRPr="002F1FC0" w:rsidRDefault="00B45B75" w:rsidP="00B45B75">
      <w:pPr>
        <w:spacing w:line="360" w:lineRule="auto"/>
        <w:jc w:val="both"/>
        <w:rPr>
          <w:rFonts w:asciiTheme="majorBidi" w:hAnsiTheme="majorBidi" w:cstheme="majorBidi"/>
          <w:b/>
          <w:bCs/>
          <w:sz w:val="36"/>
          <w:szCs w:val="36"/>
          <w:rtl/>
        </w:rPr>
      </w:pPr>
      <w:r w:rsidRPr="002F1FC0">
        <w:rPr>
          <w:rFonts w:asciiTheme="majorBidi" w:hAnsiTheme="majorBidi" w:cstheme="majorBidi"/>
          <w:b/>
          <w:bCs/>
          <w:sz w:val="36"/>
          <w:szCs w:val="36"/>
          <w:rtl/>
        </w:rPr>
        <w:t xml:space="preserve">3- </w:t>
      </w:r>
      <w:r w:rsidR="00DF3DFC" w:rsidRPr="002F1FC0">
        <w:rPr>
          <w:rFonts w:asciiTheme="majorBidi" w:hAnsiTheme="majorBidi" w:cstheme="majorBidi"/>
          <w:b/>
          <w:bCs/>
          <w:sz w:val="36"/>
          <w:szCs w:val="36"/>
          <w:rtl/>
        </w:rPr>
        <w:t>فرديناند دي سوسير، محاضرات في علم اللسان العام، ترجمة: عبد القادر قنيني، أفريقي</w:t>
      </w:r>
      <w:r w:rsidR="0001158F">
        <w:rPr>
          <w:rFonts w:asciiTheme="majorBidi" w:hAnsiTheme="majorBidi" w:cstheme="majorBidi" w:hint="cs"/>
          <w:b/>
          <w:bCs/>
          <w:sz w:val="36"/>
          <w:szCs w:val="36"/>
          <w:rtl/>
        </w:rPr>
        <w:t>ــــــ</w:t>
      </w:r>
      <w:r w:rsidR="00DF3DFC" w:rsidRPr="002F1FC0">
        <w:rPr>
          <w:rFonts w:asciiTheme="majorBidi" w:hAnsiTheme="majorBidi" w:cstheme="majorBidi"/>
          <w:b/>
          <w:bCs/>
          <w:sz w:val="36"/>
          <w:szCs w:val="36"/>
          <w:rtl/>
        </w:rPr>
        <w:t>ا الشرق، دط، 2008 م</w:t>
      </w:r>
    </w:p>
    <w:p w14:paraId="63AD5962" w14:textId="2EC6A4DF" w:rsidR="002554EF" w:rsidRPr="002F1FC0" w:rsidRDefault="00DF3DFC" w:rsidP="00DF3DFC">
      <w:pPr>
        <w:spacing w:line="360" w:lineRule="auto"/>
        <w:jc w:val="both"/>
        <w:rPr>
          <w:rFonts w:asciiTheme="majorBidi" w:hAnsiTheme="majorBidi" w:cstheme="majorBidi"/>
          <w:sz w:val="36"/>
          <w:szCs w:val="36"/>
          <w:rtl/>
        </w:rPr>
      </w:pPr>
      <w:r w:rsidRPr="002F1FC0">
        <w:rPr>
          <w:rFonts w:asciiTheme="majorBidi" w:hAnsiTheme="majorBidi" w:cstheme="majorBidi"/>
          <w:b/>
          <w:bCs/>
          <w:sz w:val="36"/>
          <w:szCs w:val="36"/>
          <w:rtl/>
        </w:rPr>
        <w:t>4 فرديناند دي سوسير، محاضرات في علم اللسان العام، ترجمة: عبد القادر قنيني، أفريقي</w:t>
      </w:r>
      <w:r w:rsidR="0001158F">
        <w:rPr>
          <w:rFonts w:asciiTheme="majorBidi" w:hAnsiTheme="majorBidi" w:cstheme="majorBidi" w:hint="cs"/>
          <w:b/>
          <w:bCs/>
          <w:sz w:val="36"/>
          <w:szCs w:val="36"/>
          <w:rtl/>
        </w:rPr>
        <w:t>ــــــ</w:t>
      </w:r>
      <w:r w:rsidRPr="002F1FC0">
        <w:rPr>
          <w:rFonts w:asciiTheme="majorBidi" w:hAnsiTheme="majorBidi" w:cstheme="majorBidi"/>
          <w:b/>
          <w:bCs/>
          <w:sz w:val="36"/>
          <w:szCs w:val="36"/>
          <w:rtl/>
        </w:rPr>
        <w:t>ا الشرق، دط، 2008 م</w:t>
      </w:r>
    </w:p>
    <w:p w14:paraId="54C82615" w14:textId="79DD29FC" w:rsidR="00DF3DFC" w:rsidRPr="002F1FC0" w:rsidRDefault="00DF3DFC" w:rsidP="00DF3DFC">
      <w:pPr>
        <w:spacing w:line="360" w:lineRule="auto"/>
        <w:jc w:val="both"/>
        <w:rPr>
          <w:rFonts w:asciiTheme="majorBidi" w:hAnsiTheme="majorBidi" w:cstheme="majorBidi"/>
          <w:b/>
          <w:bCs/>
          <w:sz w:val="36"/>
          <w:szCs w:val="36"/>
          <w:rtl/>
        </w:rPr>
      </w:pPr>
      <w:r w:rsidRPr="002F1FC0">
        <w:rPr>
          <w:rFonts w:asciiTheme="majorBidi" w:hAnsiTheme="majorBidi" w:cstheme="majorBidi"/>
          <w:b/>
          <w:bCs/>
          <w:sz w:val="36"/>
          <w:szCs w:val="36"/>
          <w:rtl/>
        </w:rPr>
        <w:t xml:space="preserve">5- المــــــــــــــــــــــــــــرابط عبد الكريم، مدخل إلى </w:t>
      </w:r>
      <w:r w:rsidR="00A246D8" w:rsidRPr="002F1FC0">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2F1FC0">
        <w:rPr>
          <w:rFonts w:asciiTheme="majorBidi" w:hAnsiTheme="majorBidi" w:cstheme="majorBidi"/>
          <w:b/>
          <w:bCs/>
          <w:sz w:val="36"/>
          <w:szCs w:val="36"/>
          <w:rtl/>
        </w:rPr>
        <w:t>، جامعة عبد الملك السعدي، الكويت، ط 2 ,1978 م</w:t>
      </w:r>
    </w:p>
    <w:p w14:paraId="327F36CF" w14:textId="10A4F473" w:rsidR="00DF3DFC" w:rsidRPr="002F1FC0" w:rsidRDefault="00DF3DFC" w:rsidP="00F04610">
      <w:pPr>
        <w:spacing w:line="360" w:lineRule="auto"/>
        <w:jc w:val="both"/>
        <w:rPr>
          <w:rFonts w:asciiTheme="majorBidi" w:hAnsiTheme="majorBidi" w:cstheme="majorBidi"/>
          <w:b/>
          <w:bCs/>
          <w:sz w:val="36"/>
          <w:szCs w:val="36"/>
          <w:rtl/>
        </w:rPr>
      </w:pPr>
      <w:r w:rsidRPr="002F1FC0">
        <w:rPr>
          <w:rFonts w:asciiTheme="majorBidi" w:hAnsiTheme="majorBidi" w:cstheme="majorBidi"/>
          <w:b/>
          <w:bCs/>
          <w:sz w:val="36"/>
          <w:szCs w:val="36"/>
          <w:rtl/>
        </w:rPr>
        <w:t>6-</w:t>
      </w:r>
      <w:r w:rsidR="00D44014" w:rsidRPr="002F1FC0">
        <w:rPr>
          <w:rFonts w:asciiTheme="majorBidi" w:hAnsiTheme="majorBidi" w:cstheme="majorBidi"/>
          <w:b/>
          <w:bCs/>
          <w:sz w:val="36"/>
          <w:szCs w:val="36"/>
          <w:rtl/>
        </w:rPr>
        <w:t xml:space="preserve"> </w:t>
      </w:r>
      <w:r w:rsidRPr="002F1FC0">
        <w:rPr>
          <w:rFonts w:asciiTheme="majorBidi" w:hAnsiTheme="majorBidi" w:cstheme="majorBidi"/>
          <w:b/>
          <w:bCs/>
          <w:sz w:val="36"/>
          <w:szCs w:val="36"/>
          <w:rtl/>
        </w:rPr>
        <w:t>م</w:t>
      </w:r>
      <w:r w:rsidR="00D44014" w:rsidRPr="002F1FC0">
        <w:rPr>
          <w:rFonts w:asciiTheme="majorBidi" w:hAnsiTheme="majorBidi" w:cstheme="majorBidi"/>
          <w:b/>
          <w:bCs/>
          <w:sz w:val="36"/>
          <w:szCs w:val="36"/>
          <w:rtl/>
        </w:rPr>
        <w:t>ـــــــــ</w:t>
      </w:r>
      <w:r w:rsidRPr="002F1FC0">
        <w:rPr>
          <w:rFonts w:asciiTheme="majorBidi" w:hAnsiTheme="majorBidi" w:cstheme="majorBidi"/>
          <w:b/>
          <w:bCs/>
          <w:sz w:val="36"/>
          <w:szCs w:val="36"/>
          <w:rtl/>
        </w:rPr>
        <w:t xml:space="preserve">ومن </w:t>
      </w:r>
      <w:r w:rsidR="00F04610" w:rsidRPr="002F1FC0">
        <w:rPr>
          <w:rFonts w:asciiTheme="majorBidi" w:hAnsiTheme="majorBidi" w:cstheme="majorBidi"/>
          <w:b/>
          <w:bCs/>
          <w:sz w:val="36"/>
          <w:szCs w:val="36"/>
          <w:rtl/>
        </w:rPr>
        <w:t xml:space="preserve">أحمد </w:t>
      </w:r>
      <w:r w:rsidR="00A246D8" w:rsidRPr="002F1FC0">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Pr="002F1FC0">
        <w:rPr>
          <w:rFonts w:asciiTheme="majorBidi" w:hAnsiTheme="majorBidi" w:cstheme="majorBidi"/>
          <w:b/>
          <w:bCs/>
          <w:sz w:val="36"/>
          <w:szCs w:val="36"/>
          <w:rtl/>
        </w:rPr>
        <w:t xml:space="preserve"> النشأة والتطور</w:t>
      </w:r>
      <w:r w:rsidR="00D44014" w:rsidRPr="002F1FC0">
        <w:rPr>
          <w:rFonts w:asciiTheme="majorBidi" w:hAnsiTheme="majorBidi" w:cstheme="majorBidi"/>
          <w:b/>
          <w:bCs/>
          <w:sz w:val="36"/>
          <w:szCs w:val="36"/>
          <w:rtl/>
        </w:rPr>
        <w:t xml:space="preserve"> 2019م</w:t>
      </w:r>
      <w:r w:rsidR="00F04610" w:rsidRPr="002F1FC0">
        <w:rPr>
          <w:rFonts w:asciiTheme="majorBidi" w:hAnsiTheme="majorBidi" w:cstheme="majorBidi"/>
          <w:b/>
          <w:bCs/>
          <w:sz w:val="36"/>
          <w:szCs w:val="36"/>
          <w:rtl/>
        </w:rPr>
        <w:t>.</w:t>
      </w:r>
    </w:p>
    <w:p w14:paraId="1EAFFC0C" w14:textId="4F623064" w:rsidR="00F04610" w:rsidRPr="002F1FC0" w:rsidRDefault="00F04610" w:rsidP="00F04610">
      <w:pPr>
        <w:spacing w:line="360" w:lineRule="auto"/>
        <w:jc w:val="both"/>
        <w:rPr>
          <w:rFonts w:asciiTheme="majorBidi" w:hAnsiTheme="majorBidi" w:cstheme="majorBidi"/>
          <w:b/>
          <w:bCs/>
          <w:sz w:val="36"/>
          <w:szCs w:val="36"/>
          <w:rtl/>
        </w:rPr>
      </w:pPr>
      <w:r w:rsidRPr="002F1FC0">
        <w:rPr>
          <w:rFonts w:asciiTheme="majorBidi" w:hAnsiTheme="majorBidi" w:cstheme="majorBidi"/>
          <w:b/>
          <w:bCs/>
          <w:sz w:val="36"/>
          <w:szCs w:val="36"/>
          <w:rtl/>
        </w:rPr>
        <w:t xml:space="preserve">7- </w:t>
      </w:r>
      <w:r w:rsidR="00D44014" w:rsidRPr="002F1FC0">
        <w:rPr>
          <w:rFonts w:asciiTheme="majorBidi" w:hAnsiTheme="majorBidi" w:cstheme="majorBidi"/>
          <w:b/>
          <w:bCs/>
          <w:sz w:val="36"/>
          <w:szCs w:val="36"/>
          <w:rtl/>
        </w:rPr>
        <w:t xml:space="preserve">مومن أحمد </w:t>
      </w:r>
      <w:r w:rsidR="00A246D8" w:rsidRPr="002F1FC0">
        <w:rPr>
          <w:rFonts w:asciiTheme="majorBidi" w:hAnsiTheme="majorBidi" w:cstheme="majorBidi"/>
          <w:b/>
          <w:bCs/>
          <w:sz w:val="36"/>
          <w:szCs w:val="36"/>
          <w:rtl/>
        </w:rPr>
        <w:t>ا</w:t>
      </w:r>
      <w:r w:rsidR="00290A3A">
        <w:rPr>
          <w:rFonts w:asciiTheme="majorBidi" w:hAnsiTheme="majorBidi" w:cstheme="majorBidi"/>
          <w:b/>
          <w:bCs/>
          <w:sz w:val="36"/>
          <w:szCs w:val="36"/>
          <w:rtl/>
        </w:rPr>
        <w:t xml:space="preserve">للّسانيّات </w:t>
      </w:r>
      <w:r w:rsidR="00D44014" w:rsidRPr="002F1FC0">
        <w:rPr>
          <w:rFonts w:asciiTheme="majorBidi" w:hAnsiTheme="majorBidi" w:cstheme="majorBidi"/>
          <w:b/>
          <w:bCs/>
          <w:sz w:val="36"/>
          <w:szCs w:val="36"/>
          <w:rtl/>
        </w:rPr>
        <w:t xml:space="preserve"> النشأة والتطور نفس المصدر.</w:t>
      </w:r>
    </w:p>
    <w:p w14:paraId="0BCA4753" w14:textId="72ED916C" w:rsidR="00D44014" w:rsidRPr="002F1FC0" w:rsidRDefault="00D44014" w:rsidP="00F04610">
      <w:pPr>
        <w:spacing w:line="360" w:lineRule="auto"/>
        <w:jc w:val="both"/>
        <w:rPr>
          <w:rFonts w:asciiTheme="majorBidi" w:hAnsiTheme="majorBidi" w:cstheme="majorBidi"/>
          <w:b/>
          <w:bCs/>
          <w:sz w:val="36"/>
          <w:szCs w:val="36"/>
          <w:rtl/>
        </w:rPr>
      </w:pPr>
      <w:r w:rsidRPr="002F1FC0">
        <w:rPr>
          <w:rFonts w:asciiTheme="majorBidi" w:hAnsiTheme="majorBidi" w:cstheme="majorBidi"/>
          <w:b/>
          <w:bCs/>
          <w:sz w:val="36"/>
          <w:szCs w:val="36"/>
          <w:rtl/>
        </w:rPr>
        <w:t>8- الطبال بركة فاطمة، النظرية الألسنية عند رومان ياكبسون- دراسة نصوص-، المؤسسة الجامعية للدراسات والنشر والتوزيع، ط 1 ,1993م</w:t>
      </w:r>
    </w:p>
    <w:p w14:paraId="1EF0CA75" w14:textId="34A76493" w:rsidR="00D44014" w:rsidRPr="00613C37" w:rsidRDefault="00D44014" w:rsidP="00F04610">
      <w:pPr>
        <w:spacing w:line="360" w:lineRule="auto"/>
        <w:jc w:val="both"/>
        <w:rPr>
          <w:rFonts w:asciiTheme="majorBidi" w:hAnsiTheme="majorBidi" w:cstheme="majorBidi"/>
          <w:b/>
          <w:bCs/>
          <w:sz w:val="24"/>
          <w:szCs w:val="24"/>
          <w:rtl/>
        </w:rPr>
      </w:pPr>
    </w:p>
    <w:p w14:paraId="3038BBBB" w14:textId="0B86C94E" w:rsidR="002554EF" w:rsidRPr="00613C37" w:rsidRDefault="002554EF" w:rsidP="00112506">
      <w:pPr>
        <w:spacing w:line="360" w:lineRule="auto"/>
        <w:jc w:val="both"/>
        <w:rPr>
          <w:rFonts w:asciiTheme="majorBidi" w:hAnsiTheme="majorBidi" w:cstheme="majorBidi"/>
          <w:sz w:val="36"/>
          <w:szCs w:val="36"/>
          <w:rtl/>
        </w:rPr>
      </w:pPr>
    </w:p>
    <w:p w14:paraId="385EDCA9" w14:textId="51CB0A13" w:rsidR="002554EF" w:rsidRPr="00613C37" w:rsidRDefault="001977B8" w:rsidP="001977B8">
      <w:pPr>
        <w:spacing w:line="360" w:lineRule="auto"/>
        <w:jc w:val="center"/>
        <w:rPr>
          <w:rFonts w:asciiTheme="majorBidi" w:hAnsiTheme="majorBidi" w:cstheme="majorBidi"/>
          <w:b/>
          <w:bCs/>
          <w:sz w:val="36"/>
          <w:szCs w:val="36"/>
          <w:rtl/>
        </w:rPr>
      </w:pPr>
      <w:r w:rsidRPr="00613C37">
        <w:rPr>
          <w:rFonts w:asciiTheme="majorBidi" w:hAnsiTheme="majorBidi" w:cstheme="majorBidi"/>
          <w:b/>
          <w:bCs/>
          <w:sz w:val="36"/>
          <w:szCs w:val="36"/>
          <w:rtl/>
        </w:rPr>
        <w:lastRenderedPageBreak/>
        <w:t>المحاضرة الخامسة</w:t>
      </w:r>
    </w:p>
    <w:p w14:paraId="6CB20734" w14:textId="77777777" w:rsidR="007D4E78" w:rsidRPr="00A53359" w:rsidRDefault="007D4E78" w:rsidP="00A53359">
      <w:pPr>
        <w:autoSpaceDE w:val="0"/>
        <w:autoSpaceDN w:val="0"/>
        <w:adjustRightInd w:val="0"/>
        <w:spacing w:after="0" w:line="240" w:lineRule="auto"/>
        <w:jc w:val="both"/>
        <w:rPr>
          <w:rFonts w:asciiTheme="majorBidi" w:hAnsiTheme="majorBidi" w:cstheme="majorBidi"/>
          <w:b/>
          <w:bCs/>
          <w:sz w:val="36"/>
          <w:szCs w:val="36"/>
        </w:rPr>
      </w:pPr>
      <w:r w:rsidRPr="00A53359">
        <w:rPr>
          <w:rFonts w:asciiTheme="majorBidi" w:hAnsiTheme="majorBidi" w:cstheme="majorBidi"/>
          <w:b/>
          <w:bCs/>
          <w:sz w:val="36"/>
          <w:szCs w:val="36"/>
          <w:rtl/>
        </w:rPr>
        <w:t>مدرسة براغ الوظيفية</w:t>
      </w:r>
    </w:p>
    <w:p w14:paraId="04CB3E1F" w14:textId="51AD1B41" w:rsidR="007D4E78" w:rsidRPr="00A53359" w:rsidRDefault="00A53359" w:rsidP="00A53359">
      <w:pPr>
        <w:spacing w:line="240" w:lineRule="auto"/>
        <w:jc w:val="both"/>
        <w:rPr>
          <w:rFonts w:asciiTheme="majorBidi" w:hAnsiTheme="majorBidi" w:cstheme="majorBidi"/>
          <w:sz w:val="36"/>
          <w:szCs w:val="36"/>
        </w:rPr>
      </w:pPr>
      <w:r>
        <w:rPr>
          <w:rFonts w:asciiTheme="majorBidi" w:hAnsiTheme="majorBidi" w:cstheme="majorBidi" w:hint="cs"/>
          <w:b/>
          <w:bCs/>
          <w:sz w:val="36"/>
          <w:szCs w:val="36"/>
          <w:rtl/>
        </w:rPr>
        <w:t>1-</w:t>
      </w:r>
      <w:r w:rsidR="007D4E78" w:rsidRPr="00A53359">
        <w:rPr>
          <w:rFonts w:asciiTheme="majorBidi" w:hAnsiTheme="majorBidi" w:cstheme="majorBidi"/>
          <w:b/>
          <w:bCs/>
          <w:sz w:val="36"/>
          <w:szCs w:val="36"/>
          <w:rtl/>
        </w:rPr>
        <w:t>التعريف بالمدرسة</w:t>
      </w:r>
    </w:p>
    <w:p w14:paraId="041AD1DB" w14:textId="73D96AF1" w:rsidR="007D4E78" w:rsidRPr="00A53359" w:rsidRDefault="007D4E78" w:rsidP="00A53359">
      <w:pPr>
        <w:spacing w:line="240" w:lineRule="auto"/>
        <w:jc w:val="both"/>
        <w:rPr>
          <w:rFonts w:asciiTheme="majorBidi" w:hAnsiTheme="majorBidi" w:cstheme="majorBidi"/>
          <w:sz w:val="36"/>
          <w:szCs w:val="36"/>
        </w:rPr>
      </w:pPr>
      <w:r w:rsidRPr="00A53359">
        <w:rPr>
          <w:rFonts w:asciiTheme="majorBidi" w:hAnsiTheme="majorBidi" w:cstheme="majorBidi"/>
          <w:b/>
          <w:bCs/>
          <w:sz w:val="36"/>
          <w:szCs w:val="36"/>
          <w:rtl/>
        </w:rPr>
        <w:t>- مبادئ المدرسة</w:t>
      </w:r>
    </w:p>
    <w:p w14:paraId="13F16094" w14:textId="6F5B0998" w:rsidR="007D4E78" w:rsidRPr="00A53359" w:rsidRDefault="007D4E78" w:rsidP="00A53359">
      <w:pPr>
        <w:autoSpaceDE w:val="0"/>
        <w:autoSpaceDN w:val="0"/>
        <w:adjustRightInd w:val="0"/>
        <w:spacing w:after="0" w:line="240" w:lineRule="auto"/>
        <w:jc w:val="both"/>
        <w:rPr>
          <w:rFonts w:asciiTheme="majorBidi" w:hAnsiTheme="majorBidi" w:cstheme="majorBidi"/>
          <w:b/>
          <w:bCs/>
          <w:sz w:val="36"/>
          <w:szCs w:val="36"/>
          <w:rtl/>
          <w:lang w:bidi="ar-DZ"/>
        </w:rPr>
      </w:pPr>
      <w:r w:rsidRPr="00A53359">
        <w:rPr>
          <w:rFonts w:asciiTheme="majorBidi" w:hAnsiTheme="majorBidi" w:cstheme="majorBidi"/>
          <w:b/>
          <w:bCs/>
          <w:i/>
          <w:iCs/>
          <w:sz w:val="36"/>
          <w:szCs w:val="36"/>
          <w:rtl/>
        </w:rPr>
        <w:t xml:space="preserve">   -</w:t>
      </w:r>
      <w:r w:rsidRPr="00A53359">
        <w:rPr>
          <w:rFonts w:asciiTheme="majorBidi" w:hAnsiTheme="majorBidi" w:cstheme="majorBidi"/>
          <w:b/>
          <w:bCs/>
          <w:sz w:val="36"/>
          <w:szCs w:val="36"/>
          <w:rtl/>
        </w:rPr>
        <w:t xml:space="preserve">أهم المبادئ المدرسة </w:t>
      </w:r>
    </w:p>
    <w:p w14:paraId="2E12D313" w14:textId="77777777" w:rsidR="007D4E78" w:rsidRPr="00A53359" w:rsidRDefault="007D4E78" w:rsidP="00A53359">
      <w:pPr>
        <w:spacing w:line="240" w:lineRule="auto"/>
        <w:jc w:val="both"/>
        <w:rPr>
          <w:rFonts w:asciiTheme="majorBidi" w:hAnsiTheme="majorBidi" w:cstheme="majorBidi"/>
          <w:sz w:val="36"/>
          <w:szCs w:val="36"/>
        </w:rPr>
      </w:pPr>
      <w:r w:rsidRPr="00A53359">
        <w:rPr>
          <w:rFonts w:asciiTheme="majorBidi" w:hAnsiTheme="majorBidi" w:cstheme="majorBidi"/>
          <w:b/>
          <w:bCs/>
          <w:sz w:val="36"/>
          <w:szCs w:val="36"/>
          <w:rtl/>
        </w:rPr>
        <w:t>- الأسس النظرية والمنهجية للمدرسة</w:t>
      </w:r>
    </w:p>
    <w:p w14:paraId="23385A6B" w14:textId="77777777" w:rsidR="007D4E78" w:rsidRPr="00A53359" w:rsidRDefault="007D4E78" w:rsidP="00A53359">
      <w:pPr>
        <w:spacing w:line="240" w:lineRule="auto"/>
        <w:jc w:val="both"/>
        <w:rPr>
          <w:rFonts w:asciiTheme="majorBidi" w:hAnsiTheme="majorBidi" w:cstheme="majorBidi"/>
          <w:sz w:val="36"/>
          <w:szCs w:val="36"/>
        </w:rPr>
      </w:pPr>
      <w:r w:rsidRPr="00A53359">
        <w:rPr>
          <w:rFonts w:asciiTheme="majorBidi" w:hAnsiTheme="majorBidi" w:cstheme="majorBidi"/>
          <w:b/>
          <w:bCs/>
          <w:sz w:val="36"/>
          <w:szCs w:val="36"/>
          <w:rtl/>
        </w:rPr>
        <w:t>- النظام الصوتي</w:t>
      </w:r>
    </w:p>
    <w:p w14:paraId="672806FE" w14:textId="6ED4A8C2" w:rsidR="00032375" w:rsidRPr="00A53359" w:rsidRDefault="007D4E78" w:rsidP="00A53359">
      <w:pPr>
        <w:autoSpaceDE w:val="0"/>
        <w:autoSpaceDN w:val="0"/>
        <w:adjustRightInd w:val="0"/>
        <w:spacing w:after="0" w:line="240" w:lineRule="auto"/>
        <w:jc w:val="both"/>
        <w:rPr>
          <w:rFonts w:asciiTheme="majorBidi" w:hAnsiTheme="majorBidi" w:cstheme="majorBidi"/>
          <w:b/>
          <w:bCs/>
          <w:sz w:val="36"/>
          <w:szCs w:val="36"/>
          <w:lang w:bidi="ar-DZ"/>
        </w:rPr>
      </w:pPr>
      <w:r w:rsidRPr="00A53359">
        <w:rPr>
          <w:rFonts w:asciiTheme="majorBidi" w:hAnsiTheme="majorBidi" w:cstheme="majorBidi"/>
          <w:b/>
          <w:bCs/>
          <w:sz w:val="36"/>
          <w:szCs w:val="36"/>
          <w:rtl/>
        </w:rPr>
        <w:t>نظرية التقطيع المزدوج "أندريه مارتينيه"</w:t>
      </w:r>
    </w:p>
    <w:p w14:paraId="22900212" w14:textId="50E4734C" w:rsidR="007D4E78" w:rsidRPr="00A53359" w:rsidRDefault="007D4E78" w:rsidP="00A53359">
      <w:pPr>
        <w:autoSpaceDE w:val="0"/>
        <w:autoSpaceDN w:val="0"/>
        <w:adjustRightInd w:val="0"/>
        <w:spacing w:after="0" w:line="240" w:lineRule="auto"/>
        <w:jc w:val="both"/>
        <w:rPr>
          <w:rFonts w:asciiTheme="majorBidi" w:hAnsiTheme="majorBidi" w:cstheme="majorBidi"/>
          <w:sz w:val="36"/>
          <w:szCs w:val="36"/>
        </w:rPr>
      </w:pPr>
      <w:r w:rsidRPr="00A53359">
        <w:rPr>
          <w:rFonts w:asciiTheme="majorBidi" w:hAnsiTheme="majorBidi" w:cstheme="majorBidi"/>
          <w:b/>
          <w:bCs/>
          <w:sz w:val="36"/>
          <w:szCs w:val="36"/>
          <w:rtl/>
          <w:lang w:bidi="ar-DZ"/>
        </w:rPr>
        <w:t xml:space="preserve">  - مستوى </w:t>
      </w:r>
      <w:r w:rsidRPr="00A53359">
        <w:rPr>
          <w:rFonts w:asciiTheme="majorBidi" w:hAnsiTheme="majorBidi" w:cstheme="majorBidi"/>
          <w:b/>
          <w:bCs/>
          <w:sz w:val="36"/>
          <w:szCs w:val="36"/>
          <w:rtl/>
        </w:rPr>
        <w:t>التقطيع الأول (</w:t>
      </w:r>
      <w:r w:rsidRPr="00A53359">
        <w:rPr>
          <w:rFonts w:asciiTheme="majorBidi" w:hAnsiTheme="majorBidi" w:cstheme="majorBidi"/>
          <w:b/>
          <w:bCs/>
          <w:sz w:val="36"/>
          <w:szCs w:val="36"/>
        </w:rPr>
        <w:t>Moneme</w:t>
      </w:r>
      <w:r w:rsidRPr="00A53359">
        <w:rPr>
          <w:rFonts w:asciiTheme="majorBidi" w:hAnsiTheme="majorBidi" w:cstheme="majorBidi"/>
          <w:b/>
          <w:bCs/>
          <w:sz w:val="36"/>
          <w:szCs w:val="36"/>
          <w:rtl/>
        </w:rPr>
        <w:t>)</w:t>
      </w:r>
    </w:p>
    <w:p w14:paraId="09AC3E24" w14:textId="7D86A756" w:rsidR="007D4E78" w:rsidRPr="00A53359" w:rsidRDefault="00FC22C4" w:rsidP="00A53359">
      <w:pPr>
        <w:autoSpaceDE w:val="0"/>
        <w:autoSpaceDN w:val="0"/>
        <w:adjustRightInd w:val="0"/>
        <w:spacing w:after="0" w:line="240" w:lineRule="auto"/>
        <w:jc w:val="both"/>
        <w:rPr>
          <w:rFonts w:asciiTheme="majorBidi" w:hAnsiTheme="majorBidi" w:cstheme="majorBidi"/>
          <w:b/>
          <w:bCs/>
          <w:sz w:val="36"/>
          <w:szCs w:val="36"/>
        </w:rPr>
      </w:pPr>
      <w:r w:rsidRPr="00A53359">
        <w:rPr>
          <w:rFonts w:asciiTheme="majorBidi" w:hAnsiTheme="majorBidi" w:cstheme="majorBidi"/>
          <w:b/>
          <w:bCs/>
          <w:sz w:val="36"/>
          <w:szCs w:val="36"/>
          <w:rtl/>
          <w:lang w:bidi="ar-DZ"/>
        </w:rPr>
        <w:t xml:space="preserve">  </w:t>
      </w:r>
      <w:r w:rsidR="007D4E78" w:rsidRPr="00A53359">
        <w:rPr>
          <w:rFonts w:asciiTheme="majorBidi" w:hAnsiTheme="majorBidi" w:cstheme="majorBidi"/>
          <w:b/>
          <w:bCs/>
          <w:sz w:val="36"/>
          <w:szCs w:val="36"/>
          <w:rtl/>
        </w:rPr>
        <w:t>- مستوى التقطيع الثاني (</w:t>
      </w:r>
      <w:r w:rsidR="007D4E78" w:rsidRPr="00A53359">
        <w:rPr>
          <w:rFonts w:asciiTheme="majorBidi" w:hAnsiTheme="majorBidi" w:cstheme="majorBidi"/>
          <w:b/>
          <w:bCs/>
          <w:sz w:val="36"/>
          <w:szCs w:val="36"/>
        </w:rPr>
        <w:t>Phoneme</w:t>
      </w:r>
      <w:r w:rsidR="007D4E78" w:rsidRPr="00A53359">
        <w:rPr>
          <w:rFonts w:asciiTheme="majorBidi" w:hAnsiTheme="majorBidi" w:cstheme="majorBidi"/>
          <w:b/>
          <w:bCs/>
          <w:sz w:val="36"/>
          <w:szCs w:val="36"/>
          <w:rtl/>
        </w:rPr>
        <w:t>)</w:t>
      </w:r>
    </w:p>
    <w:p w14:paraId="2FD89723" w14:textId="0976B7DA" w:rsidR="007D4E78" w:rsidRPr="00A53359" w:rsidRDefault="007D4E78" w:rsidP="00A53359">
      <w:pPr>
        <w:autoSpaceDE w:val="0"/>
        <w:autoSpaceDN w:val="0"/>
        <w:adjustRightInd w:val="0"/>
        <w:spacing w:after="0" w:line="240" w:lineRule="auto"/>
        <w:jc w:val="both"/>
        <w:rPr>
          <w:rFonts w:asciiTheme="majorBidi" w:hAnsiTheme="majorBidi" w:cstheme="majorBidi"/>
          <w:b/>
          <w:bCs/>
          <w:sz w:val="36"/>
          <w:szCs w:val="36"/>
          <w:rtl/>
        </w:rPr>
      </w:pPr>
      <w:r w:rsidRPr="00A53359">
        <w:rPr>
          <w:rFonts w:asciiTheme="majorBidi" w:hAnsiTheme="majorBidi" w:cstheme="majorBidi"/>
          <w:b/>
          <w:bCs/>
          <w:sz w:val="36"/>
          <w:szCs w:val="36"/>
          <w:rtl/>
        </w:rPr>
        <w:t xml:space="preserve"> 2- مظاه</w:t>
      </w:r>
      <w:r w:rsidR="00A53359">
        <w:rPr>
          <w:rFonts w:asciiTheme="majorBidi" w:hAnsiTheme="majorBidi" w:cstheme="majorBidi" w:hint="cs"/>
          <w:b/>
          <w:bCs/>
          <w:sz w:val="36"/>
          <w:szCs w:val="36"/>
          <w:rtl/>
        </w:rPr>
        <w:t>ـــــــ</w:t>
      </w:r>
      <w:r w:rsidRPr="00A53359">
        <w:rPr>
          <w:rFonts w:asciiTheme="majorBidi" w:hAnsiTheme="majorBidi" w:cstheme="majorBidi"/>
          <w:b/>
          <w:bCs/>
          <w:sz w:val="36"/>
          <w:szCs w:val="36"/>
          <w:rtl/>
        </w:rPr>
        <w:t xml:space="preserve">ر </w:t>
      </w:r>
      <w:r w:rsidR="00A246D8" w:rsidRPr="00A53359">
        <w:rPr>
          <w:rFonts w:asciiTheme="majorBidi" w:hAnsiTheme="majorBidi" w:cstheme="majorBidi"/>
          <w:b/>
          <w:bCs/>
          <w:sz w:val="36"/>
          <w:szCs w:val="36"/>
          <w:rtl/>
        </w:rPr>
        <w:t>اللّغة</w:t>
      </w:r>
    </w:p>
    <w:p w14:paraId="232AEC10" w14:textId="4E21B0C0" w:rsidR="007D4E78" w:rsidRPr="00A53359" w:rsidRDefault="007D4E78" w:rsidP="00A53359">
      <w:pPr>
        <w:spacing w:line="240" w:lineRule="auto"/>
        <w:jc w:val="both"/>
        <w:rPr>
          <w:rFonts w:asciiTheme="majorBidi" w:hAnsiTheme="majorBidi" w:cstheme="majorBidi"/>
          <w:sz w:val="36"/>
          <w:szCs w:val="36"/>
        </w:rPr>
      </w:pPr>
      <w:r w:rsidRPr="00A53359">
        <w:rPr>
          <w:rFonts w:asciiTheme="majorBidi" w:hAnsiTheme="majorBidi" w:cstheme="majorBidi"/>
          <w:b/>
          <w:bCs/>
          <w:sz w:val="36"/>
          <w:szCs w:val="36"/>
        </w:rPr>
        <w:t xml:space="preserve"> - </w:t>
      </w:r>
      <w:r w:rsidR="00FC22C4" w:rsidRPr="00A53359">
        <w:rPr>
          <w:rFonts w:asciiTheme="majorBidi" w:hAnsiTheme="majorBidi" w:cstheme="majorBidi"/>
          <w:b/>
          <w:bCs/>
          <w:sz w:val="36"/>
          <w:szCs w:val="36"/>
        </w:rPr>
        <w:t xml:space="preserve"> </w:t>
      </w:r>
      <w:r w:rsidR="00032375" w:rsidRPr="00A53359">
        <w:rPr>
          <w:rFonts w:asciiTheme="majorBidi" w:hAnsiTheme="majorBidi" w:cstheme="majorBidi"/>
          <w:b/>
          <w:bCs/>
          <w:sz w:val="36"/>
          <w:szCs w:val="36"/>
          <w:rtl/>
        </w:rPr>
        <w:t>المرسل</w:t>
      </w:r>
    </w:p>
    <w:p w14:paraId="40AEED31" w14:textId="53888C87" w:rsidR="007D4E78" w:rsidRPr="00A53359" w:rsidRDefault="007D4E78" w:rsidP="00A53359">
      <w:pPr>
        <w:spacing w:line="240" w:lineRule="auto"/>
        <w:jc w:val="both"/>
        <w:rPr>
          <w:rFonts w:asciiTheme="majorBidi" w:hAnsiTheme="majorBidi" w:cstheme="majorBidi"/>
          <w:sz w:val="36"/>
          <w:szCs w:val="36"/>
        </w:rPr>
      </w:pPr>
      <w:r w:rsidRPr="00A53359">
        <w:rPr>
          <w:rFonts w:asciiTheme="majorBidi" w:hAnsiTheme="majorBidi" w:cstheme="majorBidi"/>
          <w:b/>
          <w:bCs/>
          <w:sz w:val="36"/>
          <w:szCs w:val="36"/>
        </w:rPr>
        <w:t xml:space="preserve">- </w:t>
      </w:r>
      <w:r w:rsidRPr="00A53359">
        <w:rPr>
          <w:rFonts w:asciiTheme="majorBidi" w:hAnsiTheme="majorBidi" w:cstheme="majorBidi"/>
          <w:b/>
          <w:bCs/>
          <w:sz w:val="36"/>
          <w:szCs w:val="36"/>
          <w:rtl/>
        </w:rPr>
        <w:t xml:space="preserve"> المرسل إليه</w:t>
      </w:r>
      <w:r w:rsidRPr="00A53359">
        <w:rPr>
          <w:rFonts w:asciiTheme="majorBidi" w:hAnsiTheme="majorBidi" w:cstheme="majorBidi"/>
          <w:sz w:val="36"/>
          <w:szCs w:val="36"/>
          <w:rtl/>
        </w:rPr>
        <w:t xml:space="preserve"> </w:t>
      </w:r>
    </w:p>
    <w:p w14:paraId="11CE404E" w14:textId="388402B7" w:rsidR="007D4E78" w:rsidRPr="00A53359" w:rsidRDefault="007D4E78" w:rsidP="00A53359">
      <w:pPr>
        <w:spacing w:line="240" w:lineRule="auto"/>
        <w:jc w:val="both"/>
        <w:rPr>
          <w:rFonts w:asciiTheme="majorBidi" w:hAnsiTheme="majorBidi" w:cstheme="majorBidi"/>
          <w:sz w:val="36"/>
          <w:szCs w:val="36"/>
        </w:rPr>
      </w:pPr>
      <w:r w:rsidRPr="00A53359">
        <w:rPr>
          <w:rFonts w:asciiTheme="majorBidi" w:hAnsiTheme="majorBidi" w:cstheme="majorBidi"/>
          <w:b/>
          <w:bCs/>
          <w:sz w:val="36"/>
          <w:szCs w:val="36"/>
          <w:rtl/>
        </w:rPr>
        <w:t>السياق (</w:t>
      </w:r>
      <w:r w:rsidRPr="00A53359">
        <w:rPr>
          <w:rFonts w:asciiTheme="majorBidi" w:hAnsiTheme="majorBidi" w:cstheme="majorBidi"/>
          <w:b/>
          <w:bCs/>
          <w:sz w:val="36"/>
          <w:szCs w:val="36"/>
        </w:rPr>
        <w:t>Context</w:t>
      </w:r>
      <w:r w:rsidRPr="00A53359">
        <w:rPr>
          <w:rFonts w:asciiTheme="majorBidi" w:hAnsiTheme="majorBidi" w:cstheme="majorBidi"/>
          <w:b/>
          <w:bCs/>
          <w:sz w:val="36"/>
          <w:szCs w:val="36"/>
          <w:rtl/>
        </w:rPr>
        <w:t>)</w:t>
      </w:r>
      <w:r w:rsidRPr="00A53359">
        <w:rPr>
          <w:rFonts w:asciiTheme="majorBidi" w:hAnsiTheme="majorBidi" w:cstheme="majorBidi"/>
          <w:sz w:val="36"/>
          <w:szCs w:val="36"/>
          <w:rtl/>
        </w:rPr>
        <w:t xml:space="preserve"> </w:t>
      </w:r>
    </w:p>
    <w:p w14:paraId="30859919" w14:textId="3B6900FF" w:rsidR="007D4E78" w:rsidRPr="00A53359" w:rsidRDefault="007D4E78" w:rsidP="00A53359">
      <w:pPr>
        <w:spacing w:line="240" w:lineRule="auto"/>
        <w:jc w:val="both"/>
        <w:rPr>
          <w:rFonts w:asciiTheme="majorBidi" w:hAnsiTheme="majorBidi" w:cstheme="majorBidi"/>
          <w:sz w:val="36"/>
          <w:szCs w:val="36"/>
        </w:rPr>
      </w:pPr>
      <w:r w:rsidRPr="00A53359">
        <w:rPr>
          <w:rFonts w:asciiTheme="majorBidi" w:hAnsiTheme="majorBidi" w:cstheme="majorBidi"/>
          <w:b/>
          <w:bCs/>
          <w:sz w:val="36"/>
          <w:szCs w:val="36"/>
        </w:rPr>
        <w:t xml:space="preserve"> - </w:t>
      </w:r>
      <w:r w:rsidRPr="00A53359">
        <w:rPr>
          <w:rFonts w:asciiTheme="majorBidi" w:hAnsiTheme="majorBidi" w:cstheme="majorBidi"/>
          <w:b/>
          <w:bCs/>
          <w:sz w:val="36"/>
          <w:szCs w:val="36"/>
          <w:rtl/>
        </w:rPr>
        <w:t>قناة اتصال</w:t>
      </w:r>
      <w:r w:rsidRPr="00A53359">
        <w:rPr>
          <w:rFonts w:asciiTheme="majorBidi" w:hAnsiTheme="majorBidi" w:cstheme="majorBidi"/>
          <w:sz w:val="36"/>
          <w:szCs w:val="36"/>
          <w:rtl/>
        </w:rPr>
        <w:t xml:space="preserve"> </w:t>
      </w:r>
    </w:p>
    <w:p w14:paraId="104F26BB" w14:textId="15A32D4D" w:rsidR="007D4E78" w:rsidRPr="00A53359" w:rsidRDefault="00032375" w:rsidP="00A53359">
      <w:pPr>
        <w:spacing w:line="240" w:lineRule="auto"/>
        <w:jc w:val="both"/>
        <w:rPr>
          <w:rFonts w:asciiTheme="majorBidi" w:hAnsiTheme="majorBidi" w:cstheme="majorBidi"/>
          <w:b/>
          <w:bCs/>
          <w:sz w:val="36"/>
          <w:szCs w:val="36"/>
        </w:rPr>
      </w:pPr>
      <w:r w:rsidRPr="00A53359">
        <w:rPr>
          <w:rFonts w:asciiTheme="majorBidi" w:hAnsiTheme="majorBidi" w:cstheme="majorBidi"/>
          <w:b/>
          <w:bCs/>
          <w:sz w:val="36"/>
          <w:szCs w:val="36"/>
          <w:rtl/>
        </w:rPr>
        <w:t xml:space="preserve">- </w:t>
      </w:r>
      <w:r w:rsidR="007D4E78" w:rsidRPr="00A53359">
        <w:rPr>
          <w:rFonts w:asciiTheme="majorBidi" w:hAnsiTheme="majorBidi" w:cstheme="majorBidi"/>
          <w:b/>
          <w:bCs/>
          <w:sz w:val="36"/>
          <w:szCs w:val="36"/>
          <w:rtl/>
        </w:rPr>
        <w:t>رامزة(ِ</w:t>
      </w:r>
      <w:r w:rsidR="007D4E78" w:rsidRPr="00A53359">
        <w:rPr>
          <w:rFonts w:asciiTheme="majorBidi" w:hAnsiTheme="majorBidi" w:cstheme="majorBidi"/>
          <w:b/>
          <w:bCs/>
          <w:sz w:val="36"/>
          <w:szCs w:val="36"/>
        </w:rPr>
        <w:t>Code</w:t>
      </w:r>
      <w:r w:rsidR="007D4E78" w:rsidRPr="00A53359">
        <w:rPr>
          <w:rFonts w:asciiTheme="majorBidi" w:hAnsiTheme="majorBidi" w:cstheme="majorBidi"/>
          <w:b/>
          <w:bCs/>
          <w:sz w:val="36"/>
          <w:szCs w:val="36"/>
          <w:rtl/>
        </w:rPr>
        <w:t xml:space="preserve">) </w:t>
      </w:r>
    </w:p>
    <w:p w14:paraId="478D94D2" w14:textId="67CD035C" w:rsidR="007D4E78" w:rsidRPr="00A53359" w:rsidRDefault="00FC22C4" w:rsidP="00A53359">
      <w:pPr>
        <w:spacing w:line="240" w:lineRule="auto"/>
        <w:jc w:val="both"/>
        <w:rPr>
          <w:rFonts w:asciiTheme="majorBidi" w:hAnsiTheme="majorBidi" w:cstheme="majorBidi"/>
          <w:b/>
          <w:bCs/>
          <w:sz w:val="36"/>
          <w:szCs w:val="36"/>
        </w:rPr>
      </w:pPr>
      <w:r w:rsidRPr="00A53359">
        <w:rPr>
          <w:rFonts w:asciiTheme="majorBidi" w:hAnsiTheme="majorBidi" w:cstheme="majorBidi"/>
          <w:b/>
          <w:bCs/>
          <w:sz w:val="36"/>
          <w:szCs w:val="36"/>
          <w:rtl/>
        </w:rPr>
        <w:t xml:space="preserve">- </w:t>
      </w:r>
      <w:r w:rsidR="00032375" w:rsidRPr="00A53359">
        <w:rPr>
          <w:rFonts w:asciiTheme="majorBidi" w:hAnsiTheme="majorBidi" w:cstheme="majorBidi"/>
          <w:b/>
          <w:bCs/>
          <w:sz w:val="36"/>
          <w:szCs w:val="36"/>
          <w:rtl/>
        </w:rPr>
        <w:t>التشفير (</w:t>
      </w:r>
      <w:r w:rsidR="007D4E78" w:rsidRPr="00A53359">
        <w:rPr>
          <w:rFonts w:asciiTheme="majorBidi" w:hAnsiTheme="majorBidi" w:cstheme="majorBidi"/>
          <w:b/>
          <w:bCs/>
          <w:sz w:val="36"/>
          <w:szCs w:val="36"/>
        </w:rPr>
        <w:t>Encoding</w:t>
      </w:r>
      <w:r w:rsidR="007D4E78" w:rsidRPr="00A53359">
        <w:rPr>
          <w:rFonts w:asciiTheme="majorBidi" w:hAnsiTheme="majorBidi" w:cstheme="majorBidi"/>
          <w:b/>
          <w:bCs/>
          <w:sz w:val="36"/>
          <w:szCs w:val="36"/>
          <w:rtl/>
        </w:rPr>
        <w:t xml:space="preserve">) </w:t>
      </w:r>
    </w:p>
    <w:p w14:paraId="1D9321AB" w14:textId="561AE574" w:rsidR="007D4E78" w:rsidRPr="00A53359" w:rsidRDefault="007D4E78" w:rsidP="00A53359">
      <w:pPr>
        <w:spacing w:line="240" w:lineRule="auto"/>
        <w:jc w:val="both"/>
        <w:rPr>
          <w:rFonts w:asciiTheme="majorBidi" w:hAnsiTheme="majorBidi" w:cstheme="majorBidi"/>
          <w:sz w:val="36"/>
          <w:szCs w:val="36"/>
        </w:rPr>
      </w:pPr>
      <w:r w:rsidRPr="00A53359">
        <w:rPr>
          <w:rFonts w:asciiTheme="majorBidi" w:hAnsiTheme="majorBidi" w:cstheme="majorBidi"/>
          <w:b/>
          <w:bCs/>
          <w:sz w:val="36"/>
          <w:szCs w:val="36"/>
          <w:rtl/>
        </w:rPr>
        <w:t>1- الوظيفة التعبيرية</w:t>
      </w:r>
      <w:r w:rsidRPr="00A53359">
        <w:rPr>
          <w:rFonts w:asciiTheme="majorBidi" w:hAnsiTheme="majorBidi" w:cstheme="majorBidi"/>
          <w:b/>
          <w:bCs/>
          <w:sz w:val="36"/>
          <w:szCs w:val="36"/>
        </w:rPr>
        <w:t xml:space="preserve">(expressive) </w:t>
      </w:r>
      <w:r w:rsidRPr="00A53359">
        <w:rPr>
          <w:rFonts w:asciiTheme="majorBidi" w:hAnsiTheme="majorBidi" w:cstheme="majorBidi"/>
          <w:b/>
          <w:bCs/>
          <w:sz w:val="36"/>
          <w:szCs w:val="36"/>
          <w:rtl/>
        </w:rPr>
        <w:t xml:space="preserve">أو </w:t>
      </w:r>
      <w:r w:rsidR="00C81BF6" w:rsidRPr="00A53359">
        <w:rPr>
          <w:rFonts w:asciiTheme="majorBidi" w:hAnsiTheme="majorBidi" w:cstheme="majorBidi"/>
          <w:b/>
          <w:bCs/>
          <w:sz w:val="36"/>
          <w:szCs w:val="36"/>
          <w:rtl/>
        </w:rPr>
        <w:t>لإنفعالية</w:t>
      </w:r>
      <w:r w:rsidRPr="00A53359">
        <w:rPr>
          <w:rFonts w:asciiTheme="majorBidi" w:hAnsiTheme="majorBidi" w:cstheme="majorBidi"/>
          <w:b/>
          <w:bCs/>
          <w:sz w:val="36"/>
          <w:szCs w:val="36"/>
          <w:rtl/>
        </w:rPr>
        <w:t xml:space="preserve"> </w:t>
      </w:r>
    </w:p>
    <w:p w14:paraId="307F6DBF" w14:textId="4D787381" w:rsidR="007D4E78" w:rsidRPr="00A53359" w:rsidRDefault="0062712F" w:rsidP="00A53359">
      <w:pPr>
        <w:spacing w:line="240" w:lineRule="auto"/>
        <w:jc w:val="both"/>
        <w:rPr>
          <w:rFonts w:asciiTheme="majorBidi" w:hAnsiTheme="majorBidi" w:cstheme="majorBidi"/>
          <w:sz w:val="36"/>
          <w:szCs w:val="36"/>
        </w:rPr>
      </w:pPr>
      <w:r w:rsidRPr="00A53359">
        <w:rPr>
          <w:rFonts w:asciiTheme="majorBidi" w:hAnsiTheme="majorBidi" w:cstheme="majorBidi" w:hint="cs"/>
          <w:b/>
          <w:bCs/>
          <w:sz w:val="36"/>
          <w:szCs w:val="36"/>
          <w:rtl/>
        </w:rPr>
        <w:t>2</w:t>
      </w:r>
      <w:r w:rsidR="007D4E78" w:rsidRPr="00A53359">
        <w:rPr>
          <w:rFonts w:asciiTheme="majorBidi" w:hAnsiTheme="majorBidi" w:cstheme="majorBidi"/>
          <w:b/>
          <w:bCs/>
          <w:sz w:val="36"/>
          <w:szCs w:val="36"/>
          <w:rtl/>
        </w:rPr>
        <w:t>- الوظيفة الإفهامية</w:t>
      </w:r>
      <w:r w:rsidR="007D4E78" w:rsidRPr="00A53359">
        <w:rPr>
          <w:rFonts w:asciiTheme="majorBidi" w:hAnsiTheme="majorBidi" w:cstheme="majorBidi"/>
          <w:b/>
          <w:bCs/>
          <w:sz w:val="36"/>
          <w:szCs w:val="36"/>
        </w:rPr>
        <w:t>(conative)</w:t>
      </w:r>
    </w:p>
    <w:p w14:paraId="23A1FCF3" w14:textId="77777777" w:rsidR="007D4E78" w:rsidRPr="00A53359" w:rsidRDefault="007D4E78" w:rsidP="00A53359">
      <w:pPr>
        <w:spacing w:line="240" w:lineRule="auto"/>
        <w:jc w:val="both"/>
        <w:rPr>
          <w:rFonts w:asciiTheme="majorBidi" w:hAnsiTheme="majorBidi" w:cstheme="majorBidi"/>
          <w:sz w:val="36"/>
          <w:szCs w:val="36"/>
        </w:rPr>
      </w:pPr>
      <w:r w:rsidRPr="00A53359">
        <w:rPr>
          <w:rFonts w:asciiTheme="majorBidi" w:hAnsiTheme="majorBidi" w:cstheme="majorBidi"/>
          <w:b/>
          <w:bCs/>
          <w:sz w:val="36"/>
          <w:szCs w:val="36"/>
          <w:rtl/>
          <w:lang w:bidi="ar-DZ"/>
        </w:rPr>
        <w:t xml:space="preserve">3- </w:t>
      </w:r>
      <w:r w:rsidRPr="00A53359">
        <w:rPr>
          <w:rFonts w:asciiTheme="majorBidi" w:hAnsiTheme="majorBidi" w:cstheme="majorBidi"/>
          <w:b/>
          <w:bCs/>
          <w:sz w:val="36"/>
          <w:szCs w:val="36"/>
          <w:rtl/>
        </w:rPr>
        <w:t xml:space="preserve">الوظيفة المعرفية </w:t>
      </w:r>
      <w:r w:rsidRPr="00A53359">
        <w:rPr>
          <w:rFonts w:asciiTheme="majorBidi" w:hAnsiTheme="majorBidi" w:cstheme="majorBidi"/>
          <w:b/>
          <w:bCs/>
          <w:sz w:val="36"/>
          <w:szCs w:val="36"/>
        </w:rPr>
        <w:t>(cognitive)</w:t>
      </w:r>
      <w:r w:rsidRPr="00A53359">
        <w:rPr>
          <w:rFonts w:asciiTheme="majorBidi" w:hAnsiTheme="majorBidi" w:cstheme="majorBidi"/>
          <w:b/>
          <w:bCs/>
          <w:sz w:val="36"/>
          <w:szCs w:val="36"/>
          <w:rtl/>
        </w:rPr>
        <w:t>أو المرجعية</w:t>
      </w:r>
    </w:p>
    <w:p w14:paraId="1871B179" w14:textId="49CA2FC8" w:rsidR="007D4E78" w:rsidRPr="00A53359" w:rsidRDefault="0062712F" w:rsidP="00A53359">
      <w:pPr>
        <w:spacing w:line="240" w:lineRule="auto"/>
        <w:jc w:val="both"/>
        <w:rPr>
          <w:rFonts w:asciiTheme="majorBidi" w:hAnsiTheme="majorBidi" w:cstheme="majorBidi"/>
          <w:sz w:val="36"/>
          <w:szCs w:val="36"/>
          <w:rtl/>
          <w:lang w:bidi="ar-DZ"/>
        </w:rPr>
      </w:pPr>
      <w:r w:rsidRPr="00A53359">
        <w:rPr>
          <w:rFonts w:asciiTheme="majorBidi" w:hAnsiTheme="majorBidi" w:cstheme="majorBidi" w:hint="cs"/>
          <w:b/>
          <w:bCs/>
          <w:sz w:val="36"/>
          <w:szCs w:val="36"/>
          <w:rtl/>
        </w:rPr>
        <w:t>4</w:t>
      </w:r>
      <w:r w:rsidR="007D4E78" w:rsidRPr="00A53359">
        <w:rPr>
          <w:rFonts w:asciiTheme="majorBidi" w:hAnsiTheme="majorBidi" w:cstheme="majorBidi"/>
          <w:b/>
          <w:bCs/>
          <w:sz w:val="36"/>
          <w:szCs w:val="36"/>
          <w:rtl/>
        </w:rPr>
        <w:t xml:space="preserve">- الوظيفة </w:t>
      </w:r>
      <w:r w:rsidRPr="00A53359">
        <w:rPr>
          <w:rFonts w:asciiTheme="majorBidi" w:hAnsiTheme="majorBidi" w:cstheme="majorBidi"/>
          <w:b/>
          <w:bCs/>
          <w:sz w:val="36"/>
          <w:szCs w:val="36"/>
          <w:rtl/>
        </w:rPr>
        <w:t xml:space="preserve">الإنتباهية </w:t>
      </w:r>
      <w:r w:rsidR="00FC22C4" w:rsidRPr="00A53359">
        <w:rPr>
          <w:rFonts w:asciiTheme="majorBidi" w:hAnsiTheme="majorBidi" w:cstheme="majorBidi"/>
          <w:sz w:val="36"/>
          <w:szCs w:val="36"/>
          <w:rtl/>
        </w:rPr>
        <w:t>(</w:t>
      </w:r>
      <w:r w:rsidR="00FC22C4" w:rsidRPr="00A53359">
        <w:rPr>
          <w:rFonts w:asciiTheme="majorBidi" w:hAnsiTheme="majorBidi" w:cstheme="majorBidi"/>
          <w:b/>
          <w:bCs/>
          <w:i/>
          <w:iCs/>
          <w:sz w:val="36"/>
          <w:szCs w:val="36"/>
        </w:rPr>
        <w:t>phatic)</w:t>
      </w:r>
      <w:r w:rsidR="00FC22C4" w:rsidRPr="00A53359">
        <w:rPr>
          <w:rFonts w:asciiTheme="majorBidi" w:hAnsiTheme="majorBidi" w:cstheme="majorBidi"/>
          <w:sz w:val="36"/>
          <w:szCs w:val="36"/>
          <w:rtl/>
        </w:rPr>
        <w:t>)</w:t>
      </w:r>
    </w:p>
    <w:p w14:paraId="5CB23577" w14:textId="4D9804C0" w:rsidR="007D4E78" w:rsidRPr="00A53359" w:rsidRDefault="0062712F" w:rsidP="00A53359">
      <w:pPr>
        <w:spacing w:line="240" w:lineRule="auto"/>
        <w:jc w:val="both"/>
        <w:rPr>
          <w:rFonts w:asciiTheme="majorBidi" w:hAnsiTheme="majorBidi" w:cstheme="majorBidi"/>
          <w:sz w:val="36"/>
          <w:szCs w:val="36"/>
        </w:rPr>
      </w:pPr>
      <w:r w:rsidRPr="00A53359">
        <w:rPr>
          <w:rFonts w:asciiTheme="majorBidi" w:hAnsiTheme="majorBidi" w:cstheme="majorBidi" w:hint="cs"/>
          <w:b/>
          <w:bCs/>
          <w:sz w:val="36"/>
          <w:szCs w:val="36"/>
          <w:rtl/>
        </w:rPr>
        <w:t>5</w:t>
      </w:r>
      <w:r w:rsidR="007D4E78" w:rsidRPr="00A53359">
        <w:rPr>
          <w:rFonts w:asciiTheme="majorBidi" w:hAnsiTheme="majorBidi" w:cstheme="majorBidi"/>
          <w:b/>
          <w:bCs/>
          <w:sz w:val="36"/>
          <w:szCs w:val="36"/>
          <w:rtl/>
        </w:rPr>
        <w:t>- الوظيفة الشعرية (</w:t>
      </w:r>
      <w:r w:rsidR="007D4E78" w:rsidRPr="00A53359">
        <w:rPr>
          <w:rFonts w:asciiTheme="majorBidi" w:hAnsiTheme="majorBidi" w:cstheme="majorBidi"/>
          <w:b/>
          <w:bCs/>
          <w:sz w:val="36"/>
          <w:szCs w:val="36"/>
        </w:rPr>
        <w:t>portic</w:t>
      </w:r>
      <w:r w:rsidR="007D4E78" w:rsidRPr="00A53359">
        <w:rPr>
          <w:rFonts w:asciiTheme="majorBidi" w:hAnsiTheme="majorBidi" w:cstheme="majorBidi"/>
          <w:b/>
          <w:bCs/>
          <w:sz w:val="36"/>
          <w:szCs w:val="36"/>
          <w:rtl/>
        </w:rPr>
        <w:t xml:space="preserve">) </w:t>
      </w:r>
    </w:p>
    <w:p w14:paraId="3BB9ED26" w14:textId="5BFB299E" w:rsidR="007D4E78" w:rsidRPr="00A53359" w:rsidRDefault="0062712F" w:rsidP="00A53359">
      <w:pPr>
        <w:spacing w:line="240" w:lineRule="auto"/>
        <w:jc w:val="both"/>
        <w:rPr>
          <w:rFonts w:asciiTheme="majorBidi" w:hAnsiTheme="majorBidi" w:cstheme="majorBidi"/>
          <w:sz w:val="36"/>
          <w:szCs w:val="36"/>
        </w:rPr>
      </w:pPr>
      <w:r w:rsidRPr="00A53359">
        <w:rPr>
          <w:rFonts w:asciiTheme="majorBidi" w:hAnsiTheme="majorBidi" w:cstheme="majorBidi" w:hint="cs"/>
          <w:b/>
          <w:bCs/>
          <w:sz w:val="36"/>
          <w:szCs w:val="36"/>
          <w:rtl/>
        </w:rPr>
        <w:t>6</w:t>
      </w:r>
      <w:r w:rsidR="007D4E78" w:rsidRPr="00A53359">
        <w:rPr>
          <w:rFonts w:asciiTheme="majorBidi" w:hAnsiTheme="majorBidi" w:cstheme="majorBidi"/>
          <w:b/>
          <w:bCs/>
          <w:sz w:val="36"/>
          <w:szCs w:val="36"/>
          <w:rtl/>
        </w:rPr>
        <w:t>- الوظيفة الميتالسانية (</w:t>
      </w:r>
      <w:r w:rsidR="007D4E78" w:rsidRPr="00A53359">
        <w:rPr>
          <w:rFonts w:asciiTheme="majorBidi" w:hAnsiTheme="majorBidi" w:cstheme="majorBidi"/>
          <w:b/>
          <w:bCs/>
          <w:sz w:val="36"/>
          <w:szCs w:val="36"/>
          <w:lang w:bidi="ar-DZ"/>
        </w:rPr>
        <w:t>metalinguistic</w:t>
      </w:r>
      <w:r w:rsidR="007D4E78" w:rsidRPr="00A53359">
        <w:rPr>
          <w:rFonts w:asciiTheme="majorBidi" w:hAnsiTheme="majorBidi" w:cstheme="majorBidi"/>
          <w:b/>
          <w:bCs/>
          <w:sz w:val="36"/>
          <w:szCs w:val="36"/>
          <w:rtl/>
        </w:rPr>
        <w:t>)</w:t>
      </w:r>
      <w:r w:rsidR="007D4E78" w:rsidRPr="00A53359">
        <w:rPr>
          <w:rFonts w:asciiTheme="majorBidi" w:hAnsiTheme="majorBidi" w:cstheme="majorBidi"/>
          <w:sz w:val="36"/>
          <w:szCs w:val="36"/>
        </w:rPr>
        <w:t xml:space="preserve"> </w:t>
      </w:r>
    </w:p>
    <w:p w14:paraId="01617DDE" w14:textId="14266B18" w:rsidR="007D4E78" w:rsidRPr="00A53359" w:rsidRDefault="007D4E78" w:rsidP="00A53359">
      <w:pPr>
        <w:spacing w:line="360" w:lineRule="auto"/>
        <w:jc w:val="both"/>
        <w:rPr>
          <w:rFonts w:asciiTheme="majorBidi" w:hAnsiTheme="majorBidi" w:cstheme="majorBidi"/>
          <w:b/>
          <w:bCs/>
          <w:sz w:val="36"/>
          <w:szCs w:val="36"/>
          <w:rtl/>
        </w:rPr>
      </w:pPr>
    </w:p>
    <w:p w14:paraId="3F044BD4" w14:textId="0D67D41F" w:rsidR="001977B8" w:rsidRPr="00613C37" w:rsidRDefault="001977B8" w:rsidP="00DD5527">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lastRenderedPageBreak/>
        <w:t>مدرسة براغ الوظيفية</w:t>
      </w:r>
    </w:p>
    <w:p w14:paraId="22DDEBDE" w14:textId="2CFFF24B" w:rsidR="001977B8" w:rsidRPr="00613C37" w:rsidRDefault="001977B8" w:rsidP="00DD5527">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Pr>
        <w:t xml:space="preserve">-1 </w:t>
      </w:r>
      <w:r w:rsidR="00634C1C" w:rsidRPr="00613C37">
        <w:rPr>
          <w:rFonts w:asciiTheme="majorBidi" w:hAnsiTheme="majorBidi" w:cstheme="majorBidi"/>
          <w:b/>
          <w:bCs/>
          <w:sz w:val="36"/>
          <w:szCs w:val="36"/>
          <w:rtl/>
        </w:rPr>
        <w:t>التعريف بالمدرسة</w:t>
      </w:r>
      <w:r w:rsidRPr="00613C37">
        <w:rPr>
          <w:rFonts w:asciiTheme="majorBidi" w:hAnsiTheme="majorBidi" w:cstheme="majorBidi"/>
          <w:b/>
          <w:bCs/>
          <w:sz w:val="36"/>
          <w:szCs w:val="36"/>
        </w:rPr>
        <w:t>:</w:t>
      </w:r>
    </w:p>
    <w:p w14:paraId="35666B81" w14:textId="53DBB50A" w:rsidR="00634C1C" w:rsidRPr="00613C37" w:rsidRDefault="001977B8"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قامت هذه المدرسة على المبادئ والأصول النظرية التي أرسى دعائمها "سوسير"، كما اتخذت من تصور "بودوان دي كورتناي" للفونيم نظرية كاملة للتحليل الفونولوجي، وهو العمل الذي اضطلع به عالمان من أكبر علماء هذه المدرسة هما: "نيكولاي تروبتسكوي"، و"رومان جاكبسون"، وكفل النجاح لهذا المشروع ما تمتعت به "براغ" من تقاليد</w:t>
      </w:r>
      <w:r w:rsidR="00634C1C"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راسخة في الفكر </w:t>
      </w:r>
      <w:r w:rsidR="00634C1C" w:rsidRPr="00613C37">
        <w:rPr>
          <w:rFonts w:asciiTheme="majorBidi" w:hAnsiTheme="majorBidi" w:cstheme="majorBidi"/>
          <w:sz w:val="36"/>
          <w:szCs w:val="36"/>
          <w:rtl/>
        </w:rPr>
        <w:t>اللّسانيّ.</w:t>
      </w:r>
    </w:p>
    <w:p w14:paraId="2CC445CF" w14:textId="7FEEF19A" w:rsidR="001977B8" w:rsidRPr="00613C37" w:rsidRDefault="001977B8"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واصلت </w:t>
      </w:r>
      <w:r w:rsidR="00634C1C" w:rsidRPr="00613C37">
        <w:rPr>
          <w:rFonts w:asciiTheme="majorBidi" w:hAnsiTheme="majorBidi" w:cstheme="majorBidi"/>
          <w:sz w:val="36"/>
          <w:szCs w:val="36"/>
          <w:rtl/>
        </w:rPr>
        <w:t>أفكارها الى</w:t>
      </w:r>
      <w:r w:rsidRPr="00613C37">
        <w:rPr>
          <w:rFonts w:asciiTheme="majorBidi" w:hAnsiTheme="majorBidi" w:cstheme="majorBidi"/>
          <w:sz w:val="36"/>
          <w:szCs w:val="36"/>
          <w:rtl/>
        </w:rPr>
        <w:t xml:space="preserve"> "هارفرد" بالولايات المتحدة التي صارت وطنا لجاكبسون، وكان لمدرسة "براغ" الصدى الكبير في الأوساط اللّسانيّة العالمية، ولدى عدد كبير من منظري ومثقفي </w:t>
      </w:r>
      <w:r w:rsidR="004E7C27" w:rsidRPr="00613C37">
        <w:rPr>
          <w:rFonts w:asciiTheme="majorBidi" w:hAnsiTheme="majorBidi" w:cstheme="majorBidi"/>
          <w:sz w:val="36"/>
          <w:szCs w:val="36"/>
          <w:rtl/>
        </w:rPr>
        <w:t>العصر من</w:t>
      </w:r>
      <w:r w:rsidRPr="00613C37">
        <w:rPr>
          <w:rFonts w:asciiTheme="majorBidi" w:hAnsiTheme="majorBidi" w:cstheme="majorBidi"/>
          <w:sz w:val="36"/>
          <w:szCs w:val="36"/>
          <w:rtl/>
        </w:rPr>
        <w:t xml:space="preserve"> بينهم مؤسس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الرسمية</w:t>
      </w:r>
      <w:r w:rsidRPr="00613C37">
        <w:rPr>
          <w:rFonts w:asciiTheme="majorBidi" w:hAnsiTheme="majorBidi" w:cstheme="majorBidi"/>
          <w:sz w:val="36"/>
          <w:szCs w:val="36"/>
          <w:rtl/>
        </w:rPr>
        <w:t xml:space="preserve"> الفرنسية "أندريه مارتيه</w:t>
      </w:r>
      <w:r w:rsidRPr="00613C37">
        <w:rPr>
          <w:rFonts w:asciiTheme="majorBidi" w:hAnsiTheme="majorBidi" w:cstheme="majorBidi"/>
          <w:sz w:val="36"/>
          <w:szCs w:val="36"/>
        </w:rPr>
        <w:t>".</w:t>
      </w:r>
    </w:p>
    <w:p w14:paraId="5E53FD1D" w14:textId="66CB9941" w:rsidR="004E7C27" w:rsidRPr="00613C37" w:rsidRDefault="001977B8"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وفي عام 1930 ظهرت أول دراسة منهجية في تاريخ الأصوات اللّغويّة</w:t>
      </w:r>
      <w:r w:rsidR="004E7C27"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أعدها "جاكبسون"، وعقد في "براغ" مؤتمر الصوتيات، ثم تأكدت الحركة الصوتية على المستوى الدولي بمجموعة من المؤتمرات اللاحقة، وتبلورت في ثمانية أجزاء عن أعمال "حلقة براغ" تباعا حتى</w:t>
      </w:r>
      <w:r w:rsidR="00C1046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عام 19</w:t>
      </w:r>
      <w:r w:rsidR="004E7C27" w:rsidRPr="00613C37">
        <w:rPr>
          <w:rFonts w:asciiTheme="majorBidi" w:hAnsiTheme="majorBidi" w:cstheme="majorBidi"/>
          <w:sz w:val="36"/>
          <w:szCs w:val="36"/>
          <w:rtl/>
        </w:rPr>
        <w:t>38</w:t>
      </w:r>
      <w:r w:rsidRPr="00613C37">
        <w:rPr>
          <w:rFonts w:asciiTheme="majorBidi" w:hAnsiTheme="majorBidi" w:cstheme="majorBidi"/>
          <w:sz w:val="36"/>
          <w:szCs w:val="36"/>
          <w:rtl/>
        </w:rPr>
        <w:t>، وهي السنة التي حلّت فيها الحلقة لأسباب مجهولة وقد صقلت مبادئها ومفاهيمها في</w:t>
      </w:r>
      <w:r w:rsidR="00C1046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فرنسا على يد أندريه مارتينيه وإيميل بنف</w:t>
      </w:r>
      <w:r w:rsidR="004E7C27" w:rsidRPr="00613C37">
        <w:rPr>
          <w:rFonts w:asciiTheme="majorBidi" w:hAnsiTheme="majorBidi" w:cstheme="majorBidi"/>
          <w:sz w:val="36"/>
          <w:szCs w:val="36"/>
          <w:rtl/>
        </w:rPr>
        <w:t>ن</w:t>
      </w:r>
      <w:r w:rsidRPr="00613C37">
        <w:rPr>
          <w:rFonts w:asciiTheme="majorBidi" w:hAnsiTheme="majorBidi" w:cstheme="majorBidi"/>
          <w:sz w:val="36"/>
          <w:szCs w:val="36"/>
          <w:rtl/>
        </w:rPr>
        <w:t>سيت</w:t>
      </w:r>
      <w:r w:rsidR="004E7C27" w:rsidRPr="00613C37">
        <w:rPr>
          <w:rFonts w:asciiTheme="majorBidi" w:hAnsiTheme="majorBidi" w:cstheme="majorBidi"/>
          <w:sz w:val="36"/>
          <w:szCs w:val="36"/>
          <w:rtl/>
        </w:rPr>
        <w:t>.</w:t>
      </w:r>
    </w:p>
    <w:p w14:paraId="2BC33346" w14:textId="7A92C40A"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6B77BC00" w14:textId="6B743C51"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653AD40D" w14:textId="1CE5F4D4"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3CEE3764" w14:textId="19CFD105"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5492708D" w14:textId="77777777"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0C4EE0F2" w14:textId="38862774" w:rsidR="00C1046F" w:rsidRPr="00613C37" w:rsidRDefault="00D957E6" w:rsidP="00DD5527">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lastRenderedPageBreak/>
        <w:t xml:space="preserve">2- </w:t>
      </w:r>
      <w:r w:rsidR="00C1046F" w:rsidRPr="00613C37">
        <w:rPr>
          <w:rFonts w:asciiTheme="majorBidi" w:hAnsiTheme="majorBidi" w:cstheme="majorBidi"/>
          <w:b/>
          <w:bCs/>
          <w:sz w:val="36"/>
          <w:szCs w:val="36"/>
          <w:rtl/>
        </w:rPr>
        <w:t>مبادئ</w:t>
      </w:r>
      <w:r w:rsidR="004E7C27" w:rsidRPr="00613C37">
        <w:rPr>
          <w:rFonts w:asciiTheme="majorBidi" w:hAnsiTheme="majorBidi" w:cstheme="majorBidi"/>
          <w:b/>
          <w:bCs/>
          <w:sz w:val="36"/>
          <w:szCs w:val="36"/>
          <w:rtl/>
        </w:rPr>
        <w:t xml:space="preserve"> المدرسة:</w:t>
      </w:r>
    </w:p>
    <w:p w14:paraId="43C3E12F" w14:textId="7EEC38C4" w:rsidR="00C1046F" w:rsidRPr="00613C37" w:rsidRDefault="002E36CA" w:rsidP="00DD5527">
      <w:pPr>
        <w:autoSpaceDE w:val="0"/>
        <w:autoSpaceDN w:val="0"/>
        <w:adjustRightInd w:val="0"/>
        <w:spacing w:after="0" w:line="360" w:lineRule="auto"/>
        <w:jc w:val="both"/>
        <w:rPr>
          <w:rFonts w:asciiTheme="majorBidi" w:hAnsiTheme="majorBidi" w:cstheme="majorBidi"/>
          <w:sz w:val="36"/>
          <w:szCs w:val="36"/>
        </w:rPr>
      </w:pPr>
      <w:r>
        <w:rPr>
          <w:rFonts w:asciiTheme="majorBidi" w:hAnsiTheme="majorBidi" w:cstheme="majorBidi" w:hint="cs"/>
          <w:sz w:val="36"/>
          <w:szCs w:val="36"/>
          <w:rtl/>
        </w:rPr>
        <w:t>إ</w:t>
      </w:r>
      <w:r w:rsidR="004E7C27" w:rsidRPr="00613C37">
        <w:rPr>
          <w:rFonts w:asciiTheme="majorBidi" w:hAnsiTheme="majorBidi" w:cstheme="majorBidi"/>
          <w:sz w:val="36"/>
          <w:szCs w:val="36"/>
          <w:rtl/>
        </w:rPr>
        <w:t>هتمت</w:t>
      </w:r>
      <w:r>
        <w:rPr>
          <w:rFonts w:asciiTheme="majorBidi" w:hAnsiTheme="majorBidi" w:cstheme="majorBidi"/>
          <w:sz w:val="36"/>
          <w:szCs w:val="36"/>
          <w:rtl/>
        </w:rPr>
        <w:t xml:space="preserve"> مدرسة "براغ" بال</w:t>
      </w:r>
      <w:r>
        <w:rPr>
          <w:rFonts w:asciiTheme="majorBidi" w:hAnsiTheme="majorBidi" w:cstheme="majorBidi" w:hint="cs"/>
          <w:sz w:val="36"/>
          <w:szCs w:val="36"/>
          <w:rtl/>
        </w:rPr>
        <w:t>إ</w:t>
      </w:r>
      <w:r w:rsidR="00C1046F" w:rsidRPr="00613C37">
        <w:rPr>
          <w:rFonts w:asciiTheme="majorBidi" w:hAnsiTheme="majorBidi" w:cstheme="majorBidi"/>
          <w:sz w:val="36"/>
          <w:szCs w:val="36"/>
          <w:rtl/>
        </w:rPr>
        <w:t xml:space="preserve">تجاه الوظيفي الذي </w:t>
      </w:r>
      <w:r w:rsidR="004E7C27" w:rsidRPr="00613C37">
        <w:rPr>
          <w:rFonts w:asciiTheme="majorBidi" w:hAnsiTheme="majorBidi" w:cstheme="majorBidi"/>
          <w:sz w:val="36"/>
          <w:szCs w:val="36"/>
          <w:rtl/>
        </w:rPr>
        <w:t xml:space="preserve">يعتني بكيفية استخدام </w:t>
      </w:r>
      <w:r w:rsidR="00A246D8">
        <w:rPr>
          <w:rFonts w:asciiTheme="majorBidi" w:hAnsiTheme="majorBidi" w:cstheme="majorBidi"/>
          <w:sz w:val="36"/>
          <w:szCs w:val="36"/>
          <w:rtl/>
        </w:rPr>
        <w:t>اللّغة</w:t>
      </w:r>
      <w:r w:rsidR="00C1046F" w:rsidRPr="00613C37">
        <w:rPr>
          <w:rFonts w:asciiTheme="majorBidi" w:hAnsiTheme="majorBidi" w:cstheme="majorBidi"/>
          <w:sz w:val="36"/>
          <w:szCs w:val="36"/>
          <w:rtl/>
        </w:rPr>
        <w:t xml:space="preserve"> بوصفها وسيلة اتصال يستخدمها الأفراد للتواصل ولأهداف وغايات </w:t>
      </w:r>
      <w:r>
        <w:rPr>
          <w:rFonts w:asciiTheme="majorBidi" w:hAnsiTheme="majorBidi" w:cstheme="majorBidi" w:hint="cs"/>
          <w:sz w:val="36"/>
          <w:szCs w:val="36"/>
          <w:rtl/>
        </w:rPr>
        <w:t>معيّنة،</w:t>
      </w:r>
      <w:r w:rsidR="00C1046F" w:rsidRPr="00613C37">
        <w:rPr>
          <w:rFonts w:asciiTheme="majorBidi" w:hAnsiTheme="majorBidi" w:cstheme="majorBidi"/>
          <w:sz w:val="36"/>
          <w:szCs w:val="36"/>
          <w:rtl/>
        </w:rPr>
        <w:t xml:space="preserve"> كما ركزت على مجالات بحثية </w:t>
      </w:r>
      <w:r w:rsidR="004E7C27" w:rsidRPr="00613C37">
        <w:rPr>
          <w:rFonts w:asciiTheme="majorBidi" w:hAnsiTheme="majorBidi" w:cstheme="majorBidi"/>
          <w:sz w:val="36"/>
          <w:szCs w:val="36"/>
          <w:rtl/>
        </w:rPr>
        <w:t>هي</w:t>
      </w:r>
      <w:r w:rsidR="00C1046F" w:rsidRPr="00613C37">
        <w:rPr>
          <w:rFonts w:asciiTheme="majorBidi" w:hAnsiTheme="majorBidi" w:cstheme="majorBidi"/>
          <w:sz w:val="36"/>
          <w:szCs w:val="36"/>
        </w:rPr>
        <w:t>:</w:t>
      </w:r>
    </w:p>
    <w:p w14:paraId="169A7AA4" w14:textId="05C71852" w:rsidR="00C1046F" w:rsidRPr="00613C37" w:rsidRDefault="00C1046F"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الصوتيات الوظيفية الآنية والصوتيات التاريخيّة والأسلوبية اللّسانيّة الوظيفية وعلم أمراض الكلا</w:t>
      </w:r>
      <w:r w:rsidR="004E7C27" w:rsidRPr="00613C37">
        <w:rPr>
          <w:rFonts w:asciiTheme="majorBidi" w:hAnsiTheme="majorBidi" w:cstheme="majorBidi"/>
          <w:sz w:val="36"/>
          <w:szCs w:val="36"/>
          <w:rtl/>
        </w:rPr>
        <w:t>م</w:t>
      </w:r>
      <w:r w:rsidR="00A354B9" w:rsidRPr="00613C37">
        <w:rPr>
          <w:rFonts w:asciiTheme="majorBidi" w:hAnsiTheme="majorBidi" w:cstheme="majorBidi"/>
          <w:sz w:val="36"/>
          <w:szCs w:val="36"/>
          <w:rtl/>
          <w:lang w:bidi="ar-DZ"/>
        </w:rPr>
        <w:t>.</w:t>
      </w:r>
    </w:p>
    <w:p w14:paraId="608D7094" w14:textId="1029BA76" w:rsidR="009E2C7E" w:rsidRPr="00613C37" w:rsidRDefault="00A354B9"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ورغم أن حلقة براغ </w:t>
      </w:r>
      <w:r w:rsidR="00D905D6" w:rsidRPr="00613C37">
        <w:rPr>
          <w:rFonts w:asciiTheme="majorBidi" w:hAnsiTheme="majorBidi" w:cstheme="majorBidi"/>
          <w:sz w:val="36"/>
          <w:szCs w:val="36"/>
          <w:rtl/>
        </w:rPr>
        <w:t>ظهرت في</w:t>
      </w:r>
      <w:r w:rsidR="009E2C7E" w:rsidRPr="00613C37">
        <w:rPr>
          <w:rFonts w:asciiTheme="majorBidi" w:hAnsiTheme="majorBidi" w:cstheme="majorBidi"/>
          <w:sz w:val="36"/>
          <w:szCs w:val="36"/>
          <w:rtl/>
        </w:rPr>
        <w:t xml:space="preserve"> ميدان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بدراستها</w:t>
      </w:r>
      <w:r w:rsidR="009E2C7E" w:rsidRPr="00613C37">
        <w:rPr>
          <w:rFonts w:asciiTheme="majorBidi" w:hAnsiTheme="majorBidi" w:cstheme="majorBidi"/>
          <w:sz w:val="36"/>
          <w:szCs w:val="36"/>
          <w:rtl/>
        </w:rPr>
        <w:t xml:space="preserve"> الصوتية الدقيقة إلا أنها إهتمت بلغة الشعر </w:t>
      </w:r>
      <w:r w:rsidR="00D905D6" w:rsidRPr="00613C37">
        <w:rPr>
          <w:rFonts w:asciiTheme="majorBidi" w:hAnsiTheme="majorBidi" w:cstheme="majorBidi"/>
          <w:sz w:val="36"/>
          <w:szCs w:val="36"/>
          <w:rtl/>
        </w:rPr>
        <w:t>والادب</w:t>
      </w:r>
      <w:r w:rsidR="009E2C7E" w:rsidRPr="00613C37">
        <w:rPr>
          <w:rFonts w:asciiTheme="majorBidi" w:hAnsiTheme="majorBidi" w:cstheme="majorBidi"/>
          <w:sz w:val="36"/>
          <w:szCs w:val="36"/>
          <w:rtl/>
        </w:rPr>
        <w:t xml:space="preserve"> بصفة عامة </w:t>
      </w:r>
      <w:r w:rsidR="00C1046F" w:rsidRPr="00613C37">
        <w:rPr>
          <w:rFonts w:asciiTheme="majorBidi" w:hAnsiTheme="majorBidi" w:cstheme="majorBidi"/>
          <w:sz w:val="36"/>
          <w:szCs w:val="36"/>
          <w:rtl/>
        </w:rPr>
        <w:t>وامتدت إلى مجالات اجتماعية، وفلسفية، ونفسية، ومنها</w:t>
      </w:r>
      <w:r w:rsidR="00C1046F" w:rsidRPr="00613C37">
        <w:rPr>
          <w:rFonts w:asciiTheme="majorBidi" w:hAnsiTheme="majorBidi" w:cstheme="majorBidi"/>
          <w:sz w:val="36"/>
          <w:szCs w:val="36"/>
        </w:rPr>
        <w:t>:</w:t>
      </w:r>
    </w:p>
    <w:p w14:paraId="167266FF" w14:textId="3A6231C0" w:rsidR="00C1046F" w:rsidRPr="00613C37" w:rsidRDefault="009E2C7E" w:rsidP="00DD5527">
      <w:pPr>
        <w:autoSpaceDE w:val="0"/>
        <w:autoSpaceDN w:val="0"/>
        <w:adjustRightInd w:val="0"/>
        <w:spacing w:after="0" w:line="360" w:lineRule="auto"/>
        <w:ind w:left="360"/>
        <w:jc w:val="both"/>
        <w:rPr>
          <w:rFonts w:asciiTheme="majorBidi" w:hAnsiTheme="majorBidi" w:cstheme="majorBidi"/>
          <w:sz w:val="36"/>
          <w:szCs w:val="36"/>
        </w:rPr>
      </w:pPr>
      <w:r w:rsidRPr="00613C37">
        <w:rPr>
          <w:rFonts w:asciiTheme="majorBidi" w:hAnsiTheme="majorBidi" w:cstheme="majorBidi"/>
          <w:sz w:val="36"/>
          <w:szCs w:val="36"/>
          <w:rtl/>
        </w:rPr>
        <w:t>-دعوتها الى تطوير فكرة الوظائف الوحدات البنيوية.</w:t>
      </w:r>
    </w:p>
    <w:p w14:paraId="3C2F9968" w14:textId="08E54789" w:rsidR="00C1046F" w:rsidRPr="00613C37" w:rsidRDefault="009E2C7E"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w:t>
      </w:r>
      <w:r w:rsidR="00C1046F" w:rsidRPr="00613C37">
        <w:rPr>
          <w:rFonts w:asciiTheme="majorBidi" w:hAnsiTheme="majorBidi" w:cstheme="majorBidi"/>
          <w:sz w:val="36"/>
          <w:szCs w:val="36"/>
          <w:rtl/>
        </w:rPr>
        <w:t>-</w:t>
      </w:r>
      <w:r w:rsidR="002E36CA">
        <w:rPr>
          <w:rFonts w:asciiTheme="majorBidi" w:hAnsiTheme="majorBidi" w:cstheme="majorBidi"/>
          <w:sz w:val="36"/>
          <w:szCs w:val="36"/>
          <w:rtl/>
        </w:rPr>
        <w:t>إعتماده</w:t>
      </w:r>
      <w:r w:rsidR="002E36CA">
        <w:rPr>
          <w:rFonts w:asciiTheme="majorBidi" w:hAnsiTheme="majorBidi" w:cstheme="majorBidi" w:hint="cs"/>
          <w:sz w:val="36"/>
          <w:szCs w:val="36"/>
          <w:rtl/>
        </w:rPr>
        <w:t>ـــــ</w:t>
      </w:r>
      <w:r w:rsidR="002E36CA">
        <w:rPr>
          <w:rFonts w:asciiTheme="majorBidi" w:hAnsiTheme="majorBidi" w:cstheme="majorBidi"/>
          <w:sz w:val="36"/>
          <w:szCs w:val="36"/>
          <w:rtl/>
        </w:rPr>
        <w:t>ا عل</w:t>
      </w:r>
      <w:r w:rsidR="002E36CA">
        <w:rPr>
          <w:rFonts w:asciiTheme="majorBidi" w:hAnsiTheme="majorBidi" w:cstheme="majorBidi" w:hint="cs"/>
          <w:sz w:val="36"/>
          <w:szCs w:val="36"/>
          <w:rtl/>
        </w:rPr>
        <w:t>ـــ</w:t>
      </w:r>
      <w:r w:rsidR="002E36CA">
        <w:rPr>
          <w:rFonts w:asciiTheme="majorBidi" w:hAnsiTheme="majorBidi" w:cstheme="majorBidi"/>
          <w:sz w:val="36"/>
          <w:szCs w:val="36"/>
          <w:rtl/>
        </w:rPr>
        <w:t xml:space="preserve">ى </w:t>
      </w:r>
      <w:r w:rsidR="002E36CA">
        <w:rPr>
          <w:rFonts w:asciiTheme="majorBidi" w:hAnsiTheme="majorBidi" w:cstheme="majorBidi" w:hint="cs"/>
          <w:sz w:val="36"/>
          <w:szCs w:val="36"/>
          <w:rtl/>
        </w:rPr>
        <w:t>ب</w:t>
      </w:r>
      <w:r w:rsidRPr="00613C37">
        <w:rPr>
          <w:rFonts w:asciiTheme="majorBidi" w:hAnsiTheme="majorBidi" w:cstheme="majorBidi"/>
          <w:sz w:val="36"/>
          <w:szCs w:val="36"/>
          <w:rtl/>
        </w:rPr>
        <w:t>عض العناصر الرياضية ف</w:t>
      </w:r>
      <w:r w:rsidR="002E36CA">
        <w:rPr>
          <w:rFonts w:asciiTheme="majorBidi" w:hAnsiTheme="majorBidi" w:cstheme="majorBidi" w:hint="cs"/>
          <w:sz w:val="36"/>
          <w:szCs w:val="36"/>
          <w:rtl/>
        </w:rPr>
        <w:t>ـــــ</w:t>
      </w:r>
      <w:r w:rsidRPr="00613C37">
        <w:rPr>
          <w:rFonts w:asciiTheme="majorBidi" w:hAnsiTheme="majorBidi" w:cstheme="majorBidi"/>
          <w:sz w:val="36"/>
          <w:szCs w:val="36"/>
          <w:rtl/>
        </w:rPr>
        <w:t>ي تحليلها</w:t>
      </w:r>
      <w:r w:rsidR="00C1046F" w:rsidRPr="00613C37">
        <w:rPr>
          <w:rFonts w:asciiTheme="majorBidi" w:hAnsiTheme="majorBidi" w:cstheme="majorBidi"/>
          <w:sz w:val="36"/>
          <w:szCs w:val="36"/>
          <w:rtl/>
        </w:rPr>
        <w:t xml:space="preserve"> </w:t>
      </w:r>
      <w:r w:rsidR="00D905D6" w:rsidRPr="00613C37">
        <w:rPr>
          <w:rFonts w:asciiTheme="majorBidi" w:hAnsiTheme="majorBidi" w:cstheme="majorBidi"/>
          <w:sz w:val="36"/>
          <w:szCs w:val="36"/>
          <w:rtl/>
        </w:rPr>
        <w:t>و</w:t>
      </w:r>
      <w:r w:rsidR="00C1046F" w:rsidRPr="00613C37">
        <w:rPr>
          <w:rFonts w:asciiTheme="majorBidi" w:hAnsiTheme="majorBidi" w:cstheme="majorBidi"/>
          <w:sz w:val="36"/>
          <w:szCs w:val="36"/>
          <w:rtl/>
        </w:rPr>
        <w:t>ركزت على العلاقات التجريدية النظرية وما يمكن أن تسفر عنه من علاقات فرضية</w:t>
      </w:r>
      <w:r w:rsidR="00C1046F" w:rsidRPr="00613C37">
        <w:rPr>
          <w:rFonts w:asciiTheme="majorBidi" w:hAnsiTheme="majorBidi" w:cstheme="majorBidi"/>
          <w:sz w:val="36"/>
          <w:szCs w:val="36"/>
        </w:rPr>
        <w:t>.</w:t>
      </w:r>
    </w:p>
    <w:p w14:paraId="091CF1AB" w14:textId="67A05849" w:rsidR="00C1046F" w:rsidRPr="00613C37" w:rsidRDefault="008D5B5B" w:rsidP="00DD5527">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i/>
          <w:iCs/>
          <w:sz w:val="36"/>
          <w:szCs w:val="36"/>
          <w:rtl/>
        </w:rPr>
        <w:t xml:space="preserve">   -</w:t>
      </w:r>
      <w:r w:rsidRPr="00613C37">
        <w:rPr>
          <w:rFonts w:asciiTheme="majorBidi" w:hAnsiTheme="majorBidi" w:cstheme="majorBidi"/>
          <w:b/>
          <w:bCs/>
          <w:sz w:val="36"/>
          <w:szCs w:val="36"/>
          <w:rtl/>
        </w:rPr>
        <w:t>أهم</w:t>
      </w:r>
      <w:r w:rsidR="00C1046F" w:rsidRPr="00613C37">
        <w:rPr>
          <w:rFonts w:asciiTheme="majorBidi" w:hAnsiTheme="majorBidi" w:cstheme="majorBidi"/>
          <w:b/>
          <w:bCs/>
          <w:sz w:val="36"/>
          <w:szCs w:val="36"/>
          <w:rtl/>
        </w:rPr>
        <w:t xml:space="preserve"> المبادئ </w:t>
      </w:r>
      <w:r w:rsidRPr="00613C37">
        <w:rPr>
          <w:rFonts w:asciiTheme="majorBidi" w:hAnsiTheme="majorBidi" w:cstheme="majorBidi"/>
          <w:b/>
          <w:bCs/>
          <w:sz w:val="36"/>
          <w:szCs w:val="36"/>
          <w:rtl/>
        </w:rPr>
        <w:t>المدرسة</w:t>
      </w:r>
      <w:r w:rsidR="00C1046F" w:rsidRPr="00613C37">
        <w:rPr>
          <w:rFonts w:asciiTheme="majorBidi" w:hAnsiTheme="majorBidi" w:cstheme="majorBidi"/>
          <w:b/>
          <w:bCs/>
          <w:sz w:val="36"/>
          <w:szCs w:val="36"/>
          <w:rtl/>
        </w:rPr>
        <w:t xml:space="preserve"> مايلي</w:t>
      </w:r>
      <w:r w:rsidR="00C1046F" w:rsidRPr="00613C37">
        <w:rPr>
          <w:rFonts w:asciiTheme="majorBidi" w:hAnsiTheme="majorBidi" w:cstheme="majorBidi"/>
          <w:b/>
          <w:bCs/>
          <w:sz w:val="36"/>
          <w:szCs w:val="36"/>
        </w:rPr>
        <w:t>:</w:t>
      </w:r>
    </w:p>
    <w:p w14:paraId="7C4C3539" w14:textId="24A44D14" w:rsidR="00C1046F" w:rsidRPr="00613C37" w:rsidRDefault="00C1046F" w:rsidP="00DD5527">
      <w:pPr>
        <w:autoSpaceDE w:val="0"/>
        <w:autoSpaceDN w:val="0"/>
        <w:adjustRightInd w:val="0"/>
        <w:spacing w:after="0" w:line="360" w:lineRule="auto"/>
        <w:ind w:left="450"/>
        <w:jc w:val="both"/>
        <w:rPr>
          <w:rFonts w:asciiTheme="majorBidi" w:hAnsiTheme="majorBidi" w:cstheme="majorBidi"/>
          <w:sz w:val="36"/>
          <w:szCs w:val="36"/>
        </w:rPr>
      </w:pPr>
      <w:r w:rsidRPr="00613C37">
        <w:rPr>
          <w:rFonts w:asciiTheme="majorBidi" w:hAnsiTheme="majorBidi" w:cstheme="majorBidi"/>
          <w:sz w:val="36"/>
          <w:szCs w:val="36"/>
        </w:rPr>
        <w:t>-</w:t>
      </w:r>
      <w:r w:rsidRPr="00613C37">
        <w:rPr>
          <w:rFonts w:asciiTheme="majorBidi" w:hAnsiTheme="majorBidi" w:cstheme="majorBidi"/>
          <w:sz w:val="28"/>
          <w:szCs w:val="28"/>
        </w:rPr>
        <w:t>1</w:t>
      </w:r>
      <w:r w:rsidR="00634C1C"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أن</w:t>
      </w:r>
      <w:r w:rsidR="008D5B5B" w:rsidRPr="00613C37">
        <w:rPr>
          <w:rFonts w:asciiTheme="majorBidi" w:hAnsiTheme="majorBidi" w:cstheme="majorBidi"/>
          <w:sz w:val="36"/>
          <w:szCs w:val="36"/>
          <w:rtl/>
        </w:rPr>
        <w:t xml:space="preserve"> ا</w:t>
      </w:r>
      <w:r w:rsidRPr="00613C37">
        <w:rPr>
          <w:rFonts w:asciiTheme="majorBidi" w:hAnsiTheme="majorBidi" w:cstheme="majorBidi"/>
          <w:sz w:val="36"/>
          <w:szCs w:val="36"/>
          <w:rtl/>
        </w:rPr>
        <w:t>لطاقة التعبيرية للأصوات دوراً مهما في إدخال تعديلات مهمة على الكلمات والأنظمة السياقية</w:t>
      </w:r>
      <w:r w:rsidR="008D5B5B"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والموسيقية</w:t>
      </w:r>
      <w:r w:rsidRPr="00613C37">
        <w:rPr>
          <w:rFonts w:asciiTheme="majorBidi" w:hAnsiTheme="majorBidi" w:cstheme="majorBidi"/>
          <w:sz w:val="36"/>
          <w:szCs w:val="36"/>
        </w:rPr>
        <w:t>.</w:t>
      </w:r>
    </w:p>
    <w:p w14:paraId="12A2C0C0" w14:textId="7B130E9F" w:rsidR="00C1046F" w:rsidRPr="00613C37" w:rsidRDefault="00C1046F" w:rsidP="00DD5527">
      <w:pPr>
        <w:autoSpaceDE w:val="0"/>
        <w:autoSpaceDN w:val="0"/>
        <w:adjustRightInd w:val="0"/>
        <w:spacing w:after="0" w:line="360" w:lineRule="auto"/>
        <w:ind w:left="450"/>
        <w:jc w:val="both"/>
        <w:rPr>
          <w:rFonts w:asciiTheme="majorBidi" w:hAnsiTheme="majorBidi" w:cstheme="majorBidi"/>
          <w:sz w:val="36"/>
          <w:szCs w:val="36"/>
        </w:rPr>
      </w:pPr>
      <w:r w:rsidRPr="00613C37">
        <w:rPr>
          <w:rFonts w:asciiTheme="majorBidi" w:hAnsiTheme="majorBidi" w:cstheme="majorBidi"/>
          <w:sz w:val="36"/>
          <w:szCs w:val="36"/>
        </w:rPr>
        <w:t>-</w:t>
      </w:r>
      <w:r w:rsidR="008D5B5B" w:rsidRPr="00613C37">
        <w:rPr>
          <w:rFonts w:asciiTheme="majorBidi" w:hAnsiTheme="majorBidi" w:cstheme="majorBidi"/>
          <w:sz w:val="28"/>
          <w:szCs w:val="28"/>
        </w:rPr>
        <w:t>2</w:t>
      </w:r>
      <w:r w:rsidR="008D5B5B" w:rsidRPr="00613C37">
        <w:rPr>
          <w:rFonts w:asciiTheme="majorBidi" w:hAnsiTheme="majorBidi" w:cstheme="majorBidi"/>
          <w:sz w:val="36"/>
          <w:szCs w:val="36"/>
        </w:rPr>
        <w:t xml:space="preserve"> </w:t>
      </w:r>
      <w:r w:rsidR="008D5B5B" w:rsidRPr="00613C37">
        <w:rPr>
          <w:rFonts w:asciiTheme="majorBidi" w:hAnsiTheme="majorBidi" w:cstheme="majorBidi"/>
          <w:sz w:val="36"/>
          <w:szCs w:val="36"/>
          <w:rtl/>
          <w:lang w:bidi="ar-DZ"/>
        </w:rPr>
        <w:t>ترى</w:t>
      </w:r>
      <w:r w:rsidRPr="00613C37">
        <w:rPr>
          <w:rFonts w:asciiTheme="majorBidi" w:hAnsiTheme="majorBidi" w:cstheme="majorBidi"/>
          <w:sz w:val="36"/>
          <w:szCs w:val="36"/>
          <w:rtl/>
        </w:rPr>
        <w:t xml:space="preserve"> المدرسة أن البنيّويّة اللّسانيّة كلّ شامل، تنتظمه مستويات محددة</w:t>
      </w:r>
      <w:r w:rsidRPr="00613C37">
        <w:rPr>
          <w:rFonts w:asciiTheme="majorBidi" w:hAnsiTheme="majorBidi" w:cstheme="majorBidi"/>
          <w:sz w:val="36"/>
          <w:szCs w:val="36"/>
        </w:rPr>
        <w:t>.</w:t>
      </w:r>
    </w:p>
    <w:p w14:paraId="08C92EBD" w14:textId="77777777" w:rsidR="00C1046F" w:rsidRPr="00613C37" w:rsidRDefault="00C1046F" w:rsidP="00DD5527">
      <w:pPr>
        <w:autoSpaceDE w:val="0"/>
        <w:autoSpaceDN w:val="0"/>
        <w:adjustRightInd w:val="0"/>
        <w:spacing w:after="0" w:line="360" w:lineRule="auto"/>
        <w:ind w:left="450"/>
        <w:jc w:val="both"/>
        <w:rPr>
          <w:rFonts w:asciiTheme="majorBidi" w:hAnsiTheme="majorBidi" w:cstheme="majorBidi"/>
          <w:sz w:val="36"/>
          <w:szCs w:val="36"/>
        </w:rPr>
      </w:pPr>
      <w:r w:rsidRPr="00613C37">
        <w:rPr>
          <w:rFonts w:asciiTheme="majorBidi" w:hAnsiTheme="majorBidi" w:cstheme="majorBidi"/>
          <w:sz w:val="36"/>
          <w:szCs w:val="36"/>
        </w:rPr>
        <w:t>-</w:t>
      </w:r>
      <w:r w:rsidRPr="00613C37">
        <w:rPr>
          <w:rFonts w:asciiTheme="majorBidi" w:hAnsiTheme="majorBidi" w:cstheme="majorBidi"/>
          <w:sz w:val="28"/>
          <w:szCs w:val="28"/>
        </w:rPr>
        <w:t>3</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ترى أن العناصر اللّسانيّة والعلاقات القائمة بينها متعايشة ومترابطة، ولا يمكن فصلها</w:t>
      </w:r>
      <w:r w:rsidRPr="00613C37">
        <w:rPr>
          <w:rFonts w:asciiTheme="majorBidi" w:hAnsiTheme="majorBidi" w:cstheme="majorBidi"/>
          <w:sz w:val="36"/>
          <w:szCs w:val="36"/>
        </w:rPr>
        <w:t>.</w:t>
      </w:r>
    </w:p>
    <w:p w14:paraId="50D664B8" w14:textId="5B3DE5D6" w:rsidR="00C1046F" w:rsidRPr="00613C37" w:rsidRDefault="00C1046F" w:rsidP="00DD5527">
      <w:pPr>
        <w:autoSpaceDE w:val="0"/>
        <w:autoSpaceDN w:val="0"/>
        <w:adjustRightInd w:val="0"/>
        <w:spacing w:after="0" w:line="360" w:lineRule="auto"/>
        <w:ind w:left="450"/>
        <w:jc w:val="both"/>
        <w:rPr>
          <w:rFonts w:asciiTheme="majorBidi" w:hAnsiTheme="majorBidi" w:cstheme="majorBidi"/>
          <w:sz w:val="36"/>
          <w:szCs w:val="36"/>
        </w:rPr>
      </w:pPr>
      <w:r w:rsidRPr="00613C37">
        <w:rPr>
          <w:rFonts w:asciiTheme="majorBidi" w:hAnsiTheme="majorBidi" w:cstheme="majorBidi"/>
          <w:sz w:val="36"/>
          <w:szCs w:val="36"/>
        </w:rPr>
        <w:t>-</w:t>
      </w:r>
      <w:r w:rsidRPr="00613C37">
        <w:rPr>
          <w:rFonts w:asciiTheme="majorBidi" w:hAnsiTheme="majorBidi" w:cstheme="majorBidi"/>
          <w:sz w:val="28"/>
          <w:szCs w:val="28"/>
        </w:rPr>
        <w:t>4</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 xml:space="preserve">ترى أن </w:t>
      </w:r>
      <w:r w:rsidR="00A53359">
        <w:rPr>
          <w:rFonts w:asciiTheme="majorBidi" w:hAnsiTheme="majorBidi" w:cstheme="majorBidi" w:hint="cs"/>
          <w:sz w:val="36"/>
          <w:szCs w:val="36"/>
          <w:rtl/>
        </w:rPr>
        <w:t xml:space="preserve">اللّسانيّات </w:t>
      </w:r>
      <w:r w:rsidR="00A53359" w:rsidRPr="00613C37">
        <w:rPr>
          <w:rFonts w:asciiTheme="majorBidi" w:hAnsiTheme="majorBidi" w:cstheme="majorBidi" w:hint="cs"/>
          <w:sz w:val="36"/>
          <w:szCs w:val="36"/>
          <w:rtl/>
        </w:rPr>
        <w:t>البنيّويّة</w:t>
      </w:r>
      <w:r w:rsidRPr="00613C37">
        <w:rPr>
          <w:rFonts w:asciiTheme="majorBidi" w:hAnsiTheme="majorBidi" w:cstheme="majorBidi"/>
          <w:sz w:val="36"/>
          <w:szCs w:val="36"/>
          <w:rtl/>
        </w:rPr>
        <w:t xml:space="preserve"> تتصور الواقع على أنه نظام سيميولوجي رمزي وتميز بين اجرائين</w:t>
      </w:r>
      <w:r w:rsidR="008D5B5B"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مختلفين</w:t>
      </w:r>
      <w:r w:rsidRPr="00613C37">
        <w:rPr>
          <w:rFonts w:asciiTheme="majorBidi" w:hAnsiTheme="majorBidi" w:cstheme="majorBidi"/>
          <w:sz w:val="36"/>
          <w:szCs w:val="36"/>
        </w:rPr>
        <w:t>:</w:t>
      </w:r>
    </w:p>
    <w:p w14:paraId="56EC9564" w14:textId="5EF60365" w:rsidR="00C1046F" w:rsidRPr="00613C37" w:rsidRDefault="008D5B5B" w:rsidP="00DD5527">
      <w:pPr>
        <w:autoSpaceDE w:val="0"/>
        <w:autoSpaceDN w:val="0"/>
        <w:adjustRightInd w:val="0"/>
        <w:spacing w:after="0" w:line="360" w:lineRule="auto"/>
        <w:ind w:left="990"/>
        <w:jc w:val="both"/>
        <w:rPr>
          <w:rFonts w:asciiTheme="majorBidi" w:hAnsiTheme="majorBidi" w:cstheme="majorBidi"/>
          <w:sz w:val="36"/>
          <w:szCs w:val="36"/>
        </w:rPr>
      </w:pPr>
      <w:r w:rsidRPr="00613C37">
        <w:rPr>
          <w:rFonts w:asciiTheme="majorBidi" w:hAnsiTheme="majorBidi" w:cstheme="majorBidi"/>
          <w:sz w:val="36"/>
          <w:szCs w:val="36"/>
          <w:rtl/>
          <w:lang w:bidi="ar-DZ"/>
        </w:rPr>
        <w:lastRenderedPageBreak/>
        <w:t>- إلتقاط العناصر الواقعية المحدد</w:t>
      </w:r>
      <w:r w:rsidR="002E36CA">
        <w:rPr>
          <w:rFonts w:asciiTheme="majorBidi" w:hAnsiTheme="majorBidi" w:cstheme="majorBidi" w:hint="cs"/>
          <w:sz w:val="36"/>
          <w:szCs w:val="36"/>
          <w:rtl/>
          <w:lang w:bidi="ar-DZ"/>
        </w:rPr>
        <w:t>ة</w:t>
      </w:r>
      <w:r w:rsidRPr="00613C37">
        <w:rPr>
          <w:rFonts w:asciiTheme="majorBidi" w:hAnsiTheme="majorBidi" w:cstheme="majorBidi"/>
          <w:sz w:val="36"/>
          <w:szCs w:val="36"/>
          <w:rtl/>
          <w:lang w:bidi="ar-DZ"/>
        </w:rPr>
        <w:t xml:space="preserve"> </w:t>
      </w:r>
      <w:r w:rsidR="00D957E6" w:rsidRPr="00613C37">
        <w:rPr>
          <w:rFonts w:asciiTheme="majorBidi" w:hAnsiTheme="majorBidi" w:cstheme="majorBidi"/>
          <w:sz w:val="36"/>
          <w:szCs w:val="36"/>
          <w:rtl/>
          <w:lang w:bidi="ar-DZ"/>
        </w:rPr>
        <w:t>وذهنية</w:t>
      </w:r>
      <w:r w:rsidRPr="00613C37">
        <w:rPr>
          <w:rFonts w:asciiTheme="majorBidi" w:hAnsiTheme="majorBidi" w:cstheme="majorBidi"/>
          <w:sz w:val="36"/>
          <w:szCs w:val="36"/>
          <w:rtl/>
          <w:lang w:bidi="ar-DZ"/>
        </w:rPr>
        <w:t xml:space="preserve"> المجردة و إمكانية التعبير عنها من طرف المتحدث</w:t>
      </w:r>
      <w:r w:rsidRPr="00613C37">
        <w:rPr>
          <w:rFonts w:asciiTheme="majorBidi" w:hAnsiTheme="majorBidi" w:cstheme="majorBidi"/>
          <w:sz w:val="36"/>
          <w:szCs w:val="36"/>
          <w:rtl/>
        </w:rPr>
        <w:t xml:space="preserve"> </w:t>
      </w:r>
      <w:r w:rsidR="00C1046F" w:rsidRPr="00613C37">
        <w:rPr>
          <w:rFonts w:asciiTheme="majorBidi" w:hAnsiTheme="majorBidi" w:cstheme="majorBidi"/>
          <w:sz w:val="36"/>
          <w:szCs w:val="36"/>
          <w:rtl/>
        </w:rPr>
        <w:t xml:space="preserve">بكلمات من </w:t>
      </w:r>
      <w:r w:rsidR="00A246D8">
        <w:rPr>
          <w:rFonts w:asciiTheme="majorBidi" w:hAnsiTheme="majorBidi" w:cstheme="majorBidi"/>
          <w:sz w:val="36"/>
          <w:szCs w:val="36"/>
          <w:rtl/>
        </w:rPr>
        <w:t>اللّغة</w:t>
      </w:r>
      <w:r w:rsidR="00C1046F" w:rsidRPr="00613C37">
        <w:rPr>
          <w:rFonts w:asciiTheme="majorBidi" w:hAnsiTheme="majorBidi" w:cstheme="majorBidi"/>
          <w:sz w:val="36"/>
          <w:szCs w:val="36"/>
          <w:rtl/>
        </w:rPr>
        <w:t xml:space="preserve"> التي يستخدمها</w:t>
      </w:r>
      <w:r w:rsidR="00C1046F" w:rsidRPr="00613C37">
        <w:rPr>
          <w:rFonts w:asciiTheme="majorBidi" w:hAnsiTheme="majorBidi" w:cstheme="majorBidi"/>
          <w:sz w:val="36"/>
          <w:szCs w:val="36"/>
        </w:rPr>
        <w:t>.</w:t>
      </w:r>
    </w:p>
    <w:p w14:paraId="4D2BF0CC" w14:textId="1A9E813F" w:rsidR="00C1046F" w:rsidRPr="00613C37" w:rsidRDefault="008D5B5B" w:rsidP="00DD5527">
      <w:pPr>
        <w:autoSpaceDE w:val="0"/>
        <w:autoSpaceDN w:val="0"/>
        <w:adjustRightInd w:val="0"/>
        <w:spacing w:after="0" w:line="360" w:lineRule="auto"/>
        <w:ind w:left="990"/>
        <w:jc w:val="both"/>
        <w:rPr>
          <w:rFonts w:asciiTheme="majorBidi" w:hAnsiTheme="majorBidi" w:cstheme="majorBidi"/>
          <w:sz w:val="36"/>
          <w:szCs w:val="36"/>
        </w:rPr>
      </w:pPr>
      <w:r w:rsidRPr="00613C37">
        <w:rPr>
          <w:rFonts w:asciiTheme="majorBidi" w:hAnsiTheme="majorBidi" w:cstheme="majorBidi"/>
          <w:sz w:val="36"/>
          <w:szCs w:val="36"/>
          <w:rtl/>
          <w:lang w:bidi="ar-DZ"/>
        </w:rPr>
        <w:t>- و</w:t>
      </w:r>
      <w:r w:rsidR="00C1046F" w:rsidRPr="00613C37">
        <w:rPr>
          <w:rFonts w:asciiTheme="majorBidi" w:hAnsiTheme="majorBidi" w:cstheme="majorBidi"/>
          <w:sz w:val="36"/>
          <w:szCs w:val="36"/>
          <w:rtl/>
        </w:rPr>
        <w:t>ضع العلاقة المختارة التي تشكل كل</w:t>
      </w:r>
      <w:r w:rsidRPr="00613C37">
        <w:rPr>
          <w:rFonts w:asciiTheme="majorBidi" w:hAnsiTheme="majorBidi" w:cstheme="majorBidi"/>
          <w:sz w:val="36"/>
          <w:szCs w:val="36"/>
          <w:rtl/>
        </w:rPr>
        <w:t xml:space="preserve"> </w:t>
      </w:r>
      <w:r w:rsidR="00C1046F" w:rsidRPr="00613C37">
        <w:rPr>
          <w:rFonts w:asciiTheme="majorBidi" w:hAnsiTheme="majorBidi" w:cstheme="majorBidi"/>
          <w:sz w:val="36"/>
          <w:szCs w:val="36"/>
          <w:rtl/>
        </w:rPr>
        <w:t>الجملة ويمكن أن تقوم الكلمة مكان</w:t>
      </w:r>
    </w:p>
    <w:p w14:paraId="29C1A94A" w14:textId="77777777" w:rsidR="00C1046F" w:rsidRPr="00613C37" w:rsidRDefault="00C1046F" w:rsidP="00DD5527">
      <w:pPr>
        <w:autoSpaceDE w:val="0"/>
        <w:autoSpaceDN w:val="0"/>
        <w:adjustRightInd w:val="0"/>
        <w:spacing w:after="0" w:line="360" w:lineRule="auto"/>
        <w:ind w:left="990"/>
        <w:jc w:val="both"/>
        <w:rPr>
          <w:rFonts w:asciiTheme="majorBidi" w:hAnsiTheme="majorBidi" w:cstheme="majorBidi"/>
          <w:sz w:val="36"/>
          <w:szCs w:val="36"/>
        </w:rPr>
      </w:pPr>
      <w:r w:rsidRPr="00613C37">
        <w:rPr>
          <w:rFonts w:asciiTheme="majorBidi" w:hAnsiTheme="majorBidi" w:cstheme="majorBidi"/>
          <w:sz w:val="36"/>
          <w:szCs w:val="36"/>
          <w:rtl/>
        </w:rPr>
        <w:t>الجملة للتعبير عن الهدف نفسه</w:t>
      </w:r>
      <w:r w:rsidRPr="00613C37">
        <w:rPr>
          <w:rFonts w:asciiTheme="majorBidi" w:hAnsiTheme="majorBidi" w:cstheme="majorBidi"/>
          <w:sz w:val="36"/>
          <w:szCs w:val="36"/>
        </w:rPr>
        <w:t>.</w:t>
      </w:r>
    </w:p>
    <w:p w14:paraId="19F4F290" w14:textId="3021CDB1" w:rsidR="002554EF" w:rsidRPr="00613C37" w:rsidRDefault="008D5B5B"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Pr>
        <w:t xml:space="preserve"> </w:t>
      </w:r>
      <w:r w:rsidR="00C1046F" w:rsidRPr="00613C37">
        <w:rPr>
          <w:rFonts w:asciiTheme="majorBidi" w:hAnsiTheme="majorBidi" w:cstheme="majorBidi"/>
          <w:sz w:val="36"/>
          <w:szCs w:val="36"/>
        </w:rPr>
        <w:t>-</w:t>
      </w:r>
      <w:r w:rsidR="00441FC8" w:rsidRPr="00613C37">
        <w:rPr>
          <w:rFonts w:asciiTheme="majorBidi" w:hAnsiTheme="majorBidi" w:cstheme="majorBidi"/>
          <w:sz w:val="28"/>
          <w:szCs w:val="28"/>
        </w:rPr>
        <w:t>5</w:t>
      </w:r>
      <w:r w:rsidR="00441FC8" w:rsidRPr="00613C37">
        <w:rPr>
          <w:rFonts w:asciiTheme="majorBidi" w:hAnsiTheme="majorBidi" w:cstheme="majorBidi"/>
          <w:sz w:val="36"/>
          <w:szCs w:val="36"/>
        </w:rPr>
        <w:t xml:space="preserve"> </w:t>
      </w:r>
      <w:r w:rsidR="00441FC8" w:rsidRPr="00613C37">
        <w:rPr>
          <w:rFonts w:asciiTheme="majorBidi" w:hAnsiTheme="majorBidi" w:cstheme="majorBidi"/>
          <w:sz w:val="36"/>
          <w:szCs w:val="36"/>
          <w:rtl/>
        </w:rPr>
        <w:t>دعت</w:t>
      </w:r>
      <w:r w:rsidR="00C1046F" w:rsidRPr="00613C37">
        <w:rPr>
          <w:rFonts w:asciiTheme="majorBidi" w:hAnsiTheme="majorBidi" w:cstheme="majorBidi"/>
          <w:sz w:val="36"/>
          <w:szCs w:val="36"/>
          <w:rtl/>
        </w:rPr>
        <w:t xml:space="preserve"> المدرسة إلى ضرورة بحث المعالم البنيّويّة لدلالة الكلمات المعجمية، ورأت أن القاموس ليس</w:t>
      </w:r>
      <w:r w:rsidR="00C1046F" w:rsidRPr="00613C37">
        <w:rPr>
          <w:rFonts w:asciiTheme="majorBidi" w:hAnsiTheme="majorBidi" w:cstheme="majorBidi"/>
          <w:sz w:val="36"/>
          <w:szCs w:val="36"/>
        </w:rPr>
        <w:t xml:space="preserve"> </w:t>
      </w:r>
      <w:r w:rsidR="00C1046F" w:rsidRPr="00613C37">
        <w:rPr>
          <w:rFonts w:asciiTheme="majorBidi" w:hAnsiTheme="majorBidi" w:cstheme="majorBidi"/>
          <w:sz w:val="36"/>
          <w:szCs w:val="36"/>
          <w:rtl/>
        </w:rPr>
        <w:t>مجموعة من الكلمات المنعزلة، إنما هو نظام تتناسق في داخله هذه الكلمات وتتعارض فيما بينه</w:t>
      </w:r>
      <w:r w:rsidRPr="00613C37">
        <w:rPr>
          <w:rFonts w:asciiTheme="majorBidi" w:hAnsiTheme="majorBidi" w:cstheme="majorBidi"/>
          <w:sz w:val="36"/>
          <w:szCs w:val="36"/>
          <w:rtl/>
          <w:lang w:bidi="ar-DZ"/>
        </w:rPr>
        <w:t>ا</w:t>
      </w:r>
      <w:r w:rsidR="00441FC8" w:rsidRPr="00613C37">
        <w:rPr>
          <w:rFonts w:asciiTheme="majorBidi" w:hAnsiTheme="majorBidi" w:cstheme="majorBidi"/>
          <w:sz w:val="36"/>
          <w:szCs w:val="36"/>
          <w:vertAlign w:val="superscript"/>
          <w:rtl/>
        </w:rPr>
        <w:t>1</w:t>
      </w:r>
      <w:r w:rsidR="009E462D" w:rsidRPr="00613C37">
        <w:rPr>
          <w:rFonts w:asciiTheme="majorBidi" w:hAnsiTheme="majorBidi" w:cstheme="majorBidi"/>
          <w:sz w:val="36"/>
          <w:szCs w:val="36"/>
          <w:rtl/>
        </w:rPr>
        <w:t>.</w:t>
      </w:r>
    </w:p>
    <w:p w14:paraId="1BDCCAE8" w14:textId="10F4B2DB" w:rsidR="00D957E6" w:rsidRPr="00613C37" w:rsidRDefault="00D957E6" w:rsidP="00DD5527">
      <w:pPr>
        <w:autoSpaceDE w:val="0"/>
        <w:autoSpaceDN w:val="0"/>
        <w:adjustRightInd w:val="0"/>
        <w:spacing w:after="0" w:line="360" w:lineRule="auto"/>
        <w:jc w:val="both"/>
        <w:rPr>
          <w:rFonts w:asciiTheme="majorBidi" w:hAnsiTheme="majorBidi" w:cstheme="majorBidi"/>
          <w:sz w:val="36"/>
          <w:szCs w:val="36"/>
          <w:rtl/>
        </w:rPr>
      </w:pPr>
    </w:p>
    <w:p w14:paraId="167E490A" w14:textId="05C4B112"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65C9A800" w14:textId="043EE524"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7BE94115" w14:textId="3E72CCDF"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552A65CC" w14:textId="56901455"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7068D6D2" w14:textId="01061D3F"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629C9D2D" w14:textId="2D46B665"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0CD006FA" w14:textId="23A866D6"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0E7DD432" w14:textId="0C423B56"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63EB1C6B" w14:textId="4DAE2E54"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2E343737" w14:textId="243705A2"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6DDFEAB8" w14:textId="423C9100"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28938617" w14:textId="3E8BF912"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1ADF03C7" w14:textId="77777777"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55528AF7" w14:textId="63A9E8E6" w:rsidR="002554EF" w:rsidRPr="00613C37" w:rsidRDefault="00D957E6" w:rsidP="00DD5527">
      <w:pPr>
        <w:spacing w:line="360" w:lineRule="auto"/>
        <w:jc w:val="both"/>
        <w:rPr>
          <w:rFonts w:asciiTheme="majorBidi" w:hAnsiTheme="majorBidi" w:cstheme="majorBidi"/>
          <w:b/>
          <w:bCs/>
          <w:sz w:val="36"/>
          <w:szCs w:val="36"/>
          <w:rtl/>
        </w:rPr>
      </w:pPr>
      <w:r w:rsidRPr="00613C37">
        <w:rPr>
          <w:rFonts w:asciiTheme="majorBidi" w:hAnsiTheme="majorBidi" w:cstheme="majorBidi"/>
          <w:b/>
          <w:bCs/>
          <w:sz w:val="36"/>
          <w:szCs w:val="36"/>
          <w:rtl/>
        </w:rPr>
        <w:lastRenderedPageBreak/>
        <w:t>3- الأسس النظرية والمنهجية للمدرسة</w:t>
      </w:r>
    </w:p>
    <w:p w14:paraId="0858AD54" w14:textId="69D2D9DA" w:rsidR="00D957E6" w:rsidRPr="00613C37" w:rsidRDefault="00D957E6" w:rsidP="00DD5527">
      <w:pPr>
        <w:spacing w:line="360" w:lineRule="auto"/>
        <w:jc w:val="both"/>
        <w:rPr>
          <w:rFonts w:asciiTheme="majorBidi" w:hAnsiTheme="majorBidi" w:cstheme="majorBidi"/>
          <w:b/>
          <w:bCs/>
          <w:sz w:val="36"/>
          <w:szCs w:val="36"/>
          <w:rtl/>
        </w:rPr>
      </w:pPr>
      <w:r w:rsidRPr="00613C37">
        <w:rPr>
          <w:rFonts w:asciiTheme="majorBidi" w:hAnsiTheme="majorBidi" w:cstheme="majorBidi"/>
          <w:b/>
          <w:bCs/>
          <w:sz w:val="36"/>
          <w:szCs w:val="36"/>
          <w:rtl/>
        </w:rPr>
        <w:t>1- النظام الصوتي</w:t>
      </w:r>
    </w:p>
    <w:p w14:paraId="3E422004" w14:textId="2BA656D7" w:rsidR="00D957E6" w:rsidRPr="00613C37" w:rsidRDefault="00757731" w:rsidP="00DD5527">
      <w:pPr>
        <w:autoSpaceDE w:val="0"/>
        <w:autoSpaceDN w:val="0"/>
        <w:adjustRightInd w:val="0"/>
        <w:spacing w:after="0" w:line="360" w:lineRule="auto"/>
        <w:jc w:val="both"/>
        <w:rPr>
          <w:rFonts w:asciiTheme="majorBidi" w:hAnsiTheme="majorBidi" w:cstheme="majorBidi"/>
          <w:sz w:val="36"/>
          <w:szCs w:val="36"/>
          <w:rtl/>
        </w:rPr>
      </w:pPr>
      <w:r>
        <w:rPr>
          <w:rFonts w:asciiTheme="majorBidi" w:hAnsiTheme="majorBidi" w:cstheme="majorBidi" w:hint="cs"/>
          <w:sz w:val="36"/>
          <w:szCs w:val="36"/>
          <w:rtl/>
        </w:rPr>
        <w:t>إ</w:t>
      </w:r>
      <w:r w:rsidR="00D957E6" w:rsidRPr="00613C37">
        <w:rPr>
          <w:rFonts w:asciiTheme="majorBidi" w:hAnsiTheme="majorBidi" w:cstheme="majorBidi"/>
          <w:sz w:val="36"/>
          <w:szCs w:val="36"/>
          <w:rtl/>
        </w:rPr>
        <w:t xml:space="preserve">عتمد أقطاب المدرسة على تصورات سوسير وأفكاره، أن </w:t>
      </w:r>
      <w:r w:rsidR="00A246D8">
        <w:rPr>
          <w:rFonts w:asciiTheme="majorBidi" w:hAnsiTheme="majorBidi" w:cstheme="majorBidi"/>
          <w:sz w:val="36"/>
          <w:szCs w:val="36"/>
          <w:rtl/>
        </w:rPr>
        <w:t>اللّغة</w:t>
      </w:r>
      <w:r w:rsidR="00D957E6" w:rsidRPr="00613C37">
        <w:rPr>
          <w:rFonts w:asciiTheme="majorBidi" w:hAnsiTheme="majorBidi" w:cstheme="majorBidi"/>
          <w:sz w:val="36"/>
          <w:szCs w:val="36"/>
          <w:rtl/>
        </w:rPr>
        <w:t xml:space="preserve"> ذات وظيفة اجتماعية، وهي نظام من العلامات أو الوحدات اللغوية. وعلى هذا الأساس رأوا أن الوحدات الصوتية (الفونيمات) تقوم بدور الوحدات اللغوية التي يتم من خلالها إنجاز التواصل. </w:t>
      </w:r>
    </w:p>
    <w:p w14:paraId="0EA752F3" w14:textId="221C6C88" w:rsidR="00D957E6" w:rsidRPr="00613C37" w:rsidRDefault="001F40D5"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إن </w:t>
      </w:r>
      <w:r w:rsidR="00D957E6" w:rsidRPr="00613C37">
        <w:rPr>
          <w:rFonts w:asciiTheme="majorBidi" w:hAnsiTheme="majorBidi" w:cstheme="majorBidi"/>
          <w:sz w:val="36"/>
          <w:szCs w:val="36"/>
          <w:rtl/>
        </w:rPr>
        <w:t xml:space="preserve">البحث الصوتي يعنى بتحديد أنماط التقابلات الصوتية في </w:t>
      </w:r>
      <w:r w:rsidR="00A246D8">
        <w:rPr>
          <w:rFonts w:asciiTheme="majorBidi" w:hAnsiTheme="majorBidi" w:cstheme="majorBidi"/>
          <w:sz w:val="36"/>
          <w:szCs w:val="36"/>
          <w:rtl/>
        </w:rPr>
        <w:t>اللّغة</w:t>
      </w:r>
      <w:r w:rsidR="00D957E6" w:rsidRPr="00613C37">
        <w:rPr>
          <w:rFonts w:asciiTheme="majorBidi" w:hAnsiTheme="majorBidi" w:cstheme="majorBidi"/>
          <w:sz w:val="36"/>
          <w:szCs w:val="36"/>
          <w:rtl/>
        </w:rPr>
        <w:t xml:space="preserve"> المدروس</w:t>
      </w:r>
      <w:r w:rsidR="00757731">
        <w:rPr>
          <w:rFonts w:asciiTheme="majorBidi" w:hAnsiTheme="majorBidi" w:cstheme="majorBidi" w:hint="cs"/>
          <w:sz w:val="36"/>
          <w:szCs w:val="36"/>
          <w:rtl/>
        </w:rPr>
        <w:t>ـــ</w:t>
      </w:r>
      <w:r w:rsidR="00D957E6" w:rsidRPr="00613C37">
        <w:rPr>
          <w:rFonts w:asciiTheme="majorBidi" w:hAnsiTheme="majorBidi" w:cstheme="majorBidi"/>
          <w:sz w:val="36"/>
          <w:szCs w:val="36"/>
          <w:rtl/>
        </w:rPr>
        <w:t>ة</w:t>
      </w:r>
      <w:r w:rsidR="00D957E6" w:rsidRPr="00613C37">
        <w:rPr>
          <w:rFonts w:asciiTheme="majorBidi" w:hAnsiTheme="majorBidi" w:cstheme="majorBidi"/>
          <w:sz w:val="36"/>
          <w:szCs w:val="36"/>
        </w:rPr>
        <w:t>.</w:t>
      </w:r>
      <w:r w:rsidRPr="00613C37">
        <w:rPr>
          <w:rFonts w:asciiTheme="majorBidi" w:hAnsiTheme="majorBidi" w:cstheme="majorBidi"/>
          <w:sz w:val="36"/>
          <w:szCs w:val="36"/>
          <w:rtl/>
        </w:rPr>
        <w:t xml:space="preserve"> </w:t>
      </w:r>
      <w:r w:rsidR="00D957E6" w:rsidRPr="00613C37">
        <w:rPr>
          <w:rFonts w:asciiTheme="majorBidi" w:hAnsiTheme="majorBidi" w:cstheme="majorBidi"/>
          <w:sz w:val="36"/>
          <w:szCs w:val="36"/>
          <w:rtl/>
        </w:rPr>
        <w:t>و</w:t>
      </w:r>
      <w:r w:rsidR="00757731">
        <w:rPr>
          <w:rFonts w:asciiTheme="majorBidi" w:hAnsiTheme="majorBidi" w:cstheme="majorBidi" w:hint="cs"/>
          <w:sz w:val="36"/>
          <w:szCs w:val="36"/>
          <w:rtl/>
        </w:rPr>
        <w:t xml:space="preserve"> </w:t>
      </w:r>
      <w:r w:rsidR="00D957E6" w:rsidRPr="00613C37">
        <w:rPr>
          <w:rFonts w:asciiTheme="majorBidi" w:hAnsiTheme="majorBidi" w:cstheme="majorBidi"/>
          <w:sz w:val="36"/>
          <w:szCs w:val="36"/>
          <w:rtl/>
        </w:rPr>
        <w:t>أن لا يفصل الظاهرة الصوتية عن الظاهرة الصرفية</w:t>
      </w:r>
      <w:r w:rsidR="00D957E6" w:rsidRPr="00613C37">
        <w:rPr>
          <w:rFonts w:asciiTheme="majorBidi" w:hAnsiTheme="majorBidi" w:cstheme="majorBidi"/>
          <w:sz w:val="36"/>
          <w:szCs w:val="36"/>
        </w:rPr>
        <w:t>.</w:t>
      </w:r>
      <w:r w:rsidRPr="00613C37">
        <w:rPr>
          <w:rFonts w:asciiTheme="majorBidi" w:hAnsiTheme="majorBidi" w:cstheme="majorBidi"/>
          <w:sz w:val="36"/>
          <w:szCs w:val="36"/>
          <w:rtl/>
        </w:rPr>
        <w:t xml:space="preserve"> </w:t>
      </w:r>
      <w:r w:rsidR="00D957E6" w:rsidRPr="00613C37">
        <w:rPr>
          <w:rFonts w:asciiTheme="majorBidi" w:hAnsiTheme="majorBidi" w:cstheme="majorBidi"/>
          <w:sz w:val="36"/>
          <w:szCs w:val="36"/>
          <w:rtl/>
        </w:rPr>
        <w:t>وبناء عليه، تناولوا الأصوات بما يؤديه الصوت من وظيفة تواصلية في سلسلة الكلام</w:t>
      </w:r>
      <w:r w:rsidR="00D957E6" w:rsidRPr="00613C37">
        <w:rPr>
          <w:rFonts w:asciiTheme="majorBidi" w:hAnsiTheme="majorBidi" w:cstheme="majorBidi"/>
          <w:sz w:val="36"/>
          <w:szCs w:val="36"/>
        </w:rPr>
        <w:t>.</w:t>
      </w:r>
    </w:p>
    <w:p w14:paraId="70D3E87B" w14:textId="160B8AEA" w:rsidR="00D957E6" w:rsidRPr="00613C37" w:rsidRDefault="00D957E6" w:rsidP="00757731">
      <w:pPr>
        <w:autoSpaceDE w:val="0"/>
        <w:autoSpaceDN w:val="0"/>
        <w:adjustRightInd w:val="0"/>
        <w:spacing w:after="0" w:line="360" w:lineRule="auto"/>
        <w:jc w:val="both"/>
        <w:rPr>
          <w:rFonts w:asciiTheme="majorBidi" w:hAnsiTheme="majorBidi" w:cstheme="majorBidi"/>
          <w:b/>
          <w:bCs/>
          <w:sz w:val="36"/>
          <w:szCs w:val="36"/>
          <w:rtl/>
        </w:rPr>
      </w:pPr>
      <w:r w:rsidRPr="00613C37">
        <w:rPr>
          <w:rFonts w:asciiTheme="majorBidi" w:hAnsiTheme="majorBidi" w:cstheme="majorBidi"/>
          <w:sz w:val="36"/>
          <w:szCs w:val="36"/>
          <w:rtl/>
        </w:rPr>
        <w:t xml:space="preserve">ركزوا على جانب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لا الكلام، بما أقره دي سوسير مجالا لعلم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وأسفرت دراسات</w:t>
      </w:r>
      <w:r w:rsidR="001F40D5" w:rsidRPr="00613C37">
        <w:rPr>
          <w:rFonts w:asciiTheme="majorBidi" w:hAnsiTheme="majorBidi" w:cstheme="majorBidi"/>
          <w:sz w:val="36"/>
          <w:szCs w:val="36"/>
          <w:rtl/>
        </w:rPr>
        <w:t xml:space="preserve"> ياكبسون </w:t>
      </w:r>
      <w:r w:rsidR="00757731" w:rsidRPr="00613C37">
        <w:rPr>
          <w:rFonts w:asciiTheme="majorBidi" w:hAnsiTheme="majorBidi" w:cstheme="majorBidi" w:hint="cs"/>
          <w:sz w:val="36"/>
          <w:szCs w:val="36"/>
          <w:rtl/>
        </w:rPr>
        <w:t>و</w:t>
      </w:r>
      <w:r w:rsidR="00757731">
        <w:rPr>
          <w:rFonts w:asciiTheme="majorBidi" w:hAnsiTheme="majorBidi" w:cstheme="majorBidi" w:hint="cs"/>
          <w:sz w:val="36"/>
          <w:szCs w:val="36"/>
          <w:rtl/>
        </w:rPr>
        <w:t xml:space="preserve">تروبتسكوي </w:t>
      </w:r>
      <w:r w:rsidR="00757731" w:rsidRPr="00613C37">
        <w:rPr>
          <w:rFonts w:asciiTheme="majorBidi" w:hAnsiTheme="majorBidi" w:cstheme="majorBidi" w:hint="cs"/>
          <w:sz w:val="36"/>
          <w:szCs w:val="36"/>
          <w:rtl/>
        </w:rPr>
        <w:t>في</w:t>
      </w:r>
      <w:r w:rsidR="001F40D5" w:rsidRPr="00613C37">
        <w:rPr>
          <w:rFonts w:asciiTheme="majorBidi" w:hAnsiTheme="majorBidi" w:cstheme="majorBidi"/>
          <w:sz w:val="36"/>
          <w:szCs w:val="36"/>
          <w:rtl/>
        </w:rPr>
        <w:t xml:space="preserve"> هذا المجال عن تطور نظرية </w:t>
      </w:r>
      <w:r w:rsidR="00757731" w:rsidRPr="00613C37">
        <w:rPr>
          <w:rFonts w:asciiTheme="majorBidi" w:hAnsiTheme="majorBidi" w:cstheme="majorBidi" w:hint="cs"/>
          <w:sz w:val="36"/>
          <w:szCs w:val="36"/>
          <w:rtl/>
        </w:rPr>
        <w:t>الفونيم، وعلم</w:t>
      </w:r>
      <w:r w:rsidR="001F40D5" w:rsidRPr="00613C37">
        <w:rPr>
          <w:rFonts w:asciiTheme="majorBidi" w:hAnsiTheme="majorBidi" w:cstheme="majorBidi"/>
          <w:sz w:val="36"/>
          <w:szCs w:val="36"/>
          <w:rtl/>
        </w:rPr>
        <w:t xml:space="preserve"> </w:t>
      </w:r>
      <w:r w:rsidR="00911D74" w:rsidRPr="00613C37">
        <w:rPr>
          <w:rFonts w:asciiTheme="majorBidi" w:hAnsiTheme="majorBidi" w:cstheme="majorBidi" w:hint="cs"/>
          <w:sz w:val="36"/>
          <w:szCs w:val="36"/>
          <w:rtl/>
        </w:rPr>
        <w:t xml:space="preserve">الاصوات </w:t>
      </w:r>
      <w:r w:rsidR="00911D74" w:rsidRPr="00613C37">
        <w:rPr>
          <w:rFonts w:asciiTheme="majorBidi" w:hAnsiTheme="majorBidi" w:cstheme="majorBidi"/>
          <w:sz w:val="36"/>
          <w:szCs w:val="36"/>
        </w:rPr>
        <w:t>(</w:t>
      </w:r>
      <w:r w:rsidRPr="00613C37">
        <w:rPr>
          <w:rFonts w:asciiTheme="majorBidi" w:hAnsiTheme="majorBidi" w:cstheme="majorBidi"/>
          <w:sz w:val="36"/>
          <w:szCs w:val="36"/>
        </w:rPr>
        <w:t>phonetics)</w:t>
      </w:r>
      <w:r w:rsidR="00757731" w:rsidRPr="00613C37">
        <w:rPr>
          <w:rFonts w:asciiTheme="majorBidi" w:hAnsiTheme="majorBidi" w:cstheme="majorBidi" w:hint="cs"/>
          <w:sz w:val="36"/>
          <w:szCs w:val="36"/>
          <w:rtl/>
        </w:rPr>
        <w:t>وعلم النظم</w:t>
      </w:r>
      <w:r w:rsidR="001F40D5" w:rsidRPr="00613C37">
        <w:rPr>
          <w:rFonts w:asciiTheme="majorBidi" w:hAnsiTheme="majorBidi" w:cstheme="majorBidi"/>
          <w:sz w:val="36"/>
          <w:szCs w:val="36"/>
          <w:rtl/>
        </w:rPr>
        <w:t xml:space="preserve"> </w:t>
      </w:r>
      <w:r w:rsidR="00757731" w:rsidRPr="00613C37">
        <w:rPr>
          <w:rFonts w:asciiTheme="majorBidi" w:hAnsiTheme="majorBidi" w:cstheme="majorBidi" w:hint="cs"/>
          <w:sz w:val="36"/>
          <w:szCs w:val="36"/>
          <w:rtl/>
        </w:rPr>
        <w:t>الصوتية.</w:t>
      </w:r>
      <w:r w:rsidR="00757731" w:rsidRPr="00613C37">
        <w:rPr>
          <w:rFonts w:asciiTheme="majorBidi" w:hAnsiTheme="majorBidi" w:cstheme="majorBidi"/>
          <w:sz w:val="36"/>
          <w:szCs w:val="36"/>
        </w:rPr>
        <w:t xml:space="preserve"> (phonology) </w:t>
      </w:r>
      <w:r w:rsidR="00757731" w:rsidRPr="00613C37">
        <w:rPr>
          <w:rFonts w:asciiTheme="majorBidi" w:hAnsiTheme="majorBidi" w:cstheme="majorBidi" w:hint="cs"/>
          <w:sz w:val="36"/>
          <w:szCs w:val="36"/>
          <w:rtl/>
        </w:rPr>
        <w:t>و</w:t>
      </w:r>
      <w:r w:rsidR="00911D74">
        <w:rPr>
          <w:rFonts w:asciiTheme="majorBidi" w:hAnsiTheme="majorBidi" w:cstheme="majorBidi"/>
          <w:sz w:val="36"/>
          <w:szCs w:val="36"/>
        </w:rPr>
        <w:t xml:space="preserve"> </w:t>
      </w:r>
      <w:r w:rsidR="00911D74" w:rsidRPr="00613C37">
        <w:rPr>
          <w:rFonts w:asciiTheme="majorBidi" w:hAnsiTheme="majorBidi" w:cstheme="majorBidi" w:hint="cs"/>
          <w:sz w:val="36"/>
          <w:szCs w:val="36"/>
          <w:rtl/>
        </w:rPr>
        <w:t>علم النظم</w:t>
      </w:r>
      <w:r w:rsidRPr="00613C37">
        <w:rPr>
          <w:rFonts w:asciiTheme="majorBidi" w:hAnsiTheme="majorBidi" w:cstheme="majorBidi"/>
          <w:sz w:val="36"/>
          <w:szCs w:val="36"/>
          <w:rtl/>
        </w:rPr>
        <w:t xml:space="preserve"> الصوتية-</w:t>
      </w:r>
      <w:r w:rsidR="00911D74" w:rsidRPr="00613C37">
        <w:rPr>
          <w:rFonts w:asciiTheme="majorBidi" w:hAnsiTheme="majorBidi" w:cstheme="majorBidi" w:hint="cs"/>
          <w:sz w:val="36"/>
          <w:szCs w:val="36"/>
          <w:rtl/>
        </w:rPr>
        <w:t>الصرفية</w:t>
      </w:r>
      <w:r w:rsidR="00911D74" w:rsidRPr="00613C37">
        <w:rPr>
          <w:rFonts w:asciiTheme="majorBidi" w:hAnsiTheme="majorBidi" w:cstheme="majorBidi"/>
          <w:sz w:val="36"/>
          <w:szCs w:val="36"/>
        </w:rPr>
        <w:t>. (</w:t>
      </w:r>
      <w:r w:rsidR="001F40D5" w:rsidRPr="00613C37">
        <w:rPr>
          <w:rFonts w:asciiTheme="majorBidi" w:hAnsiTheme="majorBidi" w:cstheme="majorBidi"/>
          <w:sz w:val="36"/>
          <w:szCs w:val="36"/>
        </w:rPr>
        <w:t>morpho-phonology)</w:t>
      </w:r>
    </w:p>
    <w:p w14:paraId="0F51C90D" w14:textId="017E9637" w:rsidR="00EE2D34" w:rsidRPr="00613C37" w:rsidRDefault="00AD438A" w:rsidP="00DD5527">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ومن</w:t>
      </w:r>
      <w:r w:rsidR="00EE2D34" w:rsidRPr="00613C37">
        <w:rPr>
          <w:rFonts w:asciiTheme="majorBidi" w:hAnsiTheme="majorBidi" w:cstheme="majorBidi"/>
          <w:sz w:val="36"/>
          <w:szCs w:val="36"/>
          <w:rtl/>
        </w:rPr>
        <w:t xml:space="preserve"> آراء تروبتسكوي في هذا المجال أنّ الفونيم هو أصغر وحدة فونولوجية في اللّسان</w:t>
      </w:r>
      <w:r w:rsidR="00EE2D34" w:rsidRPr="00613C37">
        <w:rPr>
          <w:rFonts w:asciiTheme="majorBidi" w:hAnsiTheme="majorBidi" w:cstheme="majorBidi"/>
          <w:sz w:val="36"/>
          <w:szCs w:val="36"/>
        </w:rPr>
        <w:t>:</w:t>
      </w:r>
    </w:p>
    <w:p w14:paraId="65B357E0" w14:textId="75941608" w:rsidR="00EE2D34" w:rsidRPr="00613C37" w:rsidRDefault="00EE2D34"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 </w:t>
      </w:r>
      <w:r w:rsidRPr="00613C37">
        <w:rPr>
          <w:rFonts w:asciiTheme="majorBidi" w:hAnsiTheme="majorBidi" w:cstheme="majorBidi"/>
          <w:sz w:val="36"/>
          <w:szCs w:val="36"/>
          <w:rtl/>
        </w:rPr>
        <w:t>إذا كان صوتان من اللّسان نفسه والإطار نفسه، ويمكن لأحدهم</w:t>
      </w:r>
      <w:r w:rsidR="00757731">
        <w:rPr>
          <w:rFonts w:asciiTheme="majorBidi" w:hAnsiTheme="majorBidi" w:cstheme="majorBidi"/>
          <w:sz w:val="36"/>
          <w:szCs w:val="36"/>
          <w:rtl/>
        </w:rPr>
        <w:t xml:space="preserve">ا أن يحل محل الآخر، فهما صوتان </w:t>
      </w:r>
      <w:r w:rsidR="00757731">
        <w:rPr>
          <w:rFonts w:asciiTheme="majorBidi" w:hAnsiTheme="majorBidi" w:cstheme="majorBidi" w:hint="cs"/>
          <w:sz w:val="36"/>
          <w:szCs w:val="36"/>
          <w:rtl/>
        </w:rPr>
        <w:t>إ</w:t>
      </w:r>
      <w:r w:rsidRPr="00613C37">
        <w:rPr>
          <w:rFonts w:asciiTheme="majorBidi" w:hAnsiTheme="majorBidi" w:cstheme="majorBidi"/>
          <w:sz w:val="36"/>
          <w:szCs w:val="36"/>
          <w:rtl/>
        </w:rPr>
        <w:t>ختياريان لفونيم واحد</w:t>
      </w:r>
      <w:r w:rsidR="00644494" w:rsidRPr="00613C37">
        <w:rPr>
          <w:rFonts w:asciiTheme="majorBidi" w:hAnsiTheme="majorBidi" w:cstheme="majorBidi"/>
          <w:sz w:val="36"/>
          <w:szCs w:val="36"/>
          <w:rtl/>
        </w:rPr>
        <w:t>.</w:t>
      </w:r>
    </w:p>
    <w:p w14:paraId="2C3F2A2E" w14:textId="5A261E4F" w:rsidR="00EE2D34" w:rsidRPr="00613C37" w:rsidRDefault="00EE2D34"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 </w:t>
      </w:r>
      <w:r w:rsidRPr="00613C37">
        <w:rPr>
          <w:rFonts w:asciiTheme="majorBidi" w:hAnsiTheme="majorBidi" w:cstheme="majorBidi"/>
          <w:sz w:val="36"/>
          <w:szCs w:val="36"/>
          <w:rtl/>
        </w:rPr>
        <w:t>إذا كان الصوتان من اللّسان نفسه والإطار نفسه، ولا يمكن لأحدهما أن يحل محل</w:t>
      </w:r>
    </w:p>
    <w:p w14:paraId="0E41FF94" w14:textId="17AA784D" w:rsidR="00EE2D34" w:rsidRPr="00613C37" w:rsidRDefault="00EE2D34"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الآخر، فهما صورتان واقعتان لفونيمين </w:t>
      </w:r>
      <w:r w:rsidR="00AD438A" w:rsidRPr="00613C37">
        <w:rPr>
          <w:rFonts w:asciiTheme="majorBidi" w:hAnsiTheme="majorBidi" w:cstheme="majorBidi"/>
          <w:sz w:val="36"/>
          <w:szCs w:val="36"/>
          <w:rtl/>
        </w:rPr>
        <w:t>مختلفين.</w:t>
      </w:r>
    </w:p>
    <w:p w14:paraId="463AC539" w14:textId="62543247" w:rsidR="002554EF" w:rsidRPr="00613C37" w:rsidRDefault="00EE2D34"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Pr>
        <w:t>-</w:t>
      </w:r>
      <w:r w:rsidRPr="00613C37">
        <w:rPr>
          <w:rFonts w:asciiTheme="majorBidi" w:hAnsiTheme="majorBidi" w:cstheme="majorBidi"/>
          <w:sz w:val="36"/>
          <w:szCs w:val="36"/>
          <w:rtl/>
        </w:rPr>
        <w:t>إذا ك</w:t>
      </w:r>
      <w:r w:rsidR="00757731">
        <w:rPr>
          <w:rFonts w:asciiTheme="majorBidi" w:hAnsiTheme="majorBidi" w:cstheme="majorBidi" w:hint="cs"/>
          <w:sz w:val="36"/>
          <w:szCs w:val="36"/>
          <w:rtl/>
        </w:rPr>
        <w:t>ــــ</w:t>
      </w:r>
      <w:r w:rsidRPr="00613C37">
        <w:rPr>
          <w:rFonts w:asciiTheme="majorBidi" w:hAnsiTheme="majorBidi" w:cstheme="majorBidi"/>
          <w:sz w:val="36"/>
          <w:szCs w:val="36"/>
          <w:rtl/>
        </w:rPr>
        <w:t>ان الصوتان م</w:t>
      </w:r>
      <w:r w:rsidR="00757731">
        <w:rPr>
          <w:rFonts w:asciiTheme="majorBidi" w:hAnsiTheme="majorBidi" w:cstheme="majorBidi" w:hint="cs"/>
          <w:sz w:val="36"/>
          <w:szCs w:val="36"/>
          <w:rtl/>
        </w:rPr>
        <w:t>ــــــ</w:t>
      </w:r>
      <w:r w:rsidRPr="00613C37">
        <w:rPr>
          <w:rFonts w:asciiTheme="majorBidi" w:hAnsiTheme="majorBidi" w:cstheme="majorBidi"/>
          <w:sz w:val="36"/>
          <w:szCs w:val="36"/>
          <w:rtl/>
        </w:rPr>
        <w:t>ن اللّسان نفسه متقاربين م</w:t>
      </w:r>
      <w:r w:rsidR="00757731">
        <w:rPr>
          <w:rFonts w:asciiTheme="majorBidi" w:hAnsiTheme="majorBidi" w:cstheme="majorBidi" w:hint="cs"/>
          <w:sz w:val="36"/>
          <w:szCs w:val="36"/>
          <w:rtl/>
        </w:rPr>
        <w:t>ـــ</w:t>
      </w:r>
      <w:r w:rsidRPr="00613C37">
        <w:rPr>
          <w:rFonts w:asciiTheme="majorBidi" w:hAnsiTheme="majorBidi" w:cstheme="majorBidi"/>
          <w:sz w:val="36"/>
          <w:szCs w:val="36"/>
          <w:rtl/>
        </w:rPr>
        <w:t>ن الناحية السمعية أو النطقية، ولا يظهران</w:t>
      </w:r>
      <w:r w:rsidR="00644494"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في الإطار الصوتي نفسه، فهما تركيبان لفونيم واحد، مثل صوت النون في العربية التي تتعدد</w:t>
      </w:r>
      <w:r w:rsidR="00644494"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صورها</w:t>
      </w:r>
      <w:r w:rsidR="00644494"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بتعدد الأصوات الموالية لها</w:t>
      </w:r>
      <w:r w:rsidR="00644494" w:rsidRPr="00613C37">
        <w:rPr>
          <w:rFonts w:asciiTheme="majorBidi" w:hAnsiTheme="majorBidi" w:cstheme="majorBidi"/>
          <w:sz w:val="36"/>
          <w:szCs w:val="36"/>
          <w:rtl/>
        </w:rPr>
        <w:t>.</w:t>
      </w:r>
    </w:p>
    <w:p w14:paraId="239A2B88" w14:textId="417547C4"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lastRenderedPageBreak/>
        <w:t>يعتبر "تروبتسكوي</w:t>
      </w:r>
      <w:r w:rsidR="00644494" w:rsidRPr="00613C37">
        <w:rPr>
          <w:rFonts w:asciiTheme="majorBidi" w:hAnsiTheme="majorBidi" w:cstheme="majorBidi"/>
          <w:sz w:val="36"/>
          <w:szCs w:val="36"/>
          <w:rtl/>
        </w:rPr>
        <w:t xml:space="preserve">" المؤسس الأول للفونولوجيا </w:t>
      </w:r>
      <w:r w:rsidRPr="00613C37">
        <w:rPr>
          <w:rFonts w:asciiTheme="majorBidi" w:hAnsiTheme="majorBidi" w:cstheme="majorBidi"/>
          <w:sz w:val="36"/>
          <w:szCs w:val="36"/>
          <w:rtl/>
        </w:rPr>
        <w:t xml:space="preserve">حيث </w:t>
      </w:r>
      <w:r w:rsidR="00644494" w:rsidRPr="00613C37">
        <w:rPr>
          <w:rFonts w:asciiTheme="majorBidi" w:hAnsiTheme="majorBidi" w:cstheme="majorBidi"/>
          <w:sz w:val="36"/>
          <w:szCs w:val="36"/>
          <w:rtl/>
        </w:rPr>
        <w:t xml:space="preserve">قاده إلمامه الواسع بلغات متنوعة إلى استنباط واستخلاص ملاحظاته المهمة الأولى على النظم الصوتية، ووصف منهجه في تحليل </w:t>
      </w:r>
      <w:r w:rsidR="00A246D8">
        <w:rPr>
          <w:rFonts w:asciiTheme="majorBidi" w:hAnsiTheme="majorBidi" w:cstheme="majorBidi"/>
          <w:sz w:val="36"/>
          <w:szCs w:val="36"/>
          <w:rtl/>
        </w:rPr>
        <w:t>اللّغة</w:t>
      </w:r>
      <w:r w:rsidR="00644494" w:rsidRPr="00613C37">
        <w:rPr>
          <w:rFonts w:asciiTheme="majorBidi" w:hAnsiTheme="majorBidi" w:cstheme="majorBidi"/>
          <w:sz w:val="36"/>
          <w:szCs w:val="36"/>
          <w:rtl/>
        </w:rPr>
        <w:t xml:space="preserve"> بأنه علم جديد، </w:t>
      </w:r>
      <w:r w:rsidRPr="00613C37">
        <w:rPr>
          <w:rFonts w:asciiTheme="majorBidi" w:hAnsiTheme="majorBidi" w:cstheme="majorBidi"/>
          <w:sz w:val="36"/>
          <w:szCs w:val="36"/>
          <w:rtl/>
        </w:rPr>
        <w:t>و</w:t>
      </w:r>
      <w:r w:rsidR="00644494" w:rsidRPr="00613C37">
        <w:rPr>
          <w:rFonts w:asciiTheme="majorBidi" w:hAnsiTheme="majorBidi" w:cstheme="majorBidi"/>
          <w:sz w:val="36"/>
          <w:szCs w:val="36"/>
          <w:rtl/>
        </w:rPr>
        <w:t>كان التحليل الفونولوجي رائداً في مجال الدراسات البنيّويّة المنهجية</w:t>
      </w:r>
      <w:r w:rsidRPr="00613C37">
        <w:rPr>
          <w:rFonts w:asciiTheme="majorBidi" w:hAnsiTheme="majorBidi" w:cstheme="majorBidi"/>
          <w:sz w:val="36"/>
          <w:szCs w:val="36"/>
          <w:vertAlign w:val="superscript"/>
          <w:rtl/>
        </w:rPr>
        <w:t>2</w:t>
      </w:r>
      <w:r w:rsidRPr="00613C37">
        <w:rPr>
          <w:rFonts w:asciiTheme="majorBidi" w:hAnsiTheme="majorBidi" w:cstheme="majorBidi"/>
          <w:sz w:val="36"/>
          <w:szCs w:val="36"/>
          <w:rtl/>
        </w:rPr>
        <w:t>.</w:t>
      </w:r>
      <w:r w:rsidR="00644494" w:rsidRPr="00613C37">
        <w:rPr>
          <w:rFonts w:asciiTheme="majorBidi" w:hAnsiTheme="majorBidi" w:cstheme="majorBidi"/>
          <w:sz w:val="36"/>
          <w:szCs w:val="36"/>
          <w:rtl/>
        </w:rPr>
        <w:t xml:space="preserve"> </w:t>
      </w:r>
    </w:p>
    <w:p w14:paraId="3F2B7AC4"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76EA6CD6"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2DDE713B"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32FC9B83"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735296BE"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0F19E4C0"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360698C5"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723D2244"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12775ED4"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587D9F31"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4BD15D39"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1AC745AA"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42952F22"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14C4ACB6"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3DCF50D7"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6DDE35C3"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14E4BE41" w14:textId="77777777" w:rsidR="00AD438A" w:rsidRPr="00613C37" w:rsidRDefault="00AD438A" w:rsidP="00DD5527">
      <w:pPr>
        <w:autoSpaceDE w:val="0"/>
        <w:autoSpaceDN w:val="0"/>
        <w:adjustRightInd w:val="0"/>
        <w:spacing w:after="0" w:line="360" w:lineRule="auto"/>
        <w:jc w:val="both"/>
        <w:rPr>
          <w:rFonts w:asciiTheme="majorBidi" w:hAnsiTheme="majorBidi" w:cstheme="majorBidi"/>
          <w:sz w:val="36"/>
          <w:szCs w:val="36"/>
          <w:rtl/>
        </w:rPr>
      </w:pPr>
    </w:p>
    <w:p w14:paraId="5F49133A" w14:textId="53099D58" w:rsidR="00644494" w:rsidRPr="00613C37" w:rsidRDefault="00AD438A" w:rsidP="00DD5527">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lastRenderedPageBreak/>
        <w:t xml:space="preserve">نظرية التقطيع المزدوج </w:t>
      </w:r>
      <w:r w:rsidR="00644494" w:rsidRPr="00613C37">
        <w:rPr>
          <w:rFonts w:asciiTheme="majorBidi" w:hAnsiTheme="majorBidi" w:cstheme="majorBidi"/>
          <w:b/>
          <w:bCs/>
          <w:sz w:val="36"/>
          <w:szCs w:val="36"/>
          <w:rtl/>
        </w:rPr>
        <w:t>"أندريه مارتينيه"</w:t>
      </w:r>
      <w:r w:rsidR="00644494" w:rsidRPr="00613C37">
        <w:rPr>
          <w:rFonts w:asciiTheme="majorBidi" w:hAnsiTheme="majorBidi" w:cstheme="majorBidi"/>
          <w:b/>
          <w:bCs/>
          <w:sz w:val="36"/>
          <w:szCs w:val="36"/>
        </w:rPr>
        <w:t>:</w:t>
      </w:r>
    </w:p>
    <w:p w14:paraId="11738638" w14:textId="7AF30E8D" w:rsidR="00644494" w:rsidRPr="00613C37" w:rsidRDefault="00291F05"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يظهر هذا التقطيع </w:t>
      </w:r>
      <w:r w:rsidRPr="00613C37">
        <w:rPr>
          <w:rFonts w:asciiTheme="majorBidi" w:hAnsiTheme="majorBidi" w:cstheme="majorBidi"/>
          <w:sz w:val="36"/>
          <w:szCs w:val="36"/>
        </w:rPr>
        <w:t xml:space="preserve">(Double articulation) </w:t>
      </w:r>
      <w:r w:rsidRPr="00613C37">
        <w:rPr>
          <w:rFonts w:asciiTheme="majorBidi" w:hAnsiTheme="majorBidi" w:cstheme="majorBidi"/>
          <w:sz w:val="36"/>
          <w:szCs w:val="36"/>
          <w:rtl/>
        </w:rPr>
        <w:t>في</w:t>
      </w:r>
      <w:r w:rsidR="00644494" w:rsidRPr="00613C37">
        <w:rPr>
          <w:rFonts w:asciiTheme="majorBidi" w:hAnsiTheme="majorBidi" w:cstheme="majorBidi"/>
          <w:sz w:val="36"/>
          <w:szCs w:val="36"/>
          <w:rtl/>
        </w:rPr>
        <w:t xml:space="preserve"> ميل الإنسان إلى التعبير عن أفكاره</w:t>
      </w:r>
      <w:r w:rsidR="00644494" w:rsidRPr="00613C37">
        <w:rPr>
          <w:rFonts w:asciiTheme="majorBidi" w:hAnsiTheme="majorBidi" w:cstheme="majorBidi"/>
          <w:sz w:val="36"/>
          <w:szCs w:val="36"/>
        </w:rPr>
        <w:t xml:space="preserve"> </w:t>
      </w:r>
    </w:p>
    <w:p w14:paraId="2F50CC14" w14:textId="2EC5C96A" w:rsidR="00C30C30" w:rsidRPr="00613C37" w:rsidRDefault="00644494"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ورغباته الذاتية واهتماماته الشخصية</w:t>
      </w:r>
      <w:r w:rsidR="00291F05"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w:t>
      </w:r>
      <w:r w:rsidR="00291F05" w:rsidRPr="00613C37">
        <w:rPr>
          <w:rFonts w:asciiTheme="majorBidi" w:hAnsiTheme="majorBidi" w:cstheme="majorBidi"/>
          <w:sz w:val="36"/>
          <w:szCs w:val="36"/>
          <w:rtl/>
        </w:rPr>
        <w:t>و</w:t>
      </w:r>
      <w:r w:rsidRPr="00613C37">
        <w:rPr>
          <w:rFonts w:asciiTheme="majorBidi" w:hAnsiTheme="majorBidi" w:cstheme="majorBidi"/>
          <w:sz w:val="36"/>
          <w:szCs w:val="36"/>
          <w:rtl/>
        </w:rPr>
        <w:t xml:space="preserve">التجربة الإنسانية التي تيسرت صياغتها في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إلى سلسلة من الوحدات الدالة، ثم إلى عدد</w:t>
      </w:r>
      <w:r w:rsidR="00291F05" w:rsidRPr="00613C37">
        <w:rPr>
          <w:rFonts w:asciiTheme="majorBidi" w:hAnsiTheme="majorBidi" w:cstheme="majorBidi"/>
          <w:sz w:val="36"/>
          <w:szCs w:val="36"/>
          <w:rtl/>
        </w:rPr>
        <w:t xml:space="preserve"> </w:t>
      </w:r>
      <w:r w:rsidR="00C30C30" w:rsidRPr="00613C37">
        <w:rPr>
          <w:rFonts w:asciiTheme="majorBidi" w:hAnsiTheme="majorBidi" w:cstheme="majorBidi"/>
          <w:sz w:val="36"/>
          <w:szCs w:val="36"/>
          <w:rtl/>
        </w:rPr>
        <w:t>من الوحدات الصوتية</w:t>
      </w:r>
      <w:r w:rsidR="00291F05" w:rsidRPr="00613C37">
        <w:rPr>
          <w:rFonts w:asciiTheme="majorBidi" w:hAnsiTheme="majorBidi" w:cstheme="majorBidi"/>
          <w:sz w:val="36"/>
          <w:szCs w:val="36"/>
          <w:vertAlign w:val="superscript"/>
          <w:rtl/>
        </w:rPr>
        <w:t>3</w:t>
      </w:r>
      <w:r w:rsidR="00C30C30" w:rsidRPr="00613C37">
        <w:rPr>
          <w:rFonts w:asciiTheme="majorBidi" w:hAnsiTheme="majorBidi" w:cstheme="majorBidi"/>
          <w:sz w:val="36"/>
          <w:szCs w:val="36"/>
          <w:rtl/>
        </w:rPr>
        <w:t>. ويعد التقطيع المزدوج أساس نظرية "مارتينيه" الذي يرى أن اللّسان البشري</w:t>
      </w:r>
      <w:r w:rsidR="00291F05" w:rsidRPr="00613C37">
        <w:rPr>
          <w:rFonts w:asciiTheme="majorBidi" w:hAnsiTheme="majorBidi" w:cstheme="majorBidi"/>
          <w:sz w:val="36"/>
          <w:szCs w:val="36"/>
          <w:rtl/>
        </w:rPr>
        <w:t xml:space="preserve"> </w:t>
      </w:r>
      <w:r w:rsidR="00C30C30" w:rsidRPr="00613C37">
        <w:rPr>
          <w:rFonts w:asciiTheme="majorBidi" w:hAnsiTheme="majorBidi" w:cstheme="majorBidi"/>
          <w:sz w:val="36"/>
          <w:szCs w:val="36"/>
          <w:rtl/>
        </w:rPr>
        <w:t>يختلف عن بقية الوسائل التبليغية، لكونه مزدوج التقطيع، أي أن الأقوال اللّسانيّة تتكون من</w:t>
      </w:r>
      <w:r w:rsidR="00291F05" w:rsidRPr="00613C37">
        <w:rPr>
          <w:rFonts w:asciiTheme="majorBidi" w:hAnsiTheme="majorBidi" w:cstheme="majorBidi"/>
          <w:sz w:val="36"/>
          <w:szCs w:val="36"/>
          <w:rtl/>
        </w:rPr>
        <w:t xml:space="preserve"> </w:t>
      </w:r>
      <w:r w:rsidR="00C30C30" w:rsidRPr="00613C37">
        <w:rPr>
          <w:rFonts w:asciiTheme="majorBidi" w:hAnsiTheme="majorBidi" w:cstheme="majorBidi"/>
          <w:sz w:val="36"/>
          <w:szCs w:val="36"/>
          <w:rtl/>
        </w:rPr>
        <w:t>مستوين مختلفين هما</w:t>
      </w:r>
      <w:r w:rsidR="00C30C30" w:rsidRPr="00613C37">
        <w:rPr>
          <w:rFonts w:asciiTheme="majorBidi" w:hAnsiTheme="majorBidi" w:cstheme="majorBidi"/>
          <w:sz w:val="36"/>
          <w:szCs w:val="36"/>
        </w:rPr>
        <w:t>:</w:t>
      </w:r>
    </w:p>
    <w:p w14:paraId="49B1D70F" w14:textId="62D529DE" w:rsidR="00C30C30" w:rsidRPr="00613C37" w:rsidRDefault="00291F05" w:rsidP="00DD5527">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lang w:bidi="ar-DZ"/>
        </w:rPr>
        <w:t xml:space="preserve">   - مستوى </w:t>
      </w:r>
      <w:r w:rsidR="00C30C30" w:rsidRPr="00613C37">
        <w:rPr>
          <w:rFonts w:asciiTheme="majorBidi" w:hAnsiTheme="majorBidi" w:cstheme="majorBidi"/>
          <w:b/>
          <w:bCs/>
          <w:sz w:val="36"/>
          <w:szCs w:val="36"/>
          <w:rtl/>
        </w:rPr>
        <w:t>التقطيع الأول</w:t>
      </w:r>
      <w:r w:rsidRPr="00613C37">
        <w:rPr>
          <w:rFonts w:asciiTheme="majorBidi" w:hAnsiTheme="majorBidi" w:cstheme="majorBidi"/>
          <w:b/>
          <w:bCs/>
          <w:sz w:val="36"/>
          <w:szCs w:val="36"/>
          <w:rtl/>
        </w:rPr>
        <w:t xml:space="preserve"> (</w:t>
      </w:r>
      <w:r w:rsidRPr="00613C37">
        <w:rPr>
          <w:rFonts w:asciiTheme="majorBidi" w:hAnsiTheme="majorBidi" w:cstheme="majorBidi"/>
          <w:b/>
          <w:bCs/>
          <w:sz w:val="36"/>
          <w:szCs w:val="36"/>
        </w:rPr>
        <w:t>Moneme</w:t>
      </w:r>
      <w:r w:rsidRPr="00613C37">
        <w:rPr>
          <w:rFonts w:asciiTheme="majorBidi" w:hAnsiTheme="majorBidi" w:cstheme="majorBidi"/>
          <w:b/>
          <w:bCs/>
          <w:sz w:val="36"/>
          <w:szCs w:val="36"/>
          <w:rtl/>
        </w:rPr>
        <w:t>)</w:t>
      </w:r>
    </w:p>
    <w:p w14:paraId="4ABD74A9" w14:textId="1A643AE4" w:rsidR="00291F05" w:rsidRPr="00613C37" w:rsidRDefault="00C30C30"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فيه نحصل على وحدات ذات مضمون معنوي (المدلول) وصوت ملفوظ (دال)، وتسمى</w:t>
      </w:r>
      <w:r w:rsidR="00291F0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هذه الوحدات مونيمات مثال: راجع/ت درس/ي، نلاحظ أن هذا المثال يحتوي على أربع مونيمات</w:t>
      </w:r>
      <w:r w:rsidR="00291F0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متتابعة، ويسمى معنى كل لفظة مدلولاً، وصيغتها الصوتية </w:t>
      </w:r>
      <w:r w:rsidR="00291F05" w:rsidRPr="00613C37">
        <w:rPr>
          <w:rFonts w:asciiTheme="majorBidi" w:hAnsiTheme="majorBidi" w:cstheme="majorBidi"/>
          <w:sz w:val="36"/>
          <w:szCs w:val="36"/>
          <w:rtl/>
        </w:rPr>
        <w:t>دالا،</w:t>
      </w:r>
      <w:r w:rsidRPr="00613C37">
        <w:rPr>
          <w:rFonts w:asciiTheme="majorBidi" w:hAnsiTheme="majorBidi" w:cstheme="majorBidi"/>
          <w:sz w:val="36"/>
          <w:szCs w:val="36"/>
          <w:rtl/>
        </w:rPr>
        <w:t xml:space="preserve"> وهي وحدات دنيا يستحيل تحليلها</w:t>
      </w:r>
      <w:r w:rsidR="00291F0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إلى وحدات دالة أصغر منها</w:t>
      </w:r>
      <w:r w:rsidRPr="00613C37">
        <w:rPr>
          <w:rFonts w:asciiTheme="majorBidi" w:hAnsiTheme="majorBidi" w:cstheme="majorBidi"/>
          <w:sz w:val="36"/>
          <w:szCs w:val="36"/>
        </w:rPr>
        <w:t>.</w:t>
      </w:r>
    </w:p>
    <w:p w14:paraId="5246E5AB" w14:textId="75A26097" w:rsidR="00C30C30" w:rsidRPr="00613C37" w:rsidRDefault="00291F05"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b/>
          <w:bCs/>
          <w:sz w:val="36"/>
          <w:szCs w:val="36"/>
          <w:rtl/>
        </w:rPr>
        <w:t xml:space="preserve">- </w:t>
      </w:r>
      <w:r w:rsidR="00C30C30" w:rsidRPr="00613C37">
        <w:rPr>
          <w:rFonts w:asciiTheme="majorBidi" w:hAnsiTheme="majorBidi" w:cstheme="majorBidi"/>
          <w:b/>
          <w:bCs/>
          <w:sz w:val="36"/>
          <w:szCs w:val="36"/>
          <w:rtl/>
        </w:rPr>
        <w:t xml:space="preserve">مستوى التقطيع </w:t>
      </w:r>
      <w:r w:rsidRPr="00613C37">
        <w:rPr>
          <w:rFonts w:asciiTheme="majorBidi" w:hAnsiTheme="majorBidi" w:cstheme="majorBidi"/>
          <w:b/>
          <w:bCs/>
          <w:sz w:val="36"/>
          <w:szCs w:val="36"/>
          <w:rtl/>
        </w:rPr>
        <w:t>الثاني</w:t>
      </w:r>
      <w:r w:rsidRPr="00613C37">
        <w:rPr>
          <w:rFonts w:asciiTheme="majorBidi" w:hAnsiTheme="majorBidi" w:cstheme="majorBidi"/>
          <w:sz w:val="36"/>
          <w:szCs w:val="36"/>
          <w:rtl/>
        </w:rPr>
        <w:t xml:space="preserve"> (</w:t>
      </w:r>
      <w:r w:rsidRPr="00613C37">
        <w:rPr>
          <w:rFonts w:asciiTheme="majorBidi" w:hAnsiTheme="majorBidi" w:cstheme="majorBidi"/>
          <w:sz w:val="36"/>
          <w:szCs w:val="36"/>
        </w:rPr>
        <w:t>Phoneme</w:t>
      </w:r>
      <w:r w:rsidRPr="00613C37">
        <w:rPr>
          <w:rFonts w:asciiTheme="majorBidi" w:hAnsiTheme="majorBidi" w:cstheme="majorBidi"/>
          <w:sz w:val="36"/>
          <w:szCs w:val="36"/>
          <w:rtl/>
        </w:rPr>
        <w:t>)</w:t>
      </w:r>
    </w:p>
    <w:p w14:paraId="1A1E27E5" w14:textId="77777777" w:rsidR="00E0660E" w:rsidRPr="00613C37" w:rsidRDefault="00C30C30"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يمكن تقطيع المونيمات إلى وحدات دنيا- أيضا- مجردة من كل دلالة ولكنها مميزة تسمى</w:t>
      </w:r>
      <w:r w:rsidR="00291F0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بالفونيمات وهي محصورة في كل </w:t>
      </w:r>
      <w:r w:rsidR="00E0660E" w:rsidRPr="00613C37">
        <w:rPr>
          <w:rFonts w:asciiTheme="majorBidi" w:hAnsiTheme="majorBidi" w:cstheme="majorBidi"/>
          <w:sz w:val="36"/>
          <w:szCs w:val="36"/>
          <w:rtl/>
        </w:rPr>
        <w:t>لسان، مثال</w:t>
      </w:r>
      <w:r w:rsidRPr="00613C37">
        <w:rPr>
          <w:rFonts w:asciiTheme="majorBidi" w:hAnsiTheme="majorBidi" w:cstheme="majorBidi"/>
          <w:sz w:val="36"/>
          <w:szCs w:val="36"/>
          <w:rtl/>
        </w:rPr>
        <w:t xml:space="preserve">: </w:t>
      </w:r>
      <w:r w:rsidRPr="00613C37">
        <w:rPr>
          <w:rFonts w:asciiTheme="majorBidi" w:hAnsiTheme="majorBidi" w:cstheme="majorBidi"/>
          <w:b/>
          <w:bCs/>
          <w:sz w:val="36"/>
          <w:szCs w:val="36"/>
          <w:rtl/>
        </w:rPr>
        <w:t xml:space="preserve">كتب </w:t>
      </w:r>
      <w:r w:rsidR="00291F05" w:rsidRPr="00613C37">
        <w:rPr>
          <w:rFonts w:asciiTheme="majorBidi" w:hAnsiTheme="majorBidi" w:cstheme="majorBidi"/>
          <w:b/>
          <w:bCs/>
          <w:sz w:val="36"/>
          <w:szCs w:val="36"/>
          <w:rtl/>
        </w:rPr>
        <w:t>خالد</w:t>
      </w:r>
      <w:r w:rsidRPr="00613C37">
        <w:rPr>
          <w:rFonts w:asciiTheme="majorBidi" w:hAnsiTheme="majorBidi" w:cstheme="majorBidi"/>
          <w:b/>
          <w:bCs/>
          <w:sz w:val="36"/>
          <w:szCs w:val="36"/>
          <w:rtl/>
        </w:rPr>
        <w:t xml:space="preserve"> </w:t>
      </w:r>
      <w:r w:rsidR="00291F05" w:rsidRPr="00613C37">
        <w:rPr>
          <w:rFonts w:asciiTheme="majorBidi" w:hAnsiTheme="majorBidi" w:cstheme="majorBidi"/>
          <w:b/>
          <w:bCs/>
          <w:sz w:val="36"/>
          <w:szCs w:val="36"/>
          <w:rtl/>
        </w:rPr>
        <w:t>محاضرته</w:t>
      </w:r>
      <w:r w:rsidRPr="00613C37">
        <w:rPr>
          <w:rFonts w:asciiTheme="majorBidi" w:hAnsiTheme="majorBidi" w:cstheme="majorBidi"/>
          <w:b/>
          <w:bCs/>
          <w:sz w:val="36"/>
          <w:szCs w:val="36"/>
          <w:rtl/>
        </w:rPr>
        <w:t xml:space="preserve">، </w:t>
      </w:r>
      <w:r w:rsidRPr="00613C37">
        <w:rPr>
          <w:rFonts w:asciiTheme="majorBidi" w:hAnsiTheme="majorBidi" w:cstheme="majorBidi"/>
          <w:sz w:val="36"/>
          <w:szCs w:val="36"/>
          <w:rtl/>
        </w:rPr>
        <w:t>إذ</w:t>
      </w:r>
      <w:r w:rsidR="00291F0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يمكن أن تقطع (كتب) إلى ست وحدات مميزة أي ستة فونيمات: ك/=/ت/=/ب/=/ </w:t>
      </w:r>
      <w:r w:rsidR="00E0660E" w:rsidRPr="00613C37">
        <w:rPr>
          <w:rFonts w:asciiTheme="majorBidi" w:hAnsiTheme="majorBidi" w:cstheme="majorBidi"/>
          <w:sz w:val="36"/>
          <w:szCs w:val="36"/>
          <w:rtl/>
        </w:rPr>
        <w:t>.</w:t>
      </w:r>
    </w:p>
    <w:p w14:paraId="550734F3" w14:textId="352ADAB6" w:rsidR="00E0660E" w:rsidRPr="00613C37" w:rsidRDefault="00C30C30" w:rsidP="00757731">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 xml:space="preserve">وانطلاقا من هذا يكون التقطيع المزدوج قانوناً أساسيا من قوانين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البشرية، ولهذا المبدأ</w:t>
      </w:r>
      <w:r w:rsidR="00E0660E" w:rsidRPr="00613C37">
        <w:rPr>
          <w:rFonts w:asciiTheme="majorBidi" w:hAnsiTheme="majorBidi" w:cstheme="majorBidi"/>
          <w:sz w:val="36"/>
          <w:szCs w:val="36"/>
          <w:rtl/>
        </w:rPr>
        <w:t xml:space="preserve"> قيمة لسانيّة انه يمنح </w:t>
      </w:r>
      <w:r w:rsidR="00A246D8">
        <w:rPr>
          <w:rFonts w:asciiTheme="majorBidi" w:hAnsiTheme="majorBidi" w:cstheme="majorBidi"/>
          <w:sz w:val="36"/>
          <w:szCs w:val="36"/>
          <w:rtl/>
        </w:rPr>
        <w:t>اللّغة</w:t>
      </w:r>
      <w:r w:rsidR="00E0660E" w:rsidRPr="00613C37">
        <w:rPr>
          <w:rFonts w:asciiTheme="majorBidi" w:hAnsiTheme="majorBidi" w:cstheme="majorBidi"/>
          <w:sz w:val="36"/>
          <w:szCs w:val="36"/>
          <w:rtl/>
        </w:rPr>
        <w:t xml:space="preserve"> القدرة</w:t>
      </w:r>
      <w:r w:rsidRPr="00613C37">
        <w:rPr>
          <w:rFonts w:asciiTheme="majorBidi" w:hAnsiTheme="majorBidi" w:cstheme="majorBidi"/>
          <w:sz w:val="36"/>
          <w:szCs w:val="36"/>
          <w:rtl/>
        </w:rPr>
        <w:t xml:space="preserve"> </w:t>
      </w:r>
      <w:r w:rsidR="00E0660E" w:rsidRPr="00613C37">
        <w:rPr>
          <w:rFonts w:asciiTheme="majorBidi" w:hAnsiTheme="majorBidi" w:cstheme="majorBidi"/>
          <w:sz w:val="36"/>
          <w:szCs w:val="36"/>
          <w:rtl/>
        </w:rPr>
        <w:t>على التعبير عن اللامتناهي من الأفكار والمعاني المجردة بواسطة هذا العدد المحصور</w:t>
      </w:r>
      <w:r w:rsidRPr="00613C37">
        <w:rPr>
          <w:rFonts w:asciiTheme="majorBidi" w:hAnsiTheme="majorBidi" w:cstheme="majorBidi"/>
          <w:sz w:val="36"/>
          <w:szCs w:val="36"/>
          <w:rtl/>
        </w:rPr>
        <w:t xml:space="preserve"> من الفونيمات (أي الأصوات اللّغويّة/ الحروف) وهذا ما يؤسس الإقتصاد اللّغوي</w:t>
      </w:r>
      <w:r w:rsidR="00E0660E" w:rsidRPr="00613C37">
        <w:rPr>
          <w:rFonts w:asciiTheme="majorBidi" w:hAnsiTheme="majorBidi" w:cstheme="majorBidi"/>
          <w:sz w:val="36"/>
          <w:szCs w:val="36"/>
          <w:rtl/>
        </w:rPr>
        <w:t xml:space="preserve"> في </w:t>
      </w:r>
      <w:r w:rsidR="00A246D8">
        <w:rPr>
          <w:rFonts w:asciiTheme="majorBidi" w:hAnsiTheme="majorBidi" w:cstheme="majorBidi"/>
          <w:sz w:val="36"/>
          <w:szCs w:val="36"/>
          <w:rtl/>
        </w:rPr>
        <w:t>ا</w:t>
      </w:r>
      <w:r w:rsidR="00290A3A">
        <w:rPr>
          <w:rFonts w:asciiTheme="majorBidi" w:hAnsiTheme="majorBidi" w:cstheme="majorBidi"/>
          <w:sz w:val="36"/>
          <w:szCs w:val="36"/>
          <w:rtl/>
        </w:rPr>
        <w:t xml:space="preserve">للّسانيّات </w:t>
      </w:r>
      <w:r w:rsidR="00D15228" w:rsidRPr="00613C37">
        <w:rPr>
          <w:rFonts w:asciiTheme="majorBidi" w:hAnsiTheme="majorBidi" w:cstheme="majorBidi"/>
          <w:sz w:val="36"/>
          <w:szCs w:val="36"/>
          <w:rtl/>
          <w:lang w:bidi="ar-DZ"/>
        </w:rPr>
        <w:t>.</w:t>
      </w:r>
    </w:p>
    <w:p w14:paraId="30454897" w14:textId="77777777" w:rsidR="00E0660E" w:rsidRPr="00613C37" w:rsidRDefault="00E0660E" w:rsidP="00DD5527">
      <w:pPr>
        <w:autoSpaceDE w:val="0"/>
        <w:autoSpaceDN w:val="0"/>
        <w:adjustRightInd w:val="0"/>
        <w:spacing w:after="0" w:line="360" w:lineRule="auto"/>
        <w:jc w:val="both"/>
        <w:rPr>
          <w:rFonts w:asciiTheme="majorBidi" w:hAnsiTheme="majorBidi" w:cstheme="majorBidi"/>
          <w:sz w:val="36"/>
          <w:szCs w:val="36"/>
          <w:rtl/>
        </w:rPr>
      </w:pPr>
    </w:p>
    <w:p w14:paraId="5C873F61" w14:textId="36F4A0CB" w:rsidR="00D15228" w:rsidRPr="00613C37" w:rsidRDefault="00C30C30" w:rsidP="00DD5527">
      <w:pPr>
        <w:autoSpaceDE w:val="0"/>
        <w:autoSpaceDN w:val="0"/>
        <w:adjustRightInd w:val="0"/>
        <w:spacing w:after="0" w:line="360" w:lineRule="auto"/>
        <w:jc w:val="both"/>
        <w:rPr>
          <w:rFonts w:asciiTheme="majorBidi" w:hAnsiTheme="majorBidi" w:cstheme="majorBidi"/>
          <w:b/>
          <w:bCs/>
          <w:sz w:val="36"/>
          <w:szCs w:val="36"/>
          <w:rtl/>
        </w:rPr>
      </w:pPr>
      <w:r w:rsidRPr="00613C37">
        <w:rPr>
          <w:rFonts w:asciiTheme="majorBidi" w:hAnsiTheme="majorBidi" w:cstheme="majorBidi"/>
          <w:b/>
          <w:bCs/>
          <w:sz w:val="36"/>
          <w:szCs w:val="36"/>
          <w:rtl/>
        </w:rPr>
        <w:lastRenderedPageBreak/>
        <w:t xml:space="preserve"> </w:t>
      </w:r>
      <w:r w:rsidR="00D15228" w:rsidRPr="00613C37">
        <w:rPr>
          <w:rFonts w:asciiTheme="majorBidi" w:hAnsiTheme="majorBidi" w:cstheme="majorBidi"/>
          <w:b/>
          <w:bCs/>
          <w:sz w:val="36"/>
          <w:szCs w:val="36"/>
          <w:rtl/>
        </w:rPr>
        <w:t xml:space="preserve">2- </w:t>
      </w:r>
      <w:r w:rsidRPr="00613C37">
        <w:rPr>
          <w:rFonts w:asciiTheme="majorBidi" w:hAnsiTheme="majorBidi" w:cstheme="majorBidi"/>
          <w:b/>
          <w:bCs/>
          <w:sz w:val="36"/>
          <w:szCs w:val="36"/>
          <w:rtl/>
        </w:rPr>
        <w:t xml:space="preserve">مظاهر </w:t>
      </w:r>
      <w:r w:rsidR="00A246D8">
        <w:rPr>
          <w:rFonts w:asciiTheme="majorBidi" w:hAnsiTheme="majorBidi" w:cstheme="majorBidi"/>
          <w:b/>
          <w:bCs/>
          <w:sz w:val="36"/>
          <w:szCs w:val="36"/>
          <w:rtl/>
        </w:rPr>
        <w:t>اللّغة</w:t>
      </w:r>
      <w:r w:rsidRPr="00613C37">
        <w:rPr>
          <w:rFonts w:asciiTheme="majorBidi" w:hAnsiTheme="majorBidi" w:cstheme="majorBidi"/>
          <w:b/>
          <w:bCs/>
          <w:sz w:val="36"/>
          <w:szCs w:val="36"/>
          <w:rtl/>
        </w:rPr>
        <w:t>:</w:t>
      </w:r>
    </w:p>
    <w:p w14:paraId="63D22B69" w14:textId="77777777" w:rsidR="00433E04" w:rsidRPr="00613C37" w:rsidRDefault="00433E04"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هي وسائل تعبيرية تؤدي وضفتها في الفهم المتبادل</w:t>
      </w:r>
      <w:r w:rsidR="00C30C30" w:rsidRPr="00613C37">
        <w:rPr>
          <w:rFonts w:asciiTheme="majorBidi" w:hAnsiTheme="majorBidi" w:cstheme="majorBidi"/>
          <w:sz w:val="36"/>
          <w:szCs w:val="36"/>
          <w:rtl/>
        </w:rPr>
        <w:t>، فكل البنى اللغوية على المستويات جميعا (الصوتية</w:t>
      </w:r>
      <w:r w:rsidRPr="00613C37">
        <w:rPr>
          <w:rFonts w:asciiTheme="majorBidi" w:hAnsiTheme="majorBidi" w:cstheme="majorBidi"/>
          <w:sz w:val="36"/>
          <w:szCs w:val="36"/>
          <w:rtl/>
        </w:rPr>
        <w:t xml:space="preserve"> </w:t>
      </w:r>
      <w:r w:rsidR="00C30C30" w:rsidRPr="00613C37">
        <w:rPr>
          <w:rFonts w:asciiTheme="majorBidi" w:hAnsiTheme="majorBidi" w:cstheme="majorBidi"/>
          <w:sz w:val="36"/>
          <w:szCs w:val="36"/>
          <w:rtl/>
        </w:rPr>
        <w:t xml:space="preserve">والصرفية والنحوية والدلالية) محكومة </w:t>
      </w:r>
      <w:r w:rsidRPr="00613C37">
        <w:rPr>
          <w:rFonts w:asciiTheme="majorBidi" w:hAnsiTheme="majorBidi" w:cstheme="majorBidi"/>
          <w:sz w:val="36"/>
          <w:szCs w:val="36"/>
          <w:rtl/>
        </w:rPr>
        <w:t>بالوظائف التي تؤديها في المجتمعات.</w:t>
      </w:r>
    </w:p>
    <w:p w14:paraId="4D953D89" w14:textId="3370256D" w:rsidR="00C30C30" w:rsidRPr="00613C37" w:rsidRDefault="00433E04"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lang w:bidi="ar-DZ"/>
        </w:rPr>
        <w:t>-</w:t>
      </w:r>
      <w:r w:rsidR="00C30C30" w:rsidRPr="00613C37">
        <w:rPr>
          <w:rFonts w:asciiTheme="majorBidi" w:hAnsiTheme="majorBidi" w:cstheme="majorBidi"/>
          <w:sz w:val="36"/>
          <w:szCs w:val="36"/>
        </w:rPr>
        <w:t xml:space="preserve"> </w:t>
      </w:r>
      <w:r w:rsidRPr="00613C37">
        <w:rPr>
          <w:rFonts w:asciiTheme="majorBidi" w:hAnsiTheme="majorBidi" w:cstheme="majorBidi"/>
          <w:sz w:val="36"/>
          <w:szCs w:val="36"/>
        </w:rPr>
        <w:t xml:space="preserve"> </w:t>
      </w:r>
      <w:r w:rsidR="00C30C30" w:rsidRPr="00613C37">
        <w:rPr>
          <w:rFonts w:asciiTheme="majorBidi" w:hAnsiTheme="majorBidi" w:cstheme="majorBidi"/>
          <w:sz w:val="36"/>
          <w:szCs w:val="36"/>
          <w:rtl/>
        </w:rPr>
        <w:t xml:space="preserve">للغة حقيقة واقعية ملموسة، فهي تتأثر بعوامل خارجية غير لغوية (مثل: الوسط </w:t>
      </w:r>
      <w:r w:rsidRPr="00613C37">
        <w:rPr>
          <w:rFonts w:asciiTheme="majorBidi" w:hAnsiTheme="majorBidi" w:cstheme="majorBidi"/>
          <w:sz w:val="36"/>
          <w:szCs w:val="36"/>
          <w:rtl/>
        </w:rPr>
        <w:t>الاجتماعي والمتلقي</w:t>
      </w:r>
      <w:r w:rsidR="00C30C30" w:rsidRPr="00613C37">
        <w:rPr>
          <w:rFonts w:asciiTheme="majorBidi" w:hAnsiTheme="majorBidi" w:cstheme="majorBidi"/>
          <w:sz w:val="36"/>
          <w:szCs w:val="36"/>
          <w:rtl/>
        </w:rPr>
        <w:t xml:space="preserve">، والموضوع). </w:t>
      </w:r>
    </w:p>
    <w:p w14:paraId="71669279" w14:textId="05006C0A" w:rsidR="00C30C30" w:rsidRPr="00613C37" w:rsidRDefault="00433E04" w:rsidP="00DD5527">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lang w:bidi="ar-DZ"/>
        </w:rPr>
        <w:t xml:space="preserve">- </w:t>
      </w:r>
      <w:r w:rsidR="00C30C30" w:rsidRPr="00613C37">
        <w:rPr>
          <w:rFonts w:asciiTheme="majorBidi" w:hAnsiTheme="majorBidi" w:cstheme="majorBidi"/>
          <w:sz w:val="36"/>
          <w:szCs w:val="36"/>
          <w:rtl/>
        </w:rPr>
        <w:t xml:space="preserve">تشتمل </w:t>
      </w:r>
      <w:r w:rsidR="00A246D8">
        <w:rPr>
          <w:rFonts w:asciiTheme="majorBidi" w:hAnsiTheme="majorBidi" w:cstheme="majorBidi"/>
          <w:sz w:val="36"/>
          <w:szCs w:val="36"/>
          <w:rtl/>
        </w:rPr>
        <w:t>اللّغة</w:t>
      </w:r>
      <w:r w:rsidR="00C30C30" w:rsidRPr="00613C37">
        <w:rPr>
          <w:rFonts w:asciiTheme="majorBidi" w:hAnsiTheme="majorBidi" w:cstheme="majorBidi"/>
          <w:sz w:val="36"/>
          <w:szCs w:val="36"/>
          <w:rtl/>
        </w:rPr>
        <w:t xml:space="preserve"> على نوعين من تجليات الشخصية الإنسانية: التجلي الذهني والتجلي العاطفي</w:t>
      </w:r>
      <w:r w:rsidR="00C30C30" w:rsidRPr="00613C37">
        <w:rPr>
          <w:rFonts w:asciiTheme="majorBidi" w:hAnsiTheme="majorBidi" w:cstheme="majorBidi"/>
          <w:sz w:val="36"/>
          <w:szCs w:val="36"/>
        </w:rPr>
        <w:t>.</w:t>
      </w:r>
    </w:p>
    <w:p w14:paraId="125B95D0" w14:textId="78328669" w:rsidR="00C30C30" w:rsidRPr="00613C37" w:rsidRDefault="00C30C30"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ولما كانت </w:t>
      </w:r>
      <w:r w:rsidR="00A65530">
        <w:rPr>
          <w:rFonts w:asciiTheme="majorBidi" w:hAnsiTheme="majorBidi" w:cstheme="majorBidi" w:hint="cs"/>
          <w:sz w:val="36"/>
          <w:szCs w:val="36"/>
          <w:rtl/>
        </w:rPr>
        <w:t xml:space="preserve">اللّسانيّات </w:t>
      </w:r>
      <w:r w:rsidR="00A65530" w:rsidRPr="00613C37">
        <w:rPr>
          <w:rFonts w:asciiTheme="majorBidi" w:hAnsiTheme="majorBidi" w:cstheme="majorBidi" w:hint="cs"/>
          <w:sz w:val="36"/>
          <w:szCs w:val="36"/>
          <w:rtl/>
        </w:rPr>
        <w:t>الوظيفية</w:t>
      </w:r>
      <w:r w:rsidRPr="00613C37">
        <w:rPr>
          <w:rFonts w:asciiTheme="majorBidi" w:hAnsiTheme="majorBidi" w:cstheme="majorBidi"/>
          <w:sz w:val="36"/>
          <w:szCs w:val="36"/>
          <w:rtl/>
        </w:rPr>
        <w:t xml:space="preserve"> معنية أساسا بعملية التواصل اللساني فقد اهتمت خلافا</w:t>
      </w:r>
    </w:p>
    <w:p w14:paraId="440AC574" w14:textId="20F4DDF3" w:rsidR="00373132" w:rsidRPr="00613C37" w:rsidRDefault="00C30C30"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لسوسير بالكلام، أي بالتحقيق الفعلي للنظام اللغوي. وضع ياكبسون نموذجا </w:t>
      </w:r>
      <w:r w:rsidR="00656F89" w:rsidRPr="00613C37">
        <w:rPr>
          <w:rFonts w:asciiTheme="majorBidi" w:hAnsiTheme="majorBidi" w:cstheme="majorBidi"/>
          <w:sz w:val="36"/>
          <w:szCs w:val="36"/>
          <w:rtl/>
        </w:rPr>
        <w:t>للتواصل ويتكون</w:t>
      </w:r>
      <w:r w:rsidRPr="00613C37">
        <w:rPr>
          <w:rFonts w:asciiTheme="majorBidi" w:hAnsiTheme="majorBidi" w:cstheme="majorBidi"/>
          <w:sz w:val="36"/>
          <w:szCs w:val="36"/>
          <w:rtl/>
        </w:rPr>
        <w:t xml:space="preserve"> من ستة عناصر</w:t>
      </w:r>
      <w:r w:rsidR="00373132" w:rsidRPr="00613C37">
        <w:rPr>
          <w:rFonts w:asciiTheme="majorBidi" w:hAnsiTheme="majorBidi" w:cstheme="majorBidi"/>
          <w:sz w:val="36"/>
          <w:szCs w:val="36"/>
          <w:rtl/>
        </w:rPr>
        <w:t>:</w:t>
      </w:r>
    </w:p>
    <w:p w14:paraId="0FF05360" w14:textId="4FB54808" w:rsidR="00C30C30" w:rsidRPr="00613C37" w:rsidRDefault="00C30C30" w:rsidP="007D4E78">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w:t>
      </w:r>
      <w:r w:rsidR="00656F89" w:rsidRPr="00613C37">
        <w:rPr>
          <w:rFonts w:asciiTheme="majorBidi" w:hAnsiTheme="majorBidi" w:cstheme="majorBidi"/>
          <w:b/>
          <w:bCs/>
          <w:sz w:val="38"/>
          <w:szCs w:val="38"/>
        </w:rPr>
        <w:t xml:space="preserve"> </w:t>
      </w:r>
      <w:r w:rsidRPr="00613C37">
        <w:rPr>
          <w:rFonts w:asciiTheme="majorBidi" w:hAnsiTheme="majorBidi" w:cstheme="majorBidi"/>
          <w:b/>
          <w:bCs/>
          <w:sz w:val="38"/>
          <w:szCs w:val="38"/>
        </w:rPr>
        <w:t xml:space="preserve">- </w:t>
      </w:r>
      <w:r w:rsidR="00A50307" w:rsidRPr="00613C37">
        <w:rPr>
          <w:rFonts w:asciiTheme="majorBidi" w:hAnsiTheme="majorBidi" w:cstheme="majorBidi"/>
          <w:b/>
          <w:bCs/>
          <w:sz w:val="38"/>
          <w:szCs w:val="38"/>
          <w:rtl/>
        </w:rPr>
        <w:t xml:space="preserve">المرسل: </w:t>
      </w:r>
      <w:r w:rsidR="00A50307" w:rsidRPr="00613C37">
        <w:rPr>
          <w:rFonts w:asciiTheme="majorBidi" w:hAnsiTheme="majorBidi" w:cstheme="majorBidi"/>
          <w:sz w:val="36"/>
          <w:szCs w:val="36"/>
          <w:rtl/>
        </w:rPr>
        <w:t>منشئ</w:t>
      </w:r>
      <w:r w:rsidRPr="00613C37">
        <w:rPr>
          <w:rFonts w:asciiTheme="majorBidi" w:hAnsiTheme="majorBidi" w:cstheme="majorBidi"/>
          <w:sz w:val="36"/>
          <w:szCs w:val="36"/>
          <w:rtl/>
        </w:rPr>
        <w:t xml:space="preserve"> الرسالة (المتكلم)</w:t>
      </w:r>
    </w:p>
    <w:p w14:paraId="11BB4260" w14:textId="590692ED" w:rsidR="00C30C30" w:rsidRPr="00613C37" w:rsidRDefault="00C30C30"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b/>
          <w:bCs/>
          <w:sz w:val="38"/>
          <w:szCs w:val="38"/>
        </w:rPr>
        <w:t xml:space="preserve">- </w:t>
      </w:r>
      <w:r w:rsidR="00656F89" w:rsidRPr="00613C37">
        <w:rPr>
          <w:rFonts w:asciiTheme="majorBidi" w:hAnsiTheme="majorBidi" w:cstheme="majorBidi"/>
          <w:b/>
          <w:bCs/>
          <w:sz w:val="38"/>
          <w:szCs w:val="38"/>
          <w:rtl/>
        </w:rPr>
        <w:t xml:space="preserve"> </w:t>
      </w:r>
      <w:r w:rsidRPr="00613C37">
        <w:rPr>
          <w:rFonts w:asciiTheme="majorBidi" w:hAnsiTheme="majorBidi" w:cstheme="majorBidi"/>
          <w:b/>
          <w:bCs/>
          <w:sz w:val="36"/>
          <w:szCs w:val="36"/>
          <w:rtl/>
        </w:rPr>
        <w:t>المرسل إليه</w:t>
      </w:r>
      <w:r w:rsidRPr="00613C37">
        <w:rPr>
          <w:rFonts w:asciiTheme="majorBidi" w:hAnsiTheme="majorBidi" w:cstheme="majorBidi"/>
          <w:b/>
          <w:bCs/>
          <w:sz w:val="38"/>
          <w:szCs w:val="38"/>
          <w:rtl/>
        </w:rPr>
        <w:t>:</w:t>
      </w:r>
      <w:r w:rsidR="00656F89"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مستقبل الرسالة (السامع)</w:t>
      </w:r>
    </w:p>
    <w:p w14:paraId="4A24CDE1" w14:textId="37833F07" w:rsidR="00656F89" w:rsidRPr="00613C37" w:rsidRDefault="00656F89" w:rsidP="00DD5527">
      <w:pPr>
        <w:autoSpaceDE w:val="0"/>
        <w:autoSpaceDN w:val="0"/>
        <w:adjustRightInd w:val="0"/>
        <w:spacing w:after="0" w:line="360" w:lineRule="auto"/>
        <w:jc w:val="both"/>
        <w:rPr>
          <w:rFonts w:asciiTheme="majorBidi" w:hAnsiTheme="majorBidi" w:cstheme="majorBidi"/>
          <w:b/>
          <w:bCs/>
          <w:sz w:val="38"/>
          <w:szCs w:val="38"/>
          <w:rtl/>
          <w:lang w:bidi="ar-DZ"/>
        </w:rPr>
      </w:pPr>
      <w:r w:rsidRPr="00613C37">
        <w:rPr>
          <w:rFonts w:asciiTheme="majorBidi" w:hAnsiTheme="majorBidi" w:cstheme="majorBidi"/>
          <w:b/>
          <w:bCs/>
          <w:sz w:val="38"/>
          <w:szCs w:val="38"/>
          <w:rtl/>
          <w:lang w:bidi="ar-DZ"/>
        </w:rPr>
        <w:t xml:space="preserve"> </w:t>
      </w:r>
      <w:r w:rsidRPr="00613C37">
        <w:rPr>
          <w:rFonts w:asciiTheme="majorBidi" w:hAnsiTheme="majorBidi" w:cstheme="majorBidi"/>
          <w:b/>
          <w:bCs/>
          <w:sz w:val="38"/>
          <w:szCs w:val="38"/>
          <w:rtl/>
        </w:rPr>
        <w:t xml:space="preserve">- </w:t>
      </w:r>
      <w:r w:rsidRPr="00613C37">
        <w:rPr>
          <w:rFonts w:asciiTheme="majorBidi" w:hAnsiTheme="majorBidi" w:cstheme="majorBidi"/>
          <w:b/>
          <w:bCs/>
          <w:sz w:val="36"/>
          <w:szCs w:val="36"/>
          <w:rtl/>
        </w:rPr>
        <w:t>السياق (</w:t>
      </w:r>
      <w:r w:rsidRPr="00613C37">
        <w:rPr>
          <w:rFonts w:asciiTheme="majorBidi" w:hAnsiTheme="majorBidi" w:cstheme="majorBidi"/>
          <w:b/>
          <w:bCs/>
          <w:sz w:val="36"/>
          <w:szCs w:val="36"/>
        </w:rPr>
        <w:t>Context</w:t>
      </w:r>
      <w:r w:rsidRPr="00613C37">
        <w:rPr>
          <w:rFonts w:asciiTheme="majorBidi" w:hAnsiTheme="majorBidi" w:cstheme="majorBidi"/>
          <w:b/>
          <w:bCs/>
          <w:sz w:val="36"/>
          <w:szCs w:val="36"/>
          <w:rtl/>
        </w:rPr>
        <w:t>):</w:t>
      </w:r>
      <w:r w:rsidRPr="00613C37">
        <w:rPr>
          <w:rFonts w:asciiTheme="majorBidi" w:hAnsiTheme="majorBidi" w:cstheme="majorBidi"/>
          <w:sz w:val="36"/>
          <w:szCs w:val="36"/>
          <w:rtl/>
        </w:rPr>
        <w:t xml:space="preserve"> </w:t>
      </w:r>
      <w:r w:rsidR="00C30C30" w:rsidRPr="00613C37">
        <w:rPr>
          <w:rFonts w:asciiTheme="majorBidi" w:hAnsiTheme="majorBidi" w:cstheme="majorBidi"/>
          <w:sz w:val="36"/>
          <w:szCs w:val="36"/>
          <w:rtl/>
        </w:rPr>
        <w:t>مضمون الرسالة كما يتمثلها المرسل إليه</w:t>
      </w:r>
      <w:r w:rsidR="00C30C30" w:rsidRPr="00613C37">
        <w:rPr>
          <w:rFonts w:asciiTheme="majorBidi" w:hAnsiTheme="majorBidi" w:cstheme="majorBidi"/>
          <w:sz w:val="36"/>
          <w:szCs w:val="36"/>
        </w:rPr>
        <w:t xml:space="preserve"> </w:t>
      </w:r>
    </w:p>
    <w:p w14:paraId="526ECA14" w14:textId="78C2356E" w:rsidR="00656F89" w:rsidRPr="00613C37" w:rsidRDefault="00C30C30"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b/>
          <w:bCs/>
          <w:sz w:val="36"/>
          <w:szCs w:val="36"/>
        </w:rPr>
        <w:t xml:space="preserve"> - </w:t>
      </w:r>
      <w:r w:rsidRPr="00613C37">
        <w:rPr>
          <w:rFonts w:asciiTheme="majorBidi" w:hAnsiTheme="majorBidi" w:cstheme="majorBidi"/>
          <w:b/>
          <w:bCs/>
          <w:sz w:val="36"/>
          <w:szCs w:val="36"/>
          <w:rtl/>
        </w:rPr>
        <w:t xml:space="preserve">قناة </w:t>
      </w:r>
      <w:r w:rsidR="00656F89" w:rsidRPr="00613C37">
        <w:rPr>
          <w:rFonts w:asciiTheme="majorBidi" w:hAnsiTheme="majorBidi" w:cstheme="majorBidi"/>
          <w:b/>
          <w:bCs/>
          <w:sz w:val="36"/>
          <w:szCs w:val="36"/>
          <w:rtl/>
        </w:rPr>
        <w:t>اتصال:</w:t>
      </w:r>
      <w:r w:rsidR="00656F89" w:rsidRPr="00613C37">
        <w:rPr>
          <w:rFonts w:asciiTheme="majorBidi" w:hAnsiTheme="majorBidi" w:cstheme="majorBidi"/>
          <w:sz w:val="36"/>
          <w:szCs w:val="36"/>
          <w:rtl/>
        </w:rPr>
        <w:t xml:space="preserve"> الوسط</w:t>
      </w:r>
      <w:r w:rsidRPr="00613C37">
        <w:rPr>
          <w:rFonts w:asciiTheme="majorBidi" w:hAnsiTheme="majorBidi" w:cstheme="majorBidi"/>
          <w:sz w:val="36"/>
          <w:szCs w:val="36"/>
          <w:rtl/>
        </w:rPr>
        <w:t xml:space="preserve"> المادي الناقل للرسالة، والاتصال النفسي بين المرسل والمرسل</w:t>
      </w:r>
      <w:r w:rsidR="00656F89" w:rsidRPr="00613C37">
        <w:rPr>
          <w:rFonts w:asciiTheme="majorBidi" w:hAnsiTheme="majorBidi" w:cstheme="majorBidi"/>
          <w:sz w:val="36"/>
          <w:szCs w:val="36"/>
          <w:rtl/>
        </w:rPr>
        <w:t xml:space="preserve"> إ</w:t>
      </w:r>
      <w:r w:rsidRPr="00613C37">
        <w:rPr>
          <w:rFonts w:asciiTheme="majorBidi" w:hAnsiTheme="majorBidi" w:cstheme="majorBidi"/>
          <w:sz w:val="36"/>
          <w:szCs w:val="36"/>
          <w:rtl/>
        </w:rPr>
        <w:t>ليه</w:t>
      </w:r>
      <w:r w:rsidR="00656F89" w:rsidRPr="00613C37">
        <w:rPr>
          <w:rFonts w:asciiTheme="majorBidi" w:hAnsiTheme="majorBidi" w:cstheme="majorBidi"/>
          <w:sz w:val="36"/>
          <w:szCs w:val="36"/>
          <w:rtl/>
        </w:rPr>
        <w:t>.</w:t>
      </w:r>
    </w:p>
    <w:p w14:paraId="19B20D50" w14:textId="5000FDCD" w:rsidR="00656F89" w:rsidRPr="00613C37" w:rsidRDefault="00656F89"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b/>
          <w:bCs/>
          <w:sz w:val="36"/>
          <w:szCs w:val="36"/>
        </w:rPr>
        <w:t xml:space="preserve">- </w:t>
      </w:r>
      <w:r w:rsidRPr="00613C37">
        <w:rPr>
          <w:rFonts w:asciiTheme="majorBidi" w:hAnsiTheme="majorBidi" w:cstheme="majorBidi"/>
          <w:b/>
          <w:bCs/>
          <w:sz w:val="36"/>
          <w:szCs w:val="36"/>
          <w:rtl/>
        </w:rPr>
        <w:t xml:space="preserve"> رامزة</w:t>
      </w:r>
      <w:r w:rsidRPr="00613C37">
        <w:rPr>
          <w:rFonts w:asciiTheme="majorBidi" w:hAnsiTheme="majorBidi" w:cstheme="majorBidi"/>
          <w:sz w:val="36"/>
          <w:szCs w:val="36"/>
          <w:rtl/>
        </w:rPr>
        <w:t>(ِ</w:t>
      </w:r>
      <w:r w:rsidRPr="00613C37">
        <w:rPr>
          <w:rFonts w:asciiTheme="majorBidi" w:hAnsiTheme="majorBidi" w:cstheme="majorBidi"/>
          <w:sz w:val="36"/>
          <w:szCs w:val="36"/>
        </w:rPr>
        <w:t>Code</w:t>
      </w:r>
      <w:r w:rsidRPr="00613C37">
        <w:rPr>
          <w:rFonts w:asciiTheme="majorBidi" w:hAnsiTheme="majorBidi" w:cstheme="majorBidi"/>
          <w:sz w:val="36"/>
          <w:szCs w:val="36"/>
          <w:rtl/>
        </w:rPr>
        <w:t>): نظام</w:t>
      </w:r>
      <w:r w:rsidR="00C30C30" w:rsidRPr="00613C37">
        <w:rPr>
          <w:rFonts w:asciiTheme="majorBidi" w:hAnsiTheme="majorBidi" w:cstheme="majorBidi"/>
          <w:sz w:val="36"/>
          <w:szCs w:val="36"/>
          <w:rtl/>
        </w:rPr>
        <w:t xml:space="preserve"> الرموز (العلامات اللغوية/ الألفاظ) الذي يستخدمه المرسل لإنشاء</w:t>
      </w:r>
      <w:r w:rsidR="00C30C30" w:rsidRPr="00613C37">
        <w:rPr>
          <w:rFonts w:asciiTheme="majorBidi" w:hAnsiTheme="majorBidi" w:cstheme="majorBidi"/>
          <w:sz w:val="36"/>
          <w:szCs w:val="36"/>
        </w:rPr>
        <w:t xml:space="preserve"> </w:t>
      </w:r>
      <w:r w:rsidRPr="00613C37">
        <w:rPr>
          <w:rFonts w:asciiTheme="majorBidi" w:hAnsiTheme="majorBidi" w:cstheme="majorBidi"/>
          <w:sz w:val="36"/>
          <w:szCs w:val="36"/>
          <w:rtl/>
        </w:rPr>
        <w:t>الرسالة في عملية الترميز.</w:t>
      </w:r>
    </w:p>
    <w:p w14:paraId="7438F8E5" w14:textId="1361E754" w:rsidR="00C30C30" w:rsidRPr="00613C37" w:rsidRDefault="00656F89"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b/>
          <w:bCs/>
          <w:sz w:val="36"/>
          <w:szCs w:val="36"/>
          <w:rtl/>
        </w:rPr>
        <w:t>- التشفير</w:t>
      </w:r>
      <w:r w:rsidR="003467E6" w:rsidRPr="00613C37">
        <w:rPr>
          <w:rFonts w:asciiTheme="majorBidi" w:hAnsiTheme="majorBidi" w:cstheme="majorBidi"/>
          <w:sz w:val="36"/>
          <w:szCs w:val="36"/>
          <w:rtl/>
        </w:rPr>
        <w:t>(</w:t>
      </w:r>
      <w:r w:rsidR="003467E6" w:rsidRPr="00613C37">
        <w:rPr>
          <w:rFonts w:asciiTheme="majorBidi" w:hAnsiTheme="majorBidi" w:cstheme="majorBidi"/>
          <w:sz w:val="36"/>
          <w:szCs w:val="36"/>
        </w:rPr>
        <w:t>Encoding</w:t>
      </w:r>
      <w:r w:rsidR="003467E6" w:rsidRPr="00613C37">
        <w:rPr>
          <w:rFonts w:asciiTheme="majorBidi" w:hAnsiTheme="majorBidi" w:cstheme="majorBidi"/>
          <w:sz w:val="36"/>
          <w:szCs w:val="36"/>
          <w:rtl/>
        </w:rPr>
        <w:t>)</w:t>
      </w:r>
      <w:r w:rsidRPr="00613C37">
        <w:rPr>
          <w:rFonts w:asciiTheme="majorBidi" w:hAnsiTheme="majorBidi" w:cstheme="majorBidi"/>
          <w:sz w:val="36"/>
          <w:szCs w:val="36"/>
          <w:rtl/>
        </w:rPr>
        <w:t>:</w:t>
      </w:r>
      <w:r w:rsidR="00C30C30"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والذي يستخدمه المرسل إليه لفك الترميز (حل الشفرة).</w:t>
      </w:r>
    </w:p>
    <w:p w14:paraId="2DF44015" w14:textId="77777777" w:rsidR="003467E6" w:rsidRPr="00613C37" w:rsidRDefault="003467E6" w:rsidP="00DD5527">
      <w:pPr>
        <w:autoSpaceDE w:val="0"/>
        <w:autoSpaceDN w:val="0"/>
        <w:adjustRightInd w:val="0"/>
        <w:spacing w:after="0" w:line="360" w:lineRule="auto"/>
        <w:jc w:val="both"/>
        <w:rPr>
          <w:rFonts w:asciiTheme="majorBidi" w:hAnsiTheme="majorBidi" w:cstheme="majorBidi"/>
          <w:sz w:val="36"/>
          <w:szCs w:val="36"/>
        </w:rPr>
      </w:pPr>
    </w:p>
    <w:p w14:paraId="1970D860" w14:textId="7EAE1C67" w:rsidR="00C30C30" w:rsidRPr="00613C37" w:rsidRDefault="003467E6" w:rsidP="00DD5527">
      <w:pPr>
        <w:autoSpaceDE w:val="0"/>
        <w:autoSpaceDN w:val="0"/>
        <w:adjustRightInd w:val="0"/>
        <w:spacing w:after="0" w:line="360" w:lineRule="auto"/>
        <w:jc w:val="both"/>
        <w:rPr>
          <w:rFonts w:asciiTheme="majorBidi" w:hAnsiTheme="majorBidi" w:cstheme="majorBidi"/>
          <w:sz w:val="23"/>
          <w:szCs w:val="23"/>
        </w:rPr>
      </w:pPr>
      <w:r w:rsidRPr="00613C37">
        <w:rPr>
          <w:rFonts w:asciiTheme="majorBidi" w:hAnsiTheme="majorBidi" w:cstheme="majorBidi"/>
          <w:sz w:val="36"/>
          <w:szCs w:val="36"/>
          <w:rtl/>
        </w:rPr>
        <w:lastRenderedPageBreak/>
        <w:t xml:space="preserve">ينبثق عن هذا النموذج على </w:t>
      </w:r>
      <w:r w:rsidR="00C30C30" w:rsidRPr="00613C37">
        <w:rPr>
          <w:rFonts w:asciiTheme="majorBidi" w:hAnsiTheme="majorBidi" w:cstheme="majorBidi"/>
          <w:sz w:val="36"/>
          <w:szCs w:val="36"/>
          <w:rtl/>
        </w:rPr>
        <w:t xml:space="preserve">ما حدد ياكبسون ست وظائف لغوية وفقا لعنصر الاتصال الذي تركز عليه الرسالة </w:t>
      </w:r>
      <w:r w:rsidRPr="00613C37">
        <w:rPr>
          <w:rFonts w:asciiTheme="majorBidi" w:hAnsiTheme="majorBidi" w:cstheme="majorBidi"/>
          <w:sz w:val="36"/>
          <w:szCs w:val="36"/>
          <w:rtl/>
        </w:rPr>
        <w:t>وهي</w:t>
      </w:r>
      <w:r w:rsidRPr="00613C37">
        <w:rPr>
          <w:rFonts w:asciiTheme="majorBidi" w:hAnsiTheme="majorBidi" w:cstheme="majorBidi"/>
          <w:sz w:val="36"/>
          <w:szCs w:val="36"/>
        </w:rPr>
        <w:t>:</w:t>
      </w:r>
      <w:r w:rsidR="003374BB" w:rsidRPr="00613C37">
        <w:rPr>
          <w:rFonts w:asciiTheme="majorBidi" w:hAnsiTheme="majorBidi" w:cstheme="majorBidi"/>
          <w:sz w:val="36"/>
          <w:szCs w:val="36"/>
          <w:vertAlign w:val="superscript"/>
        </w:rPr>
        <w:t>4</w:t>
      </w:r>
      <w:r w:rsidR="003374BB" w:rsidRPr="00613C37">
        <w:rPr>
          <w:rFonts w:asciiTheme="majorBidi" w:hAnsiTheme="majorBidi" w:cstheme="majorBidi"/>
          <w:sz w:val="36"/>
          <w:szCs w:val="36"/>
        </w:rPr>
        <w:t xml:space="preserve"> </w:t>
      </w:r>
    </w:p>
    <w:p w14:paraId="5C3A0A85" w14:textId="41FF37CA" w:rsidR="00C30C30" w:rsidRPr="00613C37" w:rsidRDefault="003467E6"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b/>
          <w:bCs/>
          <w:sz w:val="36"/>
          <w:szCs w:val="36"/>
          <w:rtl/>
        </w:rPr>
        <w:t>1- الوظيفة التعبيرية</w:t>
      </w:r>
      <w:r w:rsidRPr="00613C37">
        <w:rPr>
          <w:rFonts w:asciiTheme="majorBidi" w:hAnsiTheme="majorBidi" w:cstheme="majorBidi"/>
          <w:b/>
          <w:bCs/>
          <w:sz w:val="36"/>
          <w:szCs w:val="36"/>
        </w:rPr>
        <w:t xml:space="preserve">(expressive) </w:t>
      </w:r>
      <w:r w:rsidR="00C81BF6">
        <w:rPr>
          <w:rFonts w:asciiTheme="majorBidi" w:hAnsiTheme="majorBidi" w:cstheme="majorBidi"/>
          <w:b/>
          <w:bCs/>
          <w:sz w:val="36"/>
          <w:szCs w:val="36"/>
          <w:rtl/>
        </w:rPr>
        <w:t>أو لإنفعالية</w:t>
      </w:r>
      <w:r w:rsidR="00C30C30" w:rsidRPr="00613C37">
        <w:rPr>
          <w:rFonts w:asciiTheme="majorBidi" w:hAnsiTheme="majorBidi" w:cstheme="majorBidi"/>
          <w:b/>
          <w:bCs/>
          <w:sz w:val="36"/>
          <w:szCs w:val="36"/>
          <w:rtl/>
        </w:rPr>
        <w:t xml:space="preserve">: </w:t>
      </w:r>
      <w:r w:rsidR="00C30C30" w:rsidRPr="00613C37">
        <w:rPr>
          <w:rFonts w:asciiTheme="majorBidi" w:hAnsiTheme="majorBidi" w:cstheme="majorBidi"/>
          <w:sz w:val="36"/>
          <w:szCs w:val="36"/>
          <w:rtl/>
        </w:rPr>
        <w:t xml:space="preserve">إذا كان تركيز الرسالة على </w:t>
      </w:r>
      <w:r w:rsidRPr="00613C37">
        <w:rPr>
          <w:rFonts w:asciiTheme="majorBidi" w:hAnsiTheme="majorBidi" w:cstheme="majorBidi"/>
          <w:sz w:val="36"/>
          <w:szCs w:val="36"/>
          <w:rtl/>
        </w:rPr>
        <w:t xml:space="preserve">المرسل، </w:t>
      </w:r>
      <w:r w:rsidR="00C30C30" w:rsidRPr="00613C37">
        <w:rPr>
          <w:rFonts w:asciiTheme="majorBidi" w:hAnsiTheme="majorBidi" w:cstheme="majorBidi"/>
          <w:sz w:val="36"/>
          <w:szCs w:val="36"/>
          <w:rtl/>
        </w:rPr>
        <w:t xml:space="preserve">فالوظيفة التي تؤديها هي التعبيرية، أي </w:t>
      </w:r>
      <w:r w:rsidR="00C81BF6">
        <w:rPr>
          <w:rFonts w:asciiTheme="majorBidi" w:hAnsiTheme="majorBidi" w:cstheme="majorBidi"/>
          <w:sz w:val="36"/>
          <w:szCs w:val="36"/>
          <w:rtl/>
        </w:rPr>
        <w:t>لإنفعالية</w:t>
      </w:r>
      <w:r w:rsidR="00C30C30" w:rsidRPr="00613C37">
        <w:rPr>
          <w:rFonts w:asciiTheme="majorBidi" w:hAnsiTheme="majorBidi" w:cstheme="majorBidi"/>
          <w:sz w:val="36"/>
          <w:szCs w:val="36"/>
          <w:rtl/>
        </w:rPr>
        <w:t xml:space="preserve"> العاطفية. وتتمثل في الرسائل التي تركز على الحمولة</w:t>
      </w:r>
      <w:r w:rsidRPr="00613C37">
        <w:rPr>
          <w:rFonts w:asciiTheme="majorBidi" w:hAnsiTheme="majorBidi" w:cstheme="majorBidi"/>
          <w:sz w:val="36"/>
          <w:szCs w:val="36"/>
          <w:rtl/>
        </w:rPr>
        <w:t xml:space="preserve"> </w:t>
      </w:r>
      <w:r w:rsidR="00C81BF6">
        <w:rPr>
          <w:rFonts w:asciiTheme="majorBidi" w:hAnsiTheme="majorBidi" w:cstheme="majorBidi"/>
          <w:sz w:val="36"/>
          <w:szCs w:val="36"/>
          <w:rtl/>
        </w:rPr>
        <w:t>لإنفعالية</w:t>
      </w:r>
      <w:r w:rsidR="00C30C30" w:rsidRPr="00613C37">
        <w:rPr>
          <w:rFonts w:asciiTheme="majorBidi" w:hAnsiTheme="majorBidi" w:cstheme="majorBidi"/>
          <w:sz w:val="36"/>
          <w:szCs w:val="36"/>
          <w:rtl/>
        </w:rPr>
        <w:t xml:space="preserve"> والوجدانية للمرسل من حيث يقدم انطباعه وانفعاله تجاه شيء ما</w:t>
      </w:r>
      <w:r w:rsidR="00C30C30" w:rsidRPr="00613C37">
        <w:rPr>
          <w:rFonts w:asciiTheme="majorBidi" w:hAnsiTheme="majorBidi" w:cstheme="majorBidi"/>
          <w:sz w:val="36"/>
          <w:szCs w:val="36"/>
        </w:rPr>
        <w:t>.</w:t>
      </w:r>
    </w:p>
    <w:p w14:paraId="3D924DA5" w14:textId="212AF805" w:rsidR="00C30C30" w:rsidRPr="00613C37" w:rsidRDefault="003467E6"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b/>
          <w:bCs/>
          <w:sz w:val="36"/>
          <w:szCs w:val="36"/>
          <w:rtl/>
        </w:rPr>
        <w:t>2- الوظيفة الإفهامية</w:t>
      </w:r>
      <w:r w:rsidRPr="00613C37">
        <w:rPr>
          <w:rFonts w:asciiTheme="majorBidi" w:hAnsiTheme="majorBidi" w:cstheme="majorBidi"/>
          <w:b/>
          <w:bCs/>
          <w:sz w:val="36"/>
          <w:szCs w:val="36"/>
        </w:rPr>
        <w:t>(conative)</w:t>
      </w:r>
      <w:r w:rsidRPr="00613C37">
        <w:rPr>
          <w:rFonts w:asciiTheme="majorBidi" w:hAnsiTheme="majorBidi" w:cstheme="majorBidi"/>
          <w:sz w:val="36"/>
          <w:szCs w:val="36"/>
          <w:rtl/>
          <w:lang w:bidi="ar-DZ"/>
        </w:rPr>
        <w:t>:</w:t>
      </w:r>
      <w:r w:rsidRPr="00613C37">
        <w:rPr>
          <w:rFonts w:asciiTheme="majorBidi" w:hAnsiTheme="majorBidi" w:cstheme="majorBidi"/>
          <w:sz w:val="36"/>
          <w:szCs w:val="36"/>
          <w:rtl/>
        </w:rPr>
        <w:t xml:space="preserve"> </w:t>
      </w:r>
      <w:r w:rsidR="00C30C30" w:rsidRPr="00613C37">
        <w:rPr>
          <w:rFonts w:asciiTheme="majorBidi" w:hAnsiTheme="majorBidi" w:cstheme="majorBidi"/>
          <w:sz w:val="36"/>
          <w:szCs w:val="36"/>
          <w:rtl/>
        </w:rPr>
        <w:t xml:space="preserve">إذا كانت الرسالة </w:t>
      </w:r>
      <w:r w:rsidRPr="00613C37">
        <w:rPr>
          <w:rFonts w:asciiTheme="majorBidi" w:hAnsiTheme="majorBidi" w:cstheme="majorBidi"/>
          <w:sz w:val="36"/>
          <w:szCs w:val="36"/>
          <w:rtl/>
        </w:rPr>
        <w:t>تركز على المرسل إليه فالوظيفة التي تؤديها هي الوظيفة الإفهامية. ويكثر فيها أساليب الأمر،</w:t>
      </w:r>
      <w:r w:rsidR="00C30C30" w:rsidRPr="00613C37">
        <w:rPr>
          <w:rFonts w:asciiTheme="majorBidi" w:hAnsiTheme="majorBidi" w:cstheme="majorBidi"/>
          <w:sz w:val="36"/>
          <w:szCs w:val="36"/>
          <w:rtl/>
        </w:rPr>
        <w:t xml:space="preserve"> والنهي والنداء</w:t>
      </w:r>
      <w:r w:rsidRPr="00613C37">
        <w:rPr>
          <w:rFonts w:asciiTheme="majorBidi" w:hAnsiTheme="majorBidi" w:cstheme="majorBidi"/>
          <w:sz w:val="36"/>
          <w:szCs w:val="36"/>
          <w:rtl/>
        </w:rPr>
        <w:t>...</w:t>
      </w:r>
      <w:r w:rsidR="00C30C30" w:rsidRPr="00613C37">
        <w:rPr>
          <w:rFonts w:asciiTheme="majorBidi" w:hAnsiTheme="majorBidi" w:cstheme="majorBidi"/>
          <w:sz w:val="36"/>
          <w:szCs w:val="36"/>
          <w:rtl/>
        </w:rPr>
        <w:t xml:space="preserve"> </w:t>
      </w:r>
    </w:p>
    <w:p w14:paraId="4C921658" w14:textId="54421007" w:rsidR="00C30C30" w:rsidRPr="00613C37" w:rsidRDefault="00726D8D" w:rsidP="00DD552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b/>
          <w:bCs/>
          <w:sz w:val="36"/>
          <w:szCs w:val="36"/>
          <w:rtl/>
          <w:lang w:bidi="ar-DZ"/>
        </w:rPr>
        <w:t xml:space="preserve">3- </w:t>
      </w:r>
      <w:r w:rsidR="003467E6" w:rsidRPr="00613C37">
        <w:rPr>
          <w:rFonts w:asciiTheme="majorBidi" w:hAnsiTheme="majorBidi" w:cstheme="majorBidi"/>
          <w:b/>
          <w:bCs/>
          <w:sz w:val="36"/>
          <w:szCs w:val="36"/>
          <w:rtl/>
        </w:rPr>
        <w:t xml:space="preserve">الوظيفة المعرفية </w:t>
      </w:r>
      <w:r w:rsidRPr="00613C37">
        <w:rPr>
          <w:rFonts w:asciiTheme="majorBidi" w:hAnsiTheme="majorBidi" w:cstheme="majorBidi"/>
          <w:b/>
          <w:bCs/>
          <w:sz w:val="36"/>
          <w:szCs w:val="36"/>
        </w:rPr>
        <w:t>(cognitive)</w:t>
      </w:r>
      <w:r w:rsidR="003467E6" w:rsidRPr="00613C37">
        <w:rPr>
          <w:rFonts w:asciiTheme="majorBidi" w:hAnsiTheme="majorBidi" w:cstheme="majorBidi"/>
          <w:b/>
          <w:bCs/>
          <w:sz w:val="36"/>
          <w:szCs w:val="36"/>
          <w:rtl/>
        </w:rPr>
        <w:t xml:space="preserve">أو </w:t>
      </w:r>
      <w:r w:rsidRPr="00613C37">
        <w:rPr>
          <w:rFonts w:asciiTheme="majorBidi" w:hAnsiTheme="majorBidi" w:cstheme="majorBidi"/>
          <w:b/>
          <w:bCs/>
          <w:sz w:val="36"/>
          <w:szCs w:val="36"/>
          <w:rtl/>
        </w:rPr>
        <w:t>المرجعية</w:t>
      </w:r>
      <w:r w:rsidRPr="00613C37">
        <w:rPr>
          <w:rFonts w:asciiTheme="majorBidi" w:hAnsiTheme="majorBidi" w:cstheme="majorBidi"/>
          <w:sz w:val="36"/>
          <w:szCs w:val="36"/>
          <w:rtl/>
        </w:rPr>
        <w:t>:</w:t>
      </w:r>
      <w:r w:rsidR="00C30C30" w:rsidRPr="00613C37">
        <w:rPr>
          <w:rFonts w:asciiTheme="majorBidi" w:hAnsiTheme="majorBidi" w:cstheme="majorBidi"/>
          <w:sz w:val="36"/>
          <w:szCs w:val="36"/>
          <w:rtl/>
        </w:rPr>
        <w:t xml:space="preserve"> إذا كانت الرسالة تركز على </w:t>
      </w:r>
      <w:r w:rsidRPr="00613C37">
        <w:rPr>
          <w:rFonts w:asciiTheme="majorBidi" w:hAnsiTheme="majorBidi" w:cstheme="majorBidi"/>
          <w:sz w:val="36"/>
          <w:szCs w:val="36"/>
          <w:rtl/>
        </w:rPr>
        <w:t>السياق،</w:t>
      </w:r>
      <w:r w:rsidR="00C30C30" w:rsidRPr="00613C37">
        <w:rPr>
          <w:rFonts w:asciiTheme="majorBidi" w:hAnsiTheme="majorBidi" w:cstheme="majorBidi"/>
          <w:sz w:val="36"/>
          <w:szCs w:val="36"/>
          <w:rtl/>
        </w:rPr>
        <w:t xml:space="preserve"> فإن الوظيفة التي تؤديها هي المعرفية أو المرجعية، وذلك في الرسائل التي تتضمن</w:t>
      </w:r>
      <w:r w:rsidRPr="00613C37">
        <w:rPr>
          <w:rFonts w:asciiTheme="majorBidi" w:hAnsiTheme="majorBidi" w:cstheme="majorBidi"/>
          <w:sz w:val="36"/>
          <w:szCs w:val="36"/>
          <w:rtl/>
        </w:rPr>
        <w:t xml:space="preserve"> </w:t>
      </w:r>
      <w:r w:rsidR="00C30C30" w:rsidRPr="00613C37">
        <w:rPr>
          <w:rFonts w:asciiTheme="majorBidi" w:hAnsiTheme="majorBidi" w:cstheme="majorBidi"/>
          <w:sz w:val="36"/>
          <w:szCs w:val="36"/>
          <w:rtl/>
        </w:rPr>
        <w:t>الإبلاغ والإخبار، وتتمثل في الحديث اليومي والمقالات والكتب العلمية والأخبار الصحفية</w:t>
      </w:r>
      <w:r w:rsidR="00C30C30" w:rsidRPr="00613C37">
        <w:rPr>
          <w:rFonts w:asciiTheme="majorBidi" w:hAnsiTheme="majorBidi" w:cstheme="majorBidi"/>
          <w:sz w:val="36"/>
          <w:szCs w:val="36"/>
        </w:rPr>
        <w:t>.</w:t>
      </w:r>
    </w:p>
    <w:p w14:paraId="3087127C" w14:textId="58AE8D76" w:rsidR="00545CD7" w:rsidRPr="00613C37" w:rsidRDefault="00545CD7"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b/>
          <w:bCs/>
          <w:sz w:val="36"/>
          <w:szCs w:val="36"/>
          <w:rtl/>
        </w:rPr>
        <w:t xml:space="preserve">4- الوظيفة </w:t>
      </w:r>
      <w:r w:rsidR="00C81BF6">
        <w:rPr>
          <w:rFonts w:asciiTheme="majorBidi" w:hAnsiTheme="majorBidi" w:cstheme="majorBidi" w:hint="cs"/>
          <w:b/>
          <w:bCs/>
          <w:sz w:val="36"/>
          <w:szCs w:val="36"/>
          <w:rtl/>
        </w:rPr>
        <w:t xml:space="preserve">الإنتباهية </w:t>
      </w:r>
      <w:r w:rsidR="00C81BF6" w:rsidRPr="00613C37">
        <w:rPr>
          <w:rFonts w:asciiTheme="majorBidi" w:hAnsiTheme="majorBidi" w:cstheme="majorBidi" w:hint="cs"/>
          <w:sz w:val="36"/>
          <w:szCs w:val="36"/>
          <w:rtl/>
        </w:rPr>
        <w:t>(</w:t>
      </w:r>
      <w:r w:rsidRPr="00613C37">
        <w:rPr>
          <w:rFonts w:asciiTheme="majorBidi" w:hAnsiTheme="majorBidi" w:cstheme="majorBidi"/>
          <w:sz w:val="36"/>
          <w:szCs w:val="36"/>
        </w:rPr>
        <w:t>phatic</w:t>
      </w:r>
      <w:r w:rsidR="00A50307" w:rsidRPr="00613C37">
        <w:rPr>
          <w:rFonts w:asciiTheme="majorBidi" w:hAnsiTheme="majorBidi" w:cstheme="majorBidi"/>
          <w:sz w:val="36"/>
          <w:szCs w:val="36"/>
          <w:rtl/>
        </w:rPr>
        <w:t>): إذا</w:t>
      </w:r>
      <w:r w:rsidRPr="00613C37">
        <w:rPr>
          <w:rFonts w:asciiTheme="majorBidi" w:hAnsiTheme="majorBidi" w:cstheme="majorBidi"/>
          <w:sz w:val="36"/>
          <w:szCs w:val="36"/>
          <w:rtl/>
        </w:rPr>
        <w:t xml:space="preserve"> كان التركيز على الاتصال، فالوظيفة التي تؤديها هي الوظيفة </w:t>
      </w:r>
      <w:r w:rsidR="00C81BF6">
        <w:rPr>
          <w:rFonts w:asciiTheme="majorBidi" w:hAnsiTheme="majorBidi" w:cstheme="majorBidi" w:hint="cs"/>
          <w:sz w:val="36"/>
          <w:szCs w:val="36"/>
          <w:rtl/>
        </w:rPr>
        <w:t>الإنتباهية.</w:t>
      </w:r>
      <w:r w:rsidRPr="00613C37">
        <w:rPr>
          <w:rFonts w:asciiTheme="majorBidi" w:hAnsiTheme="majorBidi" w:cstheme="majorBidi"/>
          <w:sz w:val="36"/>
          <w:szCs w:val="36"/>
          <w:rtl/>
        </w:rPr>
        <w:t xml:space="preserve"> وتتمثل في العبارات التي نرددها بقصد الحفاظ على سيرورة التواصل بين المرسل </w:t>
      </w:r>
      <w:r w:rsidR="00A50307" w:rsidRPr="00613C37">
        <w:rPr>
          <w:rFonts w:asciiTheme="majorBidi" w:hAnsiTheme="majorBidi" w:cstheme="majorBidi"/>
          <w:sz w:val="36"/>
          <w:szCs w:val="36"/>
          <w:rtl/>
        </w:rPr>
        <w:t>والمستقبل</w:t>
      </w:r>
      <w:r w:rsidRPr="00613C37">
        <w:rPr>
          <w:rFonts w:asciiTheme="majorBidi" w:hAnsiTheme="majorBidi" w:cstheme="majorBidi"/>
          <w:sz w:val="36"/>
          <w:szCs w:val="36"/>
          <w:rtl/>
        </w:rPr>
        <w:t>.</w:t>
      </w:r>
    </w:p>
    <w:p w14:paraId="7E3A784B" w14:textId="760522BE" w:rsidR="00440153" w:rsidRPr="00613C37" w:rsidRDefault="00545CD7"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5</w:t>
      </w:r>
      <w:r w:rsidRPr="00613C37">
        <w:rPr>
          <w:rFonts w:asciiTheme="majorBidi" w:hAnsiTheme="majorBidi" w:cstheme="majorBidi"/>
          <w:b/>
          <w:bCs/>
          <w:sz w:val="36"/>
          <w:szCs w:val="36"/>
          <w:rtl/>
        </w:rPr>
        <w:t>- الوظيفة الشعرية (</w:t>
      </w:r>
      <w:r w:rsidRPr="00613C37">
        <w:rPr>
          <w:rFonts w:asciiTheme="majorBidi" w:hAnsiTheme="majorBidi" w:cstheme="majorBidi"/>
          <w:b/>
          <w:bCs/>
          <w:sz w:val="36"/>
          <w:szCs w:val="36"/>
        </w:rPr>
        <w:t>portic</w:t>
      </w:r>
      <w:r w:rsidR="00A50307" w:rsidRPr="00613C37">
        <w:rPr>
          <w:rFonts w:asciiTheme="majorBidi" w:hAnsiTheme="majorBidi" w:cstheme="majorBidi"/>
          <w:b/>
          <w:bCs/>
          <w:sz w:val="36"/>
          <w:szCs w:val="36"/>
          <w:rtl/>
        </w:rPr>
        <w:t>):</w:t>
      </w:r>
      <w:r w:rsidRPr="00613C37">
        <w:rPr>
          <w:rFonts w:asciiTheme="majorBidi" w:hAnsiTheme="majorBidi" w:cstheme="majorBidi"/>
          <w:sz w:val="36"/>
          <w:szCs w:val="36"/>
          <w:rtl/>
        </w:rPr>
        <w:t xml:space="preserve"> إ ذا كانت الرسالة تركز على ذاتها فالوظيفة التي تؤديها هي الشعرية</w:t>
      </w:r>
      <w:r w:rsidR="00440153" w:rsidRPr="00613C37">
        <w:rPr>
          <w:rFonts w:asciiTheme="majorBidi" w:hAnsiTheme="majorBidi" w:cstheme="majorBidi"/>
          <w:sz w:val="36"/>
          <w:szCs w:val="36"/>
          <w:rtl/>
        </w:rPr>
        <w:t>.</w:t>
      </w:r>
    </w:p>
    <w:p w14:paraId="32318068" w14:textId="371C46B7" w:rsidR="00440153" w:rsidRPr="00613C37" w:rsidRDefault="00440153" w:rsidP="00C81BF6">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6</w:t>
      </w:r>
      <w:r w:rsidRPr="00613C37">
        <w:rPr>
          <w:rFonts w:asciiTheme="majorBidi" w:hAnsiTheme="majorBidi" w:cstheme="majorBidi"/>
          <w:b/>
          <w:bCs/>
          <w:sz w:val="36"/>
          <w:szCs w:val="36"/>
          <w:rtl/>
        </w:rPr>
        <w:t>- الوظيفة الميتالسانية (</w:t>
      </w:r>
      <w:r w:rsidRPr="00613C37">
        <w:rPr>
          <w:rFonts w:asciiTheme="majorBidi" w:hAnsiTheme="majorBidi" w:cstheme="majorBidi"/>
          <w:b/>
          <w:bCs/>
          <w:sz w:val="36"/>
          <w:szCs w:val="36"/>
          <w:lang w:bidi="ar-DZ"/>
        </w:rPr>
        <w:t>metalinguistic</w:t>
      </w:r>
      <w:r w:rsidRPr="00613C37">
        <w:rPr>
          <w:rFonts w:asciiTheme="majorBidi" w:hAnsiTheme="majorBidi" w:cstheme="majorBidi"/>
          <w:b/>
          <w:bCs/>
          <w:sz w:val="36"/>
          <w:szCs w:val="36"/>
          <w:rtl/>
        </w:rPr>
        <w:t>)</w:t>
      </w:r>
      <w:r w:rsidRPr="00613C37">
        <w:rPr>
          <w:rFonts w:asciiTheme="majorBidi" w:hAnsiTheme="majorBidi" w:cstheme="majorBidi"/>
          <w:sz w:val="36"/>
          <w:szCs w:val="36"/>
        </w:rPr>
        <w:t xml:space="preserve"> </w:t>
      </w:r>
      <w:r w:rsidR="00A50307" w:rsidRPr="00613C37">
        <w:rPr>
          <w:rFonts w:asciiTheme="majorBidi" w:hAnsiTheme="majorBidi" w:cstheme="majorBidi"/>
          <w:sz w:val="36"/>
          <w:szCs w:val="36"/>
          <w:rtl/>
          <w:lang w:bidi="ar-DZ"/>
        </w:rPr>
        <w:t>إذا</w:t>
      </w:r>
      <w:r w:rsidRPr="00613C37">
        <w:rPr>
          <w:rFonts w:asciiTheme="majorBidi" w:hAnsiTheme="majorBidi" w:cstheme="majorBidi"/>
          <w:sz w:val="36"/>
          <w:szCs w:val="36"/>
          <w:rtl/>
          <w:lang w:bidi="ar-DZ"/>
        </w:rPr>
        <w:t xml:space="preserve"> كانت الرسالة تركز على عملية الترميز </w:t>
      </w:r>
      <w:r w:rsidR="00A50307" w:rsidRPr="00613C37">
        <w:rPr>
          <w:rFonts w:asciiTheme="majorBidi" w:hAnsiTheme="majorBidi" w:cstheme="majorBidi"/>
          <w:sz w:val="36"/>
          <w:szCs w:val="36"/>
          <w:rtl/>
        </w:rPr>
        <w:t>وتتمثل</w:t>
      </w:r>
      <w:r w:rsidRPr="00613C37">
        <w:rPr>
          <w:rFonts w:asciiTheme="majorBidi" w:hAnsiTheme="majorBidi" w:cstheme="majorBidi"/>
          <w:sz w:val="36"/>
          <w:szCs w:val="36"/>
          <w:rtl/>
        </w:rPr>
        <w:t xml:space="preserve"> في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الواصفة لمضمون الرسالة </w:t>
      </w:r>
      <w:r w:rsidR="00A50307" w:rsidRPr="00613C37">
        <w:rPr>
          <w:rFonts w:asciiTheme="majorBidi" w:hAnsiTheme="majorBidi" w:cstheme="majorBidi"/>
          <w:sz w:val="36"/>
          <w:szCs w:val="36"/>
          <w:rtl/>
        </w:rPr>
        <w:t>والشر</w:t>
      </w:r>
      <w:r w:rsidR="00C81BF6">
        <w:rPr>
          <w:rFonts w:asciiTheme="majorBidi" w:hAnsiTheme="majorBidi" w:cstheme="majorBidi" w:hint="cs"/>
          <w:sz w:val="36"/>
          <w:szCs w:val="36"/>
          <w:rtl/>
        </w:rPr>
        <w:t xml:space="preserve">ح </w:t>
      </w:r>
      <w:r w:rsidRPr="00613C37">
        <w:rPr>
          <w:rFonts w:asciiTheme="majorBidi" w:hAnsiTheme="majorBidi" w:cstheme="majorBidi"/>
          <w:sz w:val="36"/>
          <w:szCs w:val="36"/>
          <w:rtl/>
        </w:rPr>
        <w:t>الذي يتخلل الكلام.</w:t>
      </w:r>
    </w:p>
    <w:p w14:paraId="4157EC36" w14:textId="39706E18" w:rsidR="00C30C30" w:rsidRPr="00613C37" w:rsidRDefault="00C30C30" w:rsidP="00DD5527">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إن ما يميز الوظيفيين </w:t>
      </w:r>
      <w:r w:rsidR="00440153" w:rsidRPr="00613C37">
        <w:rPr>
          <w:rFonts w:asciiTheme="majorBidi" w:hAnsiTheme="majorBidi" w:cstheme="majorBidi"/>
          <w:sz w:val="36"/>
          <w:szCs w:val="36"/>
          <w:rtl/>
        </w:rPr>
        <w:t xml:space="preserve">عن </w:t>
      </w:r>
      <w:r w:rsidRPr="00613C37">
        <w:rPr>
          <w:rFonts w:asciiTheme="majorBidi" w:hAnsiTheme="majorBidi" w:cstheme="majorBidi"/>
          <w:sz w:val="36"/>
          <w:szCs w:val="36"/>
          <w:rtl/>
        </w:rPr>
        <w:t>دو سوسير</w:t>
      </w:r>
      <w:r w:rsidR="0044015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وأتباعه، عدم الفصل بين البنى اللّغويّة، ووظائفها، وعدم إمكان عزل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عن نسيجها الاجتماعي،</w:t>
      </w:r>
      <w:r w:rsidR="0044015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وإغفال الفرق بين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w:t>
      </w:r>
      <w:r w:rsidRPr="00613C37">
        <w:rPr>
          <w:rFonts w:asciiTheme="majorBidi" w:hAnsiTheme="majorBidi" w:cstheme="majorBidi"/>
          <w:sz w:val="36"/>
          <w:szCs w:val="36"/>
          <w:rtl/>
        </w:rPr>
        <w:lastRenderedPageBreak/>
        <w:t>والكلام، والتشديد على التفاعل بين النظام (أو البنية)، والسياق، وإعطاء</w:t>
      </w:r>
      <w:r w:rsidR="0044015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الوظيفة أهمية أكبر من البنية نفسها، ورفض النسبية، والقول بالعموميات التي تنطبق على كل</w:t>
      </w:r>
      <w:r w:rsidR="00440153" w:rsidRPr="00613C37">
        <w:rPr>
          <w:rFonts w:asciiTheme="majorBidi" w:hAnsiTheme="majorBidi" w:cstheme="majorBidi"/>
          <w:sz w:val="36"/>
          <w:szCs w:val="36"/>
          <w:rtl/>
        </w:rPr>
        <w:t xml:space="preserve">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وعدم الالتزام بالتفريق بين الدراسات التعاقبية، والتزامنية كما </w:t>
      </w:r>
      <w:r w:rsidR="00440153" w:rsidRPr="00613C37">
        <w:rPr>
          <w:rFonts w:asciiTheme="majorBidi" w:hAnsiTheme="majorBidi" w:cstheme="majorBidi"/>
          <w:sz w:val="36"/>
          <w:szCs w:val="36"/>
          <w:rtl/>
        </w:rPr>
        <w:t>حددها</w:t>
      </w:r>
      <w:r w:rsidRPr="00613C37">
        <w:rPr>
          <w:rFonts w:asciiTheme="majorBidi" w:hAnsiTheme="majorBidi" w:cstheme="majorBidi"/>
          <w:sz w:val="36"/>
          <w:szCs w:val="36"/>
          <w:rtl/>
        </w:rPr>
        <w:t xml:space="preserve"> د</w:t>
      </w:r>
      <w:r w:rsidR="00440153" w:rsidRPr="00613C37">
        <w:rPr>
          <w:rFonts w:asciiTheme="majorBidi" w:hAnsiTheme="majorBidi" w:cstheme="majorBidi"/>
          <w:sz w:val="36"/>
          <w:szCs w:val="36"/>
          <w:rtl/>
        </w:rPr>
        <w:t>ي</w:t>
      </w:r>
      <w:r w:rsidRPr="00613C37">
        <w:rPr>
          <w:rFonts w:asciiTheme="majorBidi" w:hAnsiTheme="majorBidi" w:cstheme="majorBidi"/>
          <w:sz w:val="36"/>
          <w:szCs w:val="36"/>
          <w:rtl/>
        </w:rPr>
        <w:t xml:space="preserve"> سوسير</w:t>
      </w:r>
      <w:r w:rsidRPr="00613C37">
        <w:rPr>
          <w:rFonts w:asciiTheme="majorBidi" w:hAnsiTheme="majorBidi" w:cstheme="majorBidi"/>
          <w:sz w:val="36"/>
          <w:szCs w:val="36"/>
        </w:rPr>
        <w:t>.</w:t>
      </w:r>
    </w:p>
    <w:p w14:paraId="4CEEB650" w14:textId="7CD4EBE8"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0F6B231D" w14:textId="481D7B89"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2E19110F" w14:textId="12B04192"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0ED03EB5" w14:textId="66024FDD"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01BEAE46" w14:textId="0B3076DE"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5D4CE868" w14:textId="6A7CD2BC"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51AD559B" w14:textId="77777777" w:rsidR="007D4E78" w:rsidRPr="00613C37" w:rsidRDefault="007D4E78" w:rsidP="00DD5527">
      <w:pPr>
        <w:autoSpaceDE w:val="0"/>
        <w:autoSpaceDN w:val="0"/>
        <w:adjustRightInd w:val="0"/>
        <w:spacing w:after="0" w:line="360" w:lineRule="auto"/>
        <w:jc w:val="both"/>
        <w:rPr>
          <w:rFonts w:asciiTheme="majorBidi" w:hAnsiTheme="majorBidi" w:cstheme="majorBidi"/>
          <w:sz w:val="36"/>
          <w:szCs w:val="36"/>
          <w:rtl/>
        </w:rPr>
      </w:pPr>
    </w:p>
    <w:p w14:paraId="484FA385" w14:textId="32410FCA"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0507967F" w14:textId="0F253F03"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22EF0466" w14:textId="46887A45"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7CC79243" w14:textId="0F431572"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1B9A68B2" w14:textId="0DAF2393"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12F466A4" w14:textId="451269CF"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6E7207EF" w14:textId="27A73E95"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56189D30" w14:textId="09532A16"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568233D4" w14:textId="47B252BF"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1F1D562F" w14:textId="77777777" w:rsidR="008B48F3" w:rsidRPr="00613C37" w:rsidRDefault="008B48F3" w:rsidP="00DD5527">
      <w:pPr>
        <w:autoSpaceDE w:val="0"/>
        <w:autoSpaceDN w:val="0"/>
        <w:adjustRightInd w:val="0"/>
        <w:spacing w:after="0" w:line="360" w:lineRule="auto"/>
        <w:jc w:val="both"/>
        <w:rPr>
          <w:rFonts w:asciiTheme="majorBidi" w:hAnsiTheme="majorBidi" w:cstheme="majorBidi"/>
          <w:sz w:val="36"/>
          <w:szCs w:val="36"/>
          <w:rtl/>
        </w:rPr>
      </w:pPr>
    </w:p>
    <w:p w14:paraId="36E843FE" w14:textId="410975DE" w:rsidR="00440153" w:rsidRPr="00613C37" w:rsidRDefault="00440153" w:rsidP="00DD5527">
      <w:pPr>
        <w:autoSpaceDE w:val="0"/>
        <w:autoSpaceDN w:val="0"/>
        <w:adjustRightInd w:val="0"/>
        <w:spacing w:after="0" w:line="360" w:lineRule="auto"/>
        <w:jc w:val="both"/>
        <w:rPr>
          <w:rFonts w:asciiTheme="majorBidi" w:hAnsiTheme="majorBidi" w:cstheme="majorBidi"/>
          <w:sz w:val="36"/>
          <w:szCs w:val="36"/>
          <w:rtl/>
        </w:rPr>
      </w:pPr>
    </w:p>
    <w:p w14:paraId="22FBA5A2" w14:textId="10951395" w:rsidR="00EB79FB" w:rsidRPr="00613C37" w:rsidRDefault="00EB79FB" w:rsidP="00EB79FB">
      <w:pPr>
        <w:autoSpaceDE w:val="0"/>
        <w:autoSpaceDN w:val="0"/>
        <w:adjustRightInd w:val="0"/>
        <w:spacing w:after="0" w:line="360" w:lineRule="auto"/>
        <w:jc w:val="center"/>
        <w:rPr>
          <w:rFonts w:asciiTheme="majorBidi" w:hAnsiTheme="majorBidi" w:cstheme="majorBidi"/>
          <w:b/>
          <w:bCs/>
          <w:sz w:val="36"/>
          <w:szCs w:val="36"/>
          <w:rtl/>
        </w:rPr>
      </w:pPr>
      <w:r w:rsidRPr="00613C37">
        <w:rPr>
          <w:rFonts w:asciiTheme="majorBidi" w:hAnsiTheme="majorBidi" w:cstheme="majorBidi"/>
          <w:b/>
          <w:bCs/>
          <w:sz w:val="36"/>
          <w:szCs w:val="36"/>
          <w:rtl/>
        </w:rPr>
        <w:lastRenderedPageBreak/>
        <w:t xml:space="preserve">مراجع </w:t>
      </w:r>
      <w:r w:rsidR="00FD2ABE" w:rsidRPr="00613C37">
        <w:rPr>
          <w:rFonts w:asciiTheme="majorBidi" w:hAnsiTheme="majorBidi" w:cstheme="majorBidi"/>
          <w:b/>
          <w:bCs/>
          <w:sz w:val="36"/>
          <w:szCs w:val="36"/>
          <w:rtl/>
        </w:rPr>
        <w:t>المحاضرة الخامسة</w:t>
      </w:r>
    </w:p>
    <w:p w14:paraId="63A1C769" w14:textId="77777777" w:rsidR="003374BB" w:rsidRPr="00613C37" w:rsidRDefault="003374BB" w:rsidP="00FD2ABE">
      <w:pPr>
        <w:autoSpaceDE w:val="0"/>
        <w:autoSpaceDN w:val="0"/>
        <w:adjustRightInd w:val="0"/>
        <w:spacing w:after="0" w:line="360" w:lineRule="auto"/>
        <w:jc w:val="both"/>
        <w:rPr>
          <w:rFonts w:asciiTheme="majorBidi" w:hAnsiTheme="majorBidi" w:cstheme="majorBidi"/>
          <w:sz w:val="24"/>
          <w:szCs w:val="24"/>
          <w:rtl/>
        </w:rPr>
      </w:pPr>
    </w:p>
    <w:p w14:paraId="421CF6FF" w14:textId="6C0B0039" w:rsidR="00FD2ABE" w:rsidRPr="004776EB" w:rsidRDefault="003374BB" w:rsidP="00FD2ABE">
      <w:pPr>
        <w:autoSpaceDE w:val="0"/>
        <w:autoSpaceDN w:val="0"/>
        <w:adjustRightInd w:val="0"/>
        <w:spacing w:after="0" w:line="360" w:lineRule="auto"/>
        <w:jc w:val="both"/>
        <w:rPr>
          <w:rFonts w:asciiTheme="majorBidi" w:hAnsiTheme="majorBidi" w:cstheme="majorBidi"/>
          <w:b/>
          <w:bCs/>
          <w:sz w:val="32"/>
          <w:szCs w:val="32"/>
          <w:rtl/>
        </w:rPr>
      </w:pPr>
      <w:r w:rsidRPr="00613C37">
        <w:rPr>
          <w:rFonts w:asciiTheme="majorBidi" w:hAnsiTheme="majorBidi" w:cstheme="majorBidi"/>
          <w:b/>
          <w:bCs/>
          <w:sz w:val="36"/>
          <w:szCs w:val="36"/>
          <w:rtl/>
        </w:rPr>
        <w:t>1</w:t>
      </w:r>
      <w:r w:rsidRPr="00613C37">
        <w:rPr>
          <w:rFonts w:asciiTheme="majorBidi" w:hAnsiTheme="majorBidi" w:cstheme="majorBidi"/>
          <w:b/>
          <w:bCs/>
          <w:sz w:val="32"/>
          <w:szCs w:val="32"/>
          <w:rtl/>
        </w:rPr>
        <w:t xml:space="preserve">- </w:t>
      </w:r>
      <w:r w:rsidR="00FC22C4" w:rsidRPr="004776EB">
        <w:rPr>
          <w:rFonts w:asciiTheme="majorBidi" w:hAnsiTheme="majorBidi" w:cstheme="majorBidi"/>
          <w:b/>
          <w:bCs/>
          <w:sz w:val="32"/>
          <w:szCs w:val="32"/>
          <w:rtl/>
        </w:rPr>
        <w:t>صلاح فضل،</w:t>
      </w:r>
      <w:r w:rsidRPr="004776EB">
        <w:rPr>
          <w:rFonts w:asciiTheme="majorBidi" w:hAnsiTheme="majorBidi" w:cstheme="majorBidi"/>
          <w:b/>
          <w:bCs/>
          <w:sz w:val="32"/>
          <w:szCs w:val="32"/>
          <w:rtl/>
        </w:rPr>
        <w:t xml:space="preserve"> نظرية البنائية في النقد </w:t>
      </w:r>
      <w:r w:rsidR="00911D74" w:rsidRPr="004776EB">
        <w:rPr>
          <w:rFonts w:asciiTheme="majorBidi" w:hAnsiTheme="majorBidi" w:cstheme="majorBidi" w:hint="cs"/>
          <w:b/>
          <w:bCs/>
          <w:sz w:val="32"/>
          <w:szCs w:val="32"/>
          <w:rtl/>
        </w:rPr>
        <w:t>الأدبي، مكتب</w:t>
      </w:r>
      <w:r w:rsidR="00911D74" w:rsidRPr="004776EB">
        <w:rPr>
          <w:rFonts w:asciiTheme="majorBidi" w:hAnsiTheme="majorBidi" w:cstheme="majorBidi" w:hint="eastAsia"/>
          <w:b/>
          <w:bCs/>
          <w:sz w:val="32"/>
          <w:szCs w:val="32"/>
          <w:rtl/>
        </w:rPr>
        <w:t>ة</w:t>
      </w:r>
      <w:r w:rsidR="00114380" w:rsidRPr="004776EB">
        <w:rPr>
          <w:rFonts w:asciiTheme="majorBidi" w:hAnsiTheme="majorBidi" w:cstheme="majorBidi"/>
          <w:b/>
          <w:bCs/>
          <w:sz w:val="32"/>
          <w:szCs w:val="32"/>
          <w:rtl/>
        </w:rPr>
        <w:t xml:space="preserve"> </w:t>
      </w:r>
      <w:r w:rsidR="00911D74" w:rsidRPr="004776EB">
        <w:rPr>
          <w:rFonts w:asciiTheme="majorBidi" w:hAnsiTheme="majorBidi" w:cstheme="majorBidi" w:hint="cs"/>
          <w:b/>
          <w:bCs/>
          <w:sz w:val="32"/>
          <w:szCs w:val="32"/>
          <w:rtl/>
        </w:rPr>
        <w:t>النور،</w:t>
      </w:r>
      <w:r w:rsidR="00114380" w:rsidRPr="004776EB">
        <w:rPr>
          <w:rFonts w:asciiTheme="majorBidi" w:hAnsiTheme="majorBidi" w:cstheme="majorBidi"/>
          <w:b/>
          <w:bCs/>
          <w:sz w:val="32"/>
          <w:szCs w:val="32"/>
          <w:rtl/>
        </w:rPr>
        <w:t xml:space="preserve"> القاهرة</w:t>
      </w:r>
      <w:r w:rsidRPr="004776EB">
        <w:rPr>
          <w:rFonts w:asciiTheme="majorBidi" w:hAnsiTheme="majorBidi" w:cstheme="majorBidi"/>
          <w:b/>
          <w:bCs/>
          <w:sz w:val="32"/>
          <w:szCs w:val="32"/>
          <w:rtl/>
        </w:rPr>
        <w:t>.</w:t>
      </w:r>
    </w:p>
    <w:p w14:paraId="5ACBA888" w14:textId="22616728" w:rsidR="003374BB" w:rsidRPr="004776EB" w:rsidRDefault="003374BB" w:rsidP="003374BB">
      <w:pPr>
        <w:autoSpaceDE w:val="0"/>
        <w:autoSpaceDN w:val="0"/>
        <w:adjustRightInd w:val="0"/>
        <w:spacing w:after="0" w:line="360" w:lineRule="auto"/>
        <w:jc w:val="both"/>
        <w:rPr>
          <w:rFonts w:asciiTheme="majorBidi" w:hAnsiTheme="majorBidi" w:cstheme="majorBidi"/>
          <w:b/>
          <w:bCs/>
          <w:sz w:val="32"/>
          <w:szCs w:val="32"/>
          <w:rtl/>
        </w:rPr>
      </w:pPr>
      <w:r w:rsidRPr="004776EB">
        <w:rPr>
          <w:rFonts w:asciiTheme="majorBidi" w:hAnsiTheme="majorBidi" w:cstheme="majorBidi"/>
          <w:b/>
          <w:bCs/>
          <w:sz w:val="32"/>
          <w:szCs w:val="32"/>
          <w:rtl/>
        </w:rPr>
        <w:t xml:space="preserve">2- حلمي خليل، العربية وعلم </w:t>
      </w:r>
      <w:r w:rsidR="00A246D8" w:rsidRPr="004776EB">
        <w:rPr>
          <w:rFonts w:asciiTheme="majorBidi" w:hAnsiTheme="majorBidi" w:cstheme="majorBidi"/>
          <w:b/>
          <w:bCs/>
          <w:sz w:val="32"/>
          <w:szCs w:val="32"/>
          <w:rtl/>
        </w:rPr>
        <w:t>اللّغة</w:t>
      </w:r>
      <w:r w:rsidRPr="004776EB">
        <w:rPr>
          <w:rFonts w:asciiTheme="majorBidi" w:hAnsiTheme="majorBidi" w:cstheme="majorBidi"/>
          <w:b/>
          <w:bCs/>
          <w:sz w:val="32"/>
          <w:szCs w:val="32"/>
          <w:rtl/>
        </w:rPr>
        <w:t xml:space="preserve"> البنيوي، دار المعرفة الجامعية، </w:t>
      </w:r>
      <w:r w:rsidR="00FC22C4" w:rsidRPr="004776EB">
        <w:rPr>
          <w:rFonts w:asciiTheme="majorBidi" w:hAnsiTheme="majorBidi" w:cstheme="majorBidi"/>
          <w:b/>
          <w:bCs/>
          <w:sz w:val="32"/>
          <w:szCs w:val="32"/>
          <w:rtl/>
        </w:rPr>
        <w:t>الإسكندرية، ط</w:t>
      </w:r>
      <w:r w:rsidRPr="004776EB">
        <w:rPr>
          <w:rFonts w:asciiTheme="majorBidi" w:hAnsiTheme="majorBidi" w:cstheme="majorBidi"/>
          <w:b/>
          <w:bCs/>
          <w:sz w:val="32"/>
          <w:szCs w:val="32"/>
          <w:rtl/>
        </w:rPr>
        <w:t xml:space="preserve">1 .1995 </w:t>
      </w:r>
    </w:p>
    <w:p w14:paraId="53F4FA0D" w14:textId="402A58CA" w:rsidR="00EB79FB" w:rsidRPr="004776EB" w:rsidRDefault="003374BB" w:rsidP="00DD5527">
      <w:pPr>
        <w:autoSpaceDE w:val="0"/>
        <w:autoSpaceDN w:val="0"/>
        <w:adjustRightInd w:val="0"/>
        <w:spacing w:after="0" w:line="360" w:lineRule="auto"/>
        <w:jc w:val="both"/>
        <w:rPr>
          <w:rFonts w:asciiTheme="majorBidi" w:hAnsiTheme="majorBidi" w:cstheme="majorBidi"/>
          <w:b/>
          <w:bCs/>
          <w:sz w:val="32"/>
          <w:szCs w:val="32"/>
          <w:rtl/>
          <w:lang w:bidi="ar-DZ"/>
        </w:rPr>
      </w:pPr>
      <w:r w:rsidRPr="004776EB">
        <w:rPr>
          <w:rFonts w:asciiTheme="majorBidi" w:hAnsiTheme="majorBidi" w:cstheme="majorBidi"/>
          <w:sz w:val="32"/>
          <w:szCs w:val="32"/>
          <w:rtl/>
        </w:rPr>
        <w:t>3-</w:t>
      </w:r>
      <w:r w:rsidRPr="004776EB">
        <w:rPr>
          <w:rFonts w:asciiTheme="majorBidi" w:hAnsiTheme="majorBidi" w:cstheme="majorBidi"/>
          <w:sz w:val="32"/>
          <w:szCs w:val="32"/>
        </w:rPr>
        <w:t xml:space="preserve"> </w:t>
      </w:r>
      <w:r w:rsidR="00114380" w:rsidRPr="004776EB">
        <w:rPr>
          <w:rFonts w:asciiTheme="majorBidi" w:hAnsiTheme="majorBidi" w:cstheme="majorBidi"/>
          <w:b/>
          <w:bCs/>
          <w:sz w:val="32"/>
          <w:szCs w:val="32"/>
          <w:rtl/>
        </w:rPr>
        <w:t xml:space="preserve">ايلوار روفال </w:t>
      </w:r>
      <w:r w:rsidRPr="004776EB">
        <w:rPr>
          <w:rFonts w:asciiTheme="majorBidi" w:hAnsiTheme="majorBidi" w:cstheme="majorBidi"/>
          <w:b/>
          <w:bCs/>
          <w:sz w:val="32"/>
          <w:szCs w:val="32"/>
          <w:rtl/>
        </w:rPr>
        <w:t xml:space="preserve">مدخل إلى </w:t>
      </w:r>
      <w:r w:rsidR="00A65530" w:rsidRPr="004776EB">
        <w:rPr>
          <w:rFonts w:asciiTheme="majorBidi" w:hAnsiTheme="majorBidi" w:cstheme="majorBidi" w:hint="cs"/>
          <w:b/>
          <w:bCs/>
          <w:sz w:val="32"/>
          <w:szCs w:val="32"/>
          <w:rtl/>
        </w:rPr>
        <w:t>ا</w:t>
      </w:r>
      <w:r w:rsidR="00A65530">
        <w:rPr>
          <w:rFonts w:asciiTheme="majorBidi" w:hAnsiTheme="majorBidi" w:cstheme="majorBidi" w:hint="cs"/>
          <w:b/>
          <w:bCs/>
          <w:sz w:val="32"/>
          <w:szCs w:val="32"/>
          <w:rtl/>
        </w:rPr>
        <w:t>للّسانيّات،</w:t>
      </w:r>
      <w:r w:rsidRPr="004776EB">
        <w:rPr>
          <w:rFonts w:asciiTheme="majorBidi" w:hAnsiTheme="majorBidi" w:cstheme="majorBidi"/>
          <w:b/>
          <w:bCs/>
          <w:sz w:val="32"/>
          <w:szCs w:val="32"/>
          <w:rtl/>
        </w:rPr>
        <w:t xml:space="preserve"> ترجمة: بدر الدين قاسم، منشورات وزارة التعليم العالي، السعودية، 1980 م.</w:t>
      </w:r>
    </w:p>
    <w:p w14:paraId="132D6AAF" w14:textId="0F522161" w:rsidR="003374BB" w:rsidRPr="004776EB" w:rsidRDefault="003374BB" w:rsidP="003374BB">
      <w:pPr>
        <w:autoSpaceDE w:val="0"/>
        <w:autoSpaceDN w:val="0"/>
        <w:adjustRightInd w:val="0"/>
        <w:spacing w:after="0" w:line="360" w:lineRule="auto"/>
        <w:jc w:val="both"/>
        <w:rPr>
          <w:rFonts w:asciiTheme="majorBidi" w:hAnsiTheme="majorBidi" w:cstheme="majorBidi"/>
          <w:b/>
          <w:bCs/>
          <w:sz w:val="32"/>
          <w:szCs w:val="32"/>
          <w:rtl/>
          <w:lang w:bidi="ar-DZ"/>
        </w:rPr>
      </w:pPr>
      <w:r w:rsidRPr="004776EB">
        <w:rPr>
          <w:rFonts w:asciiTheme="majorBidi" w:hAnsiTheme="majorBidi" w:cstheme="majorBidi"/>
          <w:b/>
          <w:bCs/>
          <w:sz w:val="32"/>
          <w:szCs w:val="32"/>
          <w:rtl/>
          <w:lang w:bidi="ar-DZ"/>
        </w:rPr>
        <w:t>4</w:t>
      </w:r>
      <w:r w:rsidR="00F26B7D" w:rsidRPr="004776EB">
        <w:rPr>
          <w:rFonts w:asciiTheme="majorBidi" w:hAnsiTheme="majorBidi" w:cstheme="majorBidi"/>
          <w:b/>
          <w:bCs/>
          <w:sz w:val="32"/>
          <w:szCs w:val="32"/>
          <w:rtl/>
          <w:lang w:bidi="ar-DZ"/>
        </w:rPr>
        <w:t xml:space="preserve">- </w:t>
      </w:r>
      <w:r w:rsidR="00F26B7D" w:rsidRPr="004776EB">
        <w:rPr>
          <w:rFonts w:asciiTheme="majorBidi" w:hAnsiTheme="majorBidi" w:cstheme="majorBidi"/>
          <w:b/>
          <w:bCs/>
          <w:sz w:val="32"/>
          <w:szCs w:val="32"/>
          <w:rtl/>
        </w:rPr>
        <w:t>عبد</w:t>
      </w:r>
      <w:r w:rsidRPr="004776EB">
        <w:rPr>
          <w:rFonts w:asciiTheme="majorBidi" w:hAnsiTheme="majorBidi" w:cstheme="majorBidi"/>
          <w:b/>
          <w:bCs/>
          <w:sz w:val="32"/>
          <w:szCs w:val="32"/>
          <w:rtl/>
        </w:rPr>
        <w:t xml:space="preserve"> القادر الغزالي، </w:t>
      </w:r>
      <w:r w:rsidR="00A246D8" w:rsidRPr="004776EB">
        <w:rPr>
          <w:rFonts w:asciiTheme="majorBidi" w:hAnsiTheme="majorBidi" w:cstheme="majorBidi"/>
          <w:b/>
          <w:bCs/>
          <w:sz w:val="32"/>
          <w:szCs w:val="32"/>
          <w:rtl/>
        </w:rPr>
        <w:t>ا</w:t>
      </w:r>
      <w:r w:rsidR="00290A3A">
        <w:rPr>
          <w:rFonts w:asciiTheme="majorBidi" w:hAnsiTheme="majorBidi" w:cstheme="majorBidi"/>
          <w:b/>
          <w:bCs/>
          <w:sz w:val="32"/>
          <w:szCs w:val="32"/>
          <w:rtl/>
        </w:rPr>
        <w:t xml:space="preserve">للّسانيّات </w:t>
      </w:r>
      <w:r w:rsidRPr="004776EB">
        <w:rPr>
          <w:rFonts w:asciiTheme="majorBidi" w:hAnsiTheme="majorBidi" w:cstheme="majorBidi"/>
          <w:b/>
          <w:bCs/>
          <w:sz w:val="32"/>
          <w:szCs w:val="32"/>
          <w:rtl/>
        </w:rPr>
        <w:t xml:space="preserve"> ونظرية التواصل. اللاذقية، دار الحوار، 2003 م.</w:t>
      </w:r>
    </w:p>
    <w:p w14:paraId="6B540B18" w14:textId="1533A180" w:rsidR="003374BB" w:rsidRPr="00613C37" w:rsidRDefault="003374BB" w:rsidP="00DD5527">
      <w:pPr>
        <w:autoSpaceDE w:val="0"/>
        <w:autoSpaceDN w:val="0"/>
        <w:adjustRightInd w:val="0"/>
        <w:spacing w:after="0" w:line="360" w:lineRule="auto"/>
        <w:jc w:val="both"/>
        <w:rPr>
          <w:rFonts w:asciiTheme="majorBidi" w:hAnsiTheme="majorBidi" w:cstheme="majorBidi"/>
          <w:b/>
          <w:bCs/>
          <w:sz w:val="32"/>
          <w:szCs w:val="32"/>
          <w:rtl/>
          <w:lang w:bidi="ar-DZ"/>
        </w:rPr>
      </w:pPr>
      <w:r w:rsidRPr="00613C37">
        <w:rPr>
          <w:rFonts w:asciiTheme="majorBidi" w:hAnsiTheme="majorBidi" w:cstheme="majorBidi"/>
          <w:b/>
          <w:bCs/>
          <w:sz w:val="32"/>
          <w:szCs w:val="32"/>
          <w:rtl/>
        </w:rPr>
        <w:t xml:space="preserve"> </w:t>
      </w:r>
    </w:p>
    <w:p w14:paraId="7291CB01" w14:textId="5E25D621" w:rsidR="00EB79FB" w:rsidRPr="00613C37" w:rsidRDefault="00EB79FB" w:rsidP="00DD5527">
      <w:pPr>
        <w:autoSpaceDE w:val="0"/>
        <w:autoSpaceDN w:val="0"/>
        <w:adjustRightInd w:val="0"/>
        <w:spacing w:after="0" w:line="360" w:lineRule="auto"/>
        <w:jc w:val="both"/>
        <w:rPr>
          <w:rFonts w:asciiTheme="majorBidi" w:hAnsiTheme="majorBidi" w:cstheme="majorBidi"/>
          <w:sz w:val="32"/>
          <w:szCs w:val="32"/>
          <w:rtl/>
        </w:rPr>
      </w:pPr>
    </w:p>
    <w:p w14:paraId="6C949810" w14:textId="1B9A831E"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11A4DF8E" w14:textId="7D211343"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78ECF8E2" w14:textId="3614E692"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5ADE3B3D" w14:textId="1A9388F3"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28F99A6F" w14:textId="0AA66B18"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2D67383C" w14:textId="6BE51855"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4EE35A1B" w14:textId="0304A6F0"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6484F298" w14:textId="5B5B8DE8"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625FE235" w14:textId="1375FECC"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30BC8F08" w14:textId="4CC80537"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307CEA9E" w14:textId="43418EDB"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45125122" w14:textId="6ABF5C91"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4A4F1100" w14:textId="564BFD2C" w:rsidR="00EB79FB" w:rsidRPr="00613C37" w:rsidRDefault="00EB79FB" w:rsidP="00DD5527">
      <w:pPr>
        <w:autoSpaceDE w:val="0"/>
        <w:autoSpaceDN w:val="0"/>
        <w:adjustRightInd w:val="0"/>
        <w:spacing w:after="0" w:line="360" w:lineRule="auto"/>
        <w:jc w:val="both"/>
        <w:rPr>
          <w:rFonts w:asciiTheme="majorBidi" w:hAnsiTheme="majorBidi" w:cstheme="majorBidi"/>
          <w:sz w:val="36"/>
          <w:szCs w:val="36"/>
          <w:rtl/>
        </w:rPr>
      </w:pPr>
    </w:p>
    <w:p w14:paraId="1DA9EC83" w14:textId="0ACD1B73" w:rsidR="00440153" w:rsidRPr="00613C37" w:rsidRDefault="00440153" w:rsidP="007530BF">
      <w:pPr>
        <w:autoSpaceDE w:val="0"/>
        <w:autoSpaceDN w:val="0"/>
        <w:adjustRightInd w:val="0"/>
        <w:spacing w:after="0" w:line="360" w:lineRule="auto"/>
        <w:jc w:val="center"/>
        <w:rPr>
          <w:rFonts w:asciiTheme="majorBidi" w:hAnsiTheme="majorBidi" w:cstheme="majorBidi"/>
          <w:b/>
          <w:bCs/>
          <w:i/>
          <w:iCs/>
          <w:sz w:val="36"/>
          <w:szCs w:val="36"/>
          <w:rtl/>
        </w:rPr>
      </w:pPr>
      <w:r w:rsidRPr="00613C37">
        <w:rPr>
          <w:rFonts w:asciiTheme="majorBidi" w:hAnsiTheme="majorBidi" w:cstheme="majorBidi"/>
          <w:b/>
          <w:bCs/>
          <w:i/>
          <w:iCs/>
          <w:sz w:val="36"/>
          <w:szCs w:val="36"/>
          <w:rtl/>
        </w:rPr>
        <w:lastRenderedPageBreak/>
        <w:t>المحاضرة السادسة</w:t>
      </w:r>
    </w:p>
    <w:p w14:paraId="79A2AF44" w14:textId="77777777" w:rsidR="007530BF" w:rsidRPr="00613C37" w:rsidRDefault="007530BF" w:rsidP="007530BF">
      <w:pPr>
        <w:autoSpaceDE w:val="0"/>
        <w:autoSpaceDN w:val="0"/>
        <w:adjustRightInd w:val="0"/>
        <w:spacing w:after="0" w:line="480" w:lineRule="auto"/>
        <w:jc w:val="center"/>
        <w:rPr>
          <w:rFonts w:asciiTheme="majorBidi" w:hAnsiTheme="majorBidi" w:cstheme="majorBidi"/>
          <w:b/>
          <w:bCs/>
          <w:sz w:val="36"/>
          <w:szCs w:val="36"/>
          <w:rtl/>
        </w:rPr>
      </w:pPr>
    </w:p>
    <w:p w14:paraId="712AAF26" w14:textId="49AB4516" w:rsidR="007530BF" w:rsidRPr="00613C37" w:rsidRDefault="007530BF" w:rsidP="008810B5">
      <w:pPr>
        <w:autoSpaceDE w:val="0"/>
        <w:autoSpaceDN w:val="0"/>
        <w:adjustRightInd w:val="0"/>
        <w:spacing w:after="0" w:line="48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الم</w:t>
      </w:r>
      <w:r w:rsidR="008810B5">
        <w:rPr>
          <w:rFonts w:asciiTheme="majorBidi" w:hAnsiTheme="majorBidi" w:cstheme="majorBidi" w:hint="cs"/>
          <w:b/>
          <w:bCs/>
          <w:sz w:val="36"/>
          <w:szCs w:val="36"/>
          <w:rtl/>
        </w:rPr>
        <w:t>ـ</w:t>
      </w:r>
      <w:r w:rsidRPr="00613C37">
        <w:rPr>
          <w:rFonts w:asciiTheme="majorBidi" w:hAnsiTheme="majorBidi" w:cstheme="majorBidi"/>
          <w:b/>
          <w:bCs/>
          <w:sz w:val="36"/>
          <w:szCs w:val="36"/>
          <w:rtl/>
        </w:rPr>
        <w:t>درس</w:t>
      </w:r>
      <w:r w:rsidR="008810B5">
        <w:rPr>
          <w:rFonts w:asciiTheme="majorBidi" w:hAnsiTheme="majorBidi" w:cstheme="majorBidi" w:hint="cs"/>
          <w:b/>
          <w:bCs/>
          <w:sz w:val="36"/>
          <w:szCs w:val="36"/>
          <w:rtl/>
        </w:rPr>
        <w:t>ـــ</w:t>
      </w:r>
      <w:r w:rsidRPr="00613C37">
        <w:rPr>
          <w:rFonts w:asciiTheme="majorBidi" w:hAnsiTheme="majorBidi" w:cstheme="majorBidi"/>
          <w:b/>
          <w:bCs/>
          <w:sz w:val="36"/>
          <w:szCs w:val="36"/>
          <w:rtl/>
        </w:rPr>
        <w:t>ة النسقيّ</w:t>
      </w:r>
      <w:r w:rsidR="008810B5">
        <w:rPr>
          <w:rFonts w:asciiTheme="majorBidi" w:hAnsiTheme="majorBidi" w:cstheme="majorBidi" w:hint="cs"/>
          <w:b/>
          <w:bCs/>
          <w:sz w:val="36"/>
          <w:szCs w:val="36"/>
          <w:rtl/>
        </w:rPr>
        <w:t>ـــــ</w:t>
      </w:r>
      <w:r w:rsidRPr="00613C37">
        <w:rPr>
          <w:rFonts w:asciiTheme="majorBidi" w:hAnsiTheme="majorBidi" w:cstheme="majorBidi"/>
          <w:b/>
          <w:bCs/>
          <w:sz w:val="36"/>
          <w:szCs w:val="36"/>
          <w:rtl/>
        </w:rPr>
        <w:t>ة</w:t>
      </w:r>
    </w:p>
    <w:p w14:paraId="0D8E30EE" w14:textId="54A07590" w:rsidR="007530BF" w:rsidRPr="00613C37" w:rsidRDefault="007530BF" w:rsidP="008810B5">
      <w:pPr>
        <w:autoSpaceDE w:val="0"/>
        <w:autoSpaceDN w:val="0"/>
        <w:adjustRightInd w:val="0"/>
        <w:spacing w:after="0" w:line="480" w:lineRule="auto"/>
        <w:jc w:val="both"/>
        <w:rPr>
          <w:rFonts w:asciiTheme="majorBidi" w:hAnsiTheme="majorBidi" w:cstheme="majorBidi"/>
          <w:b/>
          <w:bCs/>
          <w:sz w:val="36"/>
          <w:szCs w:val="36"/>
        </w:rPr>
      </w:pPr>
      <w:r w:rsidRPr="00613C37">
        <w:rPr>
          <w:rFonts w:asciiTheme="majorBidi" w:hAnsiTheme="majorBidi" w:cstheme="majorBidi"/>
          <w:b/>
          <w:bCs/>
          <w:sz w:val="36"/>
          <w:szCs w:val="36"/>
        </w:rPr>
        <w:t>-1</w:t>
      </w:r>
      <w:r w:rsidRPr="00613C37">
        <w:rPr>
          <w:rFonts w:asciiTheme="majorBidi" w:hAnsiTheme="majorBidi" w:cstheme="majorBidi"/>
          <w:b/>
          <w:bCs/>
          <w:sz w:val="36"/>
          <w:szCs w:val="36"/>
          <w:rtl/>
        </w:rPr>
        <w:t>التعريف بالمدرس</w:t>
      </w:r>
      <w:r w:rsidR="008810B5">
        <w:rPr>
          <w:rFonts w:asciiTheme="majorBidi" w:hAnsiTheme="majorBidi" w:cstheme="majorBidi" w:hint="cs"/>
          <w:b/>
          <w:bCs/>
          <w:sz w:val="36"/>
          <w:szCs w:val="36"/>
          <w:rtl/>
        </w:rPr>
        <w:t>ــ</w:t>
      </w:r>
      <w:r w:rsidRPr="00613C37">
        <w:rPr>
          <w:rFonts w:asciiTheme="majorBidi" w:hAnsiTheme="majorBidi" w:cstheme="majorBidi"/>
          <w:b/>
          <w:bCs/>
          <w:sz w:val="36"/>
          <w:szCs w:val="36"/>
          <w:rtl/>
        </w:rPr>
        <w:t>ة</w:t>
      </w:r>
    </w:p>
    <w:p w14:paraId="22F7D222" w14:textId="4514CA8C" w:rsidR="007530BF" w:rsidRPr="00613C37" w:rsidRDefault="007530BF" w:rsidP="008810B5">
      <w:pPr>
        <w:autoSpaceDE w:val="0"/>
        <w:autoSpaceDN w:val="0"/>
        <w:adjustRightInd w:val="0"/>
        <w:spacing w:after="0" w:line="48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2- نظ</w:t>
      </w:r>
      <w:r w:rsidR="008810B5">
        <w:rPr>
          <w:rFonts w:asciiTheme="majorBidi" w:hAnsiTheme="majorBidi" w:cstheme="majorBidi" w:hint="cs"/>
          <w:b/>
          <w:bCs/>
          <w:sz w:val="36"/>
          <w:szCs w:val="36"/>
          <w:rtl/>
        </w:rPr>
        <w:t>ــــــ</w:t>
      </w:r>
      <w:r w:rsidRPr="00613C37">
        <w:rPr>
          <w:rFonts w:asciiTheme="majorBidi" w:hAnsiTheme="majorBidi" w:cstheme="majorBidi"/>
          <w:b/>
          <w:bCs/>
          <w:sz w:val="36"/>
          <w:szCs w:val="36"/>
          <w:rtl/>
        </w:rPr>
        <w:t xml:space="preserve">ام </w:t>
      </w:r>
      <w:r w:rsidR="00A246D8">
        <w:rPr>
          <w:rFonts w:asciiTheme="majorBidi" w:hAnsiTheme="majorBidi" w:cstheme="majorBidi"/>
          <w:b/>
          <w:bCs/>
          <w:sz w:val="36"/>
          <w:szCs w:val="36"/>
          <w:rtl/>
        </w:rPr>
        <w:t>اللّغ</w:t>
      </w:r>
      <w:r w:rsidR="008810B5">
        <w:rPr>
          <w:rFonts w:asciiTheme="majorBidi" w:hAnsiTheme="majorBidi" w:cstheme="majorBidi" w:hint="cs"/>
          <w:b/>
          <w:bCs/>
          <w:sz w:val="36"/>
          <w:szCs w:val="36"/>
          <w:rtl/>
        </w:rPr>
        <w:t>ــــــــ</w:t>
      </w:r>
      <w:r w:rsidR="00A246D8">
        <w:rPr>
          <w:rFonts w:asciiTheme="majorBidi" w:hAnsiTheme="majorBidi" w:cstheme="majorBidi"/>
          <w:b/>
          <w:bCs/>
          <w:sz w:val="36"/>
          <w:szCs w:val="36"/>
          <w:rtl/>
        </w:rPr>
        <w:t>ة</w:t>
      </w:r>
    </w:p>
    <w:p w14:paraId="18453A9F" w14:textId="49C2DA91" w:rsidR="007530BF" w:rsidRPr="00613C37" w:rsidRDefault="007530BF" w:rsidP="004776EB">
      <w:pPr>
        <w:autoSpaceDE w:val="0"/>
        <w:autoSpaceDN w:val="0"/>
        <w:adjustRightInd w:val="0"/>
        <w:spacing w:after="0" w:line="480" w:lineRule="auto"/>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rPr>
        <w:t>3- مبادئ للغلوسيماتيك</w:t>
      </w:r>
    </w:p>
    <w:p w14:paraId="32E69831" w14:textId="33C006C2" w:rsidR="007530BF" w:rsidRPr="00613C37" w:rsidRDefault="007530BF" w:rsidP="004776EB">
      <w:pPr>
        <w:tabs>
          <w:tab w:val="left" w:pos="-90"/>
        </w:tabs>
        <w:autoSpaceDE w:val="0"/>
        <w:autoSpaceDN w:val="0"/>
        <w:adjustRightInd w:val="0"/>
        <w:spacing w:after="0" w:line="48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 xml:space="preserve">أ- مبدأ التجريبية </w:t>
      </w:r>
      <w:r w:rsidRPr="00613C37">
        <w:rPr>
          <w:rFonts w:asciiTheme="majorBidi" w:hAnsiTheme="majorBidi" w:cstheme="majorBidi"/>
          <w:b/>
          <w:bCs/>
          <w:sz w:val="36"/>
          <w:szCs w:val="36"/>
        </w:rPr>
        <w:t>(</w:t>
      </w:r>
      <w:r w:rsidR="004776EB" w:rsidRPr="00613C37">
        <w:rPr>
          <w:rFonts w:asciiTheme="majorBidi" w:hAnsiTheme="majorBidi" w:cstheme="majorBidi"/>
          <w:b/>
          <w:bCs/>
          <w:sz w:val="36"/>
          <w:szCs w:val="36"/>
        </w:rPr>
        <w:t>Empirical Principle</w:t>
      </w:r>
      <w:r w:rsidRPr="00613C37">
        <w:rPr>
          <w:rFonts w:asciiTheme="majorBidi" w:hAnsiTheme="majorBidi" w:cstheme="majorBidi"/>
          <w:b/>
          <w:bCs/>
          <w:sz w:val="36"/>
          <w:szCs w:val="36"/>
        </w:rPr>
        <w:t>)</w:t>
      </w:r>
    </w:p>
    <w:p w14:paraId="53694CA4" w14:textId="04B9DA91" w:rsidR="007530BF" w:rsidRPr="00613C37" w:rsidRDefault="007530BF" w:rsidP="004776EB">
      <w:pPr>
        <w:autoSpaceDE w:val="0"/>
        <w:autoSpaceDN w:val="0"/>
        <w:adjustRightInd w:val="0"/>
        <w:spacing w:after="0" w:line="48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ب- مبدأ الإحكام والملائمة</w:t>
      </w:r>
    </w:p>
    <w:p w14:paraId="6893A727" w14:textId="03806FD1" w:rsidR="007530BF" w:rsidRPr="00613C37" w:rsidRDefault="007530BF" w:rsidP="007530BF">
      <w:pPr>
        <w:autoSpaceDE w:val="0"/>
        <w:autoSpaceDN w:val="0"/>
        <w:adjustRightInd w:val="0"/>
        <w:spacing w:after="0" w:line="360" w:lineRule="auto"/>
        <w:jc w:val="both"/>
        <w:rPr>
          <w:rFonts w:asciiTheme="majorBidi" w:hAnsiTheme="majorBidi" w:cstheme="majorBidi"/>
          <w:b/>
          <w:bCs/>
          <w:i/>
          <w:iCs/>
          <w:sz w:val="36"/>
          <w:szCs w:val="36"/>
          <w:rtl/>
        </w:rPr>
      </w:pPr>
    </w:p>
    <w:p w14:paraId="714E66EF" w14:textId="67CFE000" w:rsidR="007530BF" w:rsidRPr="00613C37" w:rsidRDefault="007530BF" w:rsidP="007530BF">
      <w:pPr>
        <w:autoSpaceDE w:val="0"/>
        <w:autoSpaceDN w:val="0"/>
        <w:adjustRightInd w:val="0"/>
        <w:spacing w:after="0" w:line="360" w:lineRule="auto"/>
        <w:jc w:val="both"/>
        <w:rPr>
          <w:rFonts w:asciiTheme="majorBidi" w:hAnsiTheme="majorBidi" w:cstheme="majorBidi"/>
          <w:b/>
          <w:bCs/>
          <w:i/>
          <w:iCs/>
          <w:sz w:val="36"/>
          <w:szCs w:val="36"/>
          <w:rtl/>
        </w:rPr>
      </w:pPr>
    </w:p>
    <w:p w14:paraId="2CD13F89" w14:textId="727F34F2" w:rsidR="007530BF" w:rsidRPr="00613C37" w:rsidRDefault="007530BF" w:rsidP="007530BF">
      <w:pPr>
        <w:autoSpaceDE w:val="0"/>
        <w:autoSpaceDN w:val="0"/>
        <w:adjustRightInd w:val="0"/>
        <w:spacing w:after="0" w:line="360" w:lineRule="auto"/>
        <w:jc w:val="both"/>
        <w:rPr>
          <w:rFonts w:asciiTheme="majorBidi" w:hAnsiTheme="majorBidi" w:cstheme="majorBidi"/>
          <w:b/>
          <w:bCs/>
          <w:i/>
          <w:iCs/>
          <w:sz w:val="36"/>
          <w:szCs w:val="36"/>
          <w:rtl/>
        </w:rPr>
      </w:pPr>
    </w:p>
    <w:p w14:paraId="151F2160" w14:textId="66502448" w:rsidR="007530BF" w:rsidRPr="00613C37" w:rsidRDefault="007530BF" w:rsidP="007530BF">
      <w:pPr>
        <w:autoSpaceDE w:val="0"/>
        <w:autoSpaceDN w:val="0"/>
        <w:adjustRightInd w:val="0"/>
        <w:spacing w:after="0" w:line="360" w:lineRule="auto"/>
        <w:jc w:val="both"/>
        <w:rPr>
          <w:rFonts w:asciiTheme="majorBidi" w:hAnsiTheme="majorBidi" w:cstheme="majorBidi"/>
          <w:b/>
          <w:bCs/>
          <w:i/>
          <w:iCs/>
          <w:sz w:val="36"/>
          <w:szCs w:val="36"/>
          <w:rtl/>
        </w:rPr>
      </w:pPr>
    </w:p>
    <w:p w14:paraId="2B8CD824" w14:textId="554CABD4" w:rsidR="007530BF" w:rsidRPr="00613C37" w:rsidRDefault="007530BF" w:rsidP="007530BF">
      <w:pPr>
        <w:autoSpaceDE w:val="0"/>
        <w:autoSpaceDN w:val="0"/>
        <w:adjustRightInd w:val="0"/>
        <w:spacing w:after="0" w:line="360" w:lineRule="auto"/>
        <w:jc w:val="both"/>
        <w:rPr>
          <w:rFonts w:asciiTheme="majorBidi" w:hAnsiTheme="majorBidi" w:cstheme="majorBidi"/>
          <w:b/>
          <w:bCs/>
          <w:i/>
          <w:iCs/>
          <w:sz w:val="36"/>
          <w:szCs w:val="36"/>
          <w:rtl/>
        </w:rPr>
      </w:pPr>
    </w:p>
    <w:p w14:paraId="7968BA2E" w14:textId="41BB7291" w:rsidR="007530BF" w:rsidRPr="00613C37" w:rsidRDefault="007530BF" w:rsidP="007530BF">
      <w:pPr>
        <w:autoSpaceDE w:val="0"/>
        <w:autoSpaceDN w:val="0"/>
        <w:adjustRightInd w:val="0"/>
        <w:spacing w:after="0" w:line="360" w:lineRule="auto"/>
        <w:jc w:val="both"/>
        <w:rPr>
          <w:rFonts w:asciiTheme="majorBidi" w:hAnsiTheme="majorBidi" w:cstheme="majorBidi"/>
          <w:b/>
          <w:bCs/>
          <w:i/>
          <w:iCs/>
          <w:sz w:val="36"/>
          <w:szCs w:val="36"/>
          <w:rtl/>
        </w:rPr>
      </w:pPr>
    </w:p>
    <w:p w14:paraId="4F270841" w14:textId="27748ED0" w:rsidR="007530BF" w:rsidRPr="00613C37" w:rsidRDefault="007530BF" w:rsidP="007530BF">
      <w:pPr>
        <w:autoSpaceDE w:val="0"/>
        <w:autoSpaceDN w:val="0"/>
        <w:adjustRightInd w:val="0"/>
        <w:spacing w:after="0" w:line="360" w:lineRule="auto"/>
        <w:jc w:val="both"/>
        <w:rPr>
          <w:rFonts w:asciiTheme="majorBidi" w:hAnsiTheme="majorBidi" w:cstheme="majorBidi"/>
          <w:b/>
          <w:bCs/>
          <w:i/>
          <w:iCs/>
          <w:sz w:val="36"/>
          <w:szCs w:val="36"/>
          <w:rtl/>
        </w:rPr>
      </w:pPr>
    </w:p>
    <w:p w14:paraId="3D979C4D" w14:textId="7C540E89" w:rsidR="007530BF" w:rsidRPr="00613C37" w:rsidRDefault="007530BF" w:rsidP="007530BF">
      <w:pPr>
        <w:autoSpaceDE w:val="0"/>
        <w:autoSpaceDN w:val="0"/>
        <w:adjustRightInd w:val="0"/>
        <w:spacing w:after="0" w:line="360" w:lineRule="auto"/>
        <w:jc w:val="both"/>
        <w:rPr>
          <w:rFonts w:asciiTheme="majorBidi" w:hAnsiTheme="majorBidi" w:cstheme="majorBidi"/>
          <w:b/>
          <w:bCs/>
          <w:i/>
          <w:iCs/>
          <w:sz w:val="36"/>
          <w:szCs w:val="36"/>
          <w:rtl/>
        </w:rPr>
      </w:pPr>
    </w:p>
    <w:p w14:paraId="3FBE926F" w14:textId="0D047F20" w:rsidR="007530BF" w:rsidRPr="00613C37" w:rsidRDefault="007530BF" w:rsidP="007530BF">
      <w:pPr>
        <w:autoSpaceDE w:val="0"/>
        <w:autoSpaceDN w:val="0"/>
        <w:adjustRightInd w:val="0"/>
        <w:spacing w:after="0" w:line="360" w:lineRule="auto"/>
        <w:jc w:val="both"/>
        <w:rPr>
          <w:rFonts w:asciiTheme="majorBidi" w:hAnsiTheme="majorBidi" w:cstheme="majorBidi"/>
          <w:b/>
          <w:bCs/>
          <w:i/>
          <w:iCs/>
          <w:sz w:val="36"/>
          <w:szCs w:val="36"/>
          <w:rtl/>
        </w:rPr>
      </w:pPr>
    </w:p>
    <w:p w14:paraId="008D9717" w14:textId="52EA0421" w:rsidR="007530BF" w:rsidRPr="00613C37" w:rsidRDefault="007530BF" w:rsidP="007530BF">
      <w:pPr>
        <w:autoSpaceDE w:val="0"/>
        <w:autoSpaceDN w:val="0"/>
        <w:adjustRightInd w:val="0"/>
        <w:spacing w:after="0" w:line="360" w:lineRule="auto"/>
        <w:jc w:val="both"/>
        <w:rPr>
          <w:rFonts w:asciiTheme="majorBidi" w:hAnsiTheme="majorBidi" w:cstheme="majorBidi"/>
          <w:b/>
          <w:bCs/>
          <w:i/>
          <w:iCs/>
          <w:sz w:val="36"/>
          <w:szCs w:val="36"/>
          <w:rtl/>
        </w:rPr>
      </w:pPr>
    </w:p>
    <w:p w14:paraId="54DE70E1" w14:textId="749D48B1" w:rsidR="008810B5" w:rsidRPr="00613C37" w:rsidRDefault="008810B5" w:rsidP="008810B5">
      <w:pPr>
        <w:autoSpaceDE w:val="0"/>
        <w:autoSpaceDN w:val="0"/>
        <w:adjustRightInd w:val="0"/>
        <w:spacing w:after="0" w:line="48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lastRenderedPageBreak/>
        <w:t>الم</w:t>
      </w:r>
      <w:r>
        <w:rPr>
          <w:rFonts w:asciiTheme="majorBidi" w:hAnsiTheme="majorBidi" w:cstheme="majorBidi" w:hint="cs"/>
          <w:b/>
          <w:bCs/>
          <w:sz w:val="36"/>
          <w:szCs w:val="36"/>
          <w:rtl/>
        </w:rPr>
        <w:t>ـ</w:t>
      </w:r>
      <w:r w:rsidRPr="00613C37">
        <w:rPr>
          <w:rFonts w:asciiTheme="majorBidi" w:hAnsiTheme="majorBidi" w:cstheme="majorBidi"/>
          <w:b/>
          <w:bCs/>
          <w:sz w:val="36"/>
          <w:szCs w:val="36"/>
          <w:rtl/>
        </w:rPr>
        <w:t>درس</w:t>
      </w:r>
      <w:r>
        <w:rPr>
          <w:rFonts w:asciiTheme="majorBidi" w:hAnsiTheme="majorBidi" w:cstheme="majorBidi" w:hint="cs"/>
          <w:b/>
          <w:bCs/>
          <w:sz w:val="36"/>
          <w:szCs w:val="36"/>
          <w:rtl/>
        </w:rPr>
        <w:t>ـــ</w:t>
      </w:r>
      <w:r w:rsidRPr="00613C37">
        <w:rPr>
          <w:rFonts w:asciiTheme="majorBidi" w:hAnsiTheme="majorBidi" w:cstheme="majorBidi"/>
          <w:b/>
          <w:bCs/>
          <w:sz w:val="36"/>
          <w:szCs w:val="36"/>
          <w:rtl/>
        </w:rPr>
        <w:t>ة النسقيّ</w:t>
      </w:r>
      <w:r>
        <w:rPr>
          <w:rFonts w:asciiTheme="majorBidi" w:hAnsiTheme="majorBidi" w:cstheme="majorBidi" w:hint="cs"/>
          <w:b/>
          <w:bCs/>
          <w:sz w:val="36"/>
          <w:szCs w:val="36"/>
          <w:rtl/>
        </w:rPr>
        <w:t>ـــــ</w:t>
      </w:r>
      <w:r w:rsidRPr="00613C37">
        <w:rPr>
          <w:rFonts w:asciiTheme="majorBidi" w:hAnsiTheme="majorBidi" w:cstheme="majorBidi"/>
          <w:b/>
          <w:bCs/>
          <w:sz w:val="36"/>
          <w:szCs w:val="36"/>
          <w:rtl/>
        </w:rPr>
        <w:t>ة</w:t>
      </w:r>
      <w:r>
        <w:rPr>
          <w:rFonts w:asciiTheme="majorBidi" w:hAnsiTheme="majorBidi" w:cstheme="majorBidi" w:hint="cs"/>
          <w:b/>
          <w:bCs/>
          <w:sz w:val="36"/>
          <w:szCs w:val="36"/>
          <w:rtl/>
        </w:rPr>
        <w:t>:</w:t>
      </w:r>
    </w:p>
    <w:p w14:paraId="634D3FEC" w14:textId="20BBA560" w:rsidR="00C30C30" w:rsidRPr="00613C37" w:rsidRDefault="00C30C30" w:rsidP="008810B5">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من أشهر المدارس اللّسانيّة التي ظهرت في أوروبا في مطلع القرن العشرين مدرسة كوبنهاغن.</w:t>
      </w:r>
      <w:r w:rsidR="00230004" w:rsidRPr="00613C37">
        <w:rPr>
          <w:rFonts w:asciiTheme="majorBidi" w:hAnsiTheme="majorBidi" w:cstheme="majorBidi"/>
          <w:sz w:val="36"/>
          <w:szCs w:val="36"/>
          <w:rtl/>
        </w:rPr>
        <w:t xml:space="preserve"> وهي نظرية لسانيّة تعرف باسم: الغلوسيم</w:t>
      </w:r>
      <w:r w:rsidR="008810B5">
        <w:rPr>
          <w:rFonts w:asciiTheme="majorBidi" w:hAnsiTheme="majorBidi" w:cstheme="majorBidi" w:hint="cs"/>
          <w:sz w:val="36"/>
          <w:szCs w:val="36"/>
          <w:rtl/>
        </w:rPr>
        <w:t>ـــ</w:t>
      </w:r>
      <w:r w:rsidR="00230004" w:rsidRPr="00613C37">
        <w:rPr>
          <w:rFonts w:asciiTheme="majorBidi" w:hAnsiTheme="majorBidi" w:cstheme="majorBidi"/>
          <w:sz w:val="36"/>
          <w:szCs w:val="36"/>
          <w:rtl/>
        </w:rPr>
        <w:t xml:space="preserve">اتيك </w:t>
      </w:r>
      <w:r w:rsidR="00230004" w:rsidRPr="00613C37">
        <w:rPr>
          <w:rFonts w:asciiTheme="majorBidi" w:hAnsiTheme="majorBidi" w:cstheme="majorBidi"/>
          <w:sz w:val="36"/>
          <w:szCs w:val="36"/>
        </w:rPr>
        <w:t>(</w:t>
      </w:r>
      <w:r w:rsidR="00691D44" w:rsidRPr="00613C37">
        <w:rPr>
          <w:rFonts w:asciiTheme="majorBidi" w:hAnsiTheme="majorBidi" w:cstheme="majorBidi"/>
          <w:sz w:val="36"/>
          <w:szCs w:val="36"/>
        </w:rPr>
        <w:t xml:space="preserve">Glossematique) </w:t>
      </w:r>
      <w:r w:rsidR="00691D44" w:rsidRPr="00613C37">
        <w:rPr>
          <w:rFonts w:asciiTheme="majorBidi" w:hAnsiTheme="majorBidi" w:cstheme="majorBidi"/>
          <w:sz w:val="36"/>
          <w:szCs w:val="36"/>
          <w:rtl/>
        </w:rPr>
        <w:t>و</w:t>
      </w:r>
      <w:r w:rsidR="008810B5">
        <w:rPr>
          <w:rFonts w:asciiTheme="majorBidi" w:hAnsiTheme="majorBidi" w:cstheme="majorBidi" w:hint="cs"/>
          <w:sz w:val="36"/>
          <w:szCs w:val="36"/>
          <w:rtl/>
          <w:lang w:bidi="ar-DZ"/>
        </w:rPr>
        <w:t>تعرف</w:t>
      </w:r>
      <w:r w:rsidR="00230004" w:rsidRPr="00613C37">
        <w:rPr>
          <w:rFonts w:asciiTheme="majorBidi" w:hAnsiTheme="majorBidi" w:cstheme="majorBidi"/>
          <w:sz w:val="36"/>
          <w:szCs w:val="36"/>
          <w:rtl/>
        </w:rPr>
        <w:t xml:space="preserve"> مدرسة</w:t>
      </w:r>
      <w:r w:rsidR="00691D44" w:rsidRPr="00613C37">
        <w:rPr>
          <w:rFonts w:asciiTheme="majorBidi" w:hAnsiTheme="majorBidi" w:cstheme="majorBidi"/>
          <w:sz w:val="36"/>
          <w:szCs w:val="36"/>
          <w:rtl/>
        </w:rPr>
        <w:t xml:space="preserve"> </w:t>
      </w:r>
      <w:r w:rsidR="00230004" w:rsidRPr="00613C37">
        <w:rPr>
          <w:rFonts w:asciiTheme="majorBidi" w:hAnsiTheme="majorBidi" w:cstheme="majorBidi"/>
          <w:sz w:val="36"/>
          <w:szCs w:val="36"/>
          <w:rtl/>
        </w:rPr>
        <w:t xml:space="preserve">كوبنهاغية </w:t>
      </w:r>
      <w:r w:rsidR="00691D44" w:rsidRPr="00613C37">
        <w:rPr>
          <w:rFonts w:asciiTheme="majorBidi" w:hAnsiTheme="majorBidi" w:cstheme="majorBidi"/>
          <w:sz w:val="36"/>
          <w:szCs w:val="36"/>
          <w:rtl/>
        </w:rPr>
        <w:t>أو مدرسة</w:t>
      </w:r>
      <w:r w:rsidR="00230004" w:rsidRPr="00613C37">
        <w:rPr>
          <w:rFonts w:asciiTheme="majorBidi" w:hAnsiTheme="majorBidi" w:cstheme="majorBidi"/>
          <w:sz w:val="36"/>
          <w:szCs w:val="36"/>
          <w:rtl/>
        </w:rPr>
        <w:t xml:space="preserve"> دانيماركية لأن مؤسسيها الأوائل دانماركيون</w:t>
      </w:r>
      <w:r w:rsidR="00691D44" w:rsidRPr="00613C37">
        <w:rPr>
          <w:rFonts w:asciiTheme="majorBidi" w:hAnsiTheme="majorBidi" w:cstheme="majorBidi"/>
          <w:sz w:val="36"/>
          <w:szCs w:val="36"/>
          <w:rtl/>
        </w:rPr>
        <w:t>.</w:t>
      </w:r>
    </w:p>
    <w:p w14:paraId="19375587" w14:textId="35735979" w:rsidR="00C30C30" w:rsidRPr="00613C37" w:rsidRDefault="00C30C30" w:rsidP="007530B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وقد حاول أصحاب هذه النظرية أن يحدثوا ثورة عارمة على الأساليب القديمة لدراسة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وقد أحدث هذا الأمر ردود أفعال عنيفة</w:t>
      </w:r>
      <w:r w:rsidR="00691D44" w:rsidRPr="00613C37">
        <w:rPr>
          <w:rFonts w:asciiTheme="majorBidi" w:hAnsiTheme="majorBidi" w:cstheme="majorBidi"/>
          <w:sz w:val="36"/>
          <w:szCs w:val="36"/>
          <w:rtl/>
        </w:rPr>
        <w:t xml:space="preserve"> من قبل اللّسانيّين على اختلاف انتمائهم   ال</w:t>
      </w:r>
      <w:r w:rsidRPr="00613C37">
        <w:rPr>
          <w:rFonts w:asciiTheme="majorBidi" w:hAnsiTheme="majorBidi" w:cstheme="majorBidi"/>
          <w:sz w:val="36"/>
          <w:szCs w:val="36"/>
          <w:rtl/>
        </w:rPr>
        <w:t>فكرية والفلسفية</w:t>
      </w:r>
      <w:r w:rsidRPr="00613C37">
        <w:rPr>
          <w:rFonts w:asciiTheme="majorBidi" w:hAnsiTheme="majorBidi" w:cstheme="majorBidi"/>
          <w:sz w:val="36"/>
          <w:szCs w:val="36"/>
        </w:rPr>
        <w:t>.</w:t>
      </w:r>
    </w:p>
    <w:p w14:paraId="7AD8EC4A" w14:textId="5567E921" w:rsidR="00C30C30" w:rsidRPr="00613C37" w:rsidRDefault="00C30C30" w:rsidP="007530BF">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Pr>
        <w:t xml:space="preserve">-1 </w:t>
      </w:r>
      <w:r w:rsidR="0015052C" w:rsidRPr="00613C37">
        <w:rPr>
          <w:rFonts w:asciiTheme="majorBidi" w:hAnsiTheme="majorBidi" w:cstheme="majorBidi"/>
          <w:b/>
          <w:bCs/>
          <w:sz w:val="36"/>
          <w:szCs w:val="36"/>
          <w:rtl/>
        </w:rPr>
        <w:t>التعريف بالمدرسة</w:t>
      </w:r>
      <w:r w:rsidRPr="00613C37">
        <w:rPr>
          <w:rFonts w:asciiTheme="majorBidi" w:hAnsiTheme="majorBidi" w:cstheme="majorBidi"/>
          <w:b/>
          <w:bCs/>
          <w:sz w:val="36"/>
          <w:szCs w:val="36"/>
        </w:rPr>
        <w:t>:</w:t>
      </w:r>
    </w:p>
    <w:p w14:paraId="321E8377" w14:textId="4B585493" w:rsidR="00C30C30" w:rsidRPr="00613C37" w:rsidRDefault="0015052C" w:rsidP="008810B5">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lang w:bidi="ar-DZ"/>
        </w:rPr>
        <w:t xml:space="preserve"> </w:t>
      </w:r>
      <w:r w:rsidRPr="00613C37">
        <w:rPr>
          <w:rFonts w:asciiTheme="majorBidi" w:hAnsiTheme="majorBidi" w:cstheme="majorBidi"/>
          <w:sz w:val="36"/>
          <w:szCs w:val="36"/>
          <w:rtl/>
        </w:rPr>
        <w:t xml:space="preserve">تأسست </w:t>
      </w:r>
      <w:r w:rsidR="00C30C30" w:rsidRPr="00613C37">
        <w:rPr>
          <w:rFonts w:asciiTheme="majorBidi" w:hAnsiTheme="majorBidi" w:cstheme="majorBidi"/>
          <w:sz w:val="36"/>
          <w:szCs w:val="36"/>
          <w:rtl/>
        </w:rPr>
        <w:t xml:space="preserve">مدرسة كوبنهاغن </w:t>
      </w:r>
      <w:r w:rsidRPr="00613C37">
        <w:rPr>
          <w:rFonts w:asciiTheme="majorBidi" w:hAnsiTheme="majorBidi" w:cstheme="majorBidi"/>
          <w:sz w:val="36"/>
          <w:szCs w:val="36"/>
          <w:rtl/>
        </w:rPr>
        <w:t>عل</w:t>
      </w:r>
      <w:r w:rsidR="008810B5">
        <w:rPr>
          <w:rFonts w:asciiTheme="majorBidi" w:hAnsiTheme="majorBidi" w:cstheme="majorBidi" w:hint="cs"/>
          <w:sz w:val="36"/>
          <w:szCs w:val="36"/>
          <w:rtl/>
        </w:rPr>
        <w:t>ــــ</w:t>
      </w:r>
      <w:r w:rsidR="00C30C30" w:rsidRPr="00613C37">
        <w:rPr>
          <w:rFonts w:asciiTheme="majorBidi" w:hAnsiTheme="majorBidi" w:cstheme="majorBidi"/>
          <w:sz w:val="36"/>
          <w:szCs w:val="36"/>
          <w:rtl/>
        </w:rPr>
        <w:t xml:space="preserve">ى </w:t>
      </w:r>
      <w:r w:rsidRPr="00613C37">
        <w:rPr>
          <w:rFonts w:asciiTheme="majorBidi" w:hAnsiTheme="majorBidi" w:cstheme="majorBidi"/>
          <w:sz w:val="36"/>
          <w:szCs w:val="36"/>
          <w:rtl/>
        </w:rPr>
        <w:t xml:space="preserve">يد </w:t>
      </w:r>
      <w:r w:rsidR="00C30C30" w:rsidRPr="00613C37">
        <w:rPr>
          <w:rFonts w:asciiTheme="majorBidi" w:hAnsiTheme="majorBidi" w:cstheme="majorBidi"/>
          <w:sz w:val="36"/>
          <w:szCs w:val="36"/>
          <w:rtl/>
        </w:rPr>
        <w:t xml:space="preserve">اللّسانيّ </w:t>
      </w:r>
      <w:r w:rsidR="00114380" w:rsidRPr="00613C37">
        <w:rPr>
          <w:rFonts w:asciiTheme="majorBidi" w:hAnsiTheme="majorBidi" w:cstheme="majorBidi"/>
          <w:sz w:val="36"/>
          <w:szCs w:val="36"/>
          <w:rtl/>
        </w:rPr>
        <w:t>الدانم</w:t>
      </w:r>
      <w:r w:rsidR="008810B5">
        <w:rPr>
          <w:rFonts w:asciiTheme="majorBidi" w:hAnsiTheme="majorBidi" w:cstheme="majorBidi" w:hint="cs"/>
          <w:sz w:val="36"/>
          <w:szCs w:val="36"/>
          <w:rtl/>
        </w:rPr>
        <w:t>ـــــ</w:t>
      </w:r>
      <w:r w:rsidR="00114380" w:rsidRPr="00613C37">
        <w:rPr>
          <w:rFonts w:asciiTheme="majorBidi" w:hAnsiTheme="majorBidi" w:cstheme="majorBidi"/>
          <w:sz w:val="36"/>
          <w:szCs w:val="36"/>
          <w:rtl/>
        </w:rPr>
        <w:t>اركي "لويس</w:t>
      </w:r>
      <w:r w:rsidR="00C30C30" w:rsidRPr="00613C37">
        <w:rPr>
          <w:rFonts w:asciiTheme="majorBidi" w:hAnsiTheme="majorBidi" w:cstheme="majorBidi"/>
          <w:sz w:val="36"/>
          <w:szCs w:val="36"/>
          <w:rtl/>
        </w:rPr>
        <w:t xml:space="preserve"> يلمسليف</w:t>
      </w:r>
      <w:r w:rsidR="008810B5">
        <w:rPr>
          <w:rFonts w:asciiTheme="majorBidi" w:hAnsiTheme="majorBidi" w:cstheme="majorBidi" w:hint="cs"/>
          <w:sz w:val="36"/>
          <w:szCs w:val="36"/>
          <w:rtl/>
        </w:rPr>
        <w:t xml:space="preserve">" </w:t>
      </w:r>
      <w:r w:rsidR="008810B5">
        <w:rPr>
          <w:rFonts w:asciiTheme="majorBidi" w:hAnsiTheme="majorBidi" w:cstheme="majorBidi"/>
          <w:sz w:val="36"/>
          <w:szCs w:val="36"/>
          <w:rtl/>
        </w:rPr>
        <w:t>(1899-1965)</w:t>
      </w:r>
      <w:r w:rsidR="008810B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صاحب</w:t>
      </w:r>
      <w:r w:rsidR="00C30C30" w:rsidRPr="00613C37">
        <w:rPr>
          <w:rFonts w:asciiTheme="majorBidi" w:hAnsiTheme="majorBidi" w:cstheme="majorBidi"/>
          <w:sz w:val="36"/>
          <w:szCs w:val="36"/>
          <w:rtl/>
        </w:rPr>
        <w:t xml:space="preserve"> النظرية البنيويّة التحليليّة الشهيرة: الرياضيات </w:t>
      </w:r>
      <w:r w:rsidRPr="00613C37">
        <w:rPr>
          <w:rFonts w:asciiTheme="majorBidi" w:hAnsiTheme="majorBidi" w:cstheme="majorBidi"/>
          <w:sz w:val="36"/>
          <w:szCs w:val="36"/>
          <w:rtl/>
        </w:rPr>
        <w:t>اللّغويّة</w:t>
      </w:r>
      <w:r w:rsidRPr="00613C37">
        <w:rPr>
          <w:rFonts w:asciiTheme="majorBidi" w:hAnsiTheme="majorBidi" w:cstheme="majorBidi"/>
          <w:sz w:val="36"/>
          <w:szCs w:val="36"/>
        </w:rPr>
        <w:t xml:space="preserve"> (Glossematics)</w:t>
      </w:r>
      <w:r w:rsidR="00114380" w:rsidRPr="00613C37">
        <w:rPr>
          <w:rFonts w:asciiTheme="majorBidi" w:hAnsiTheme="majorBidi" w:cstheme="majorBidi"/>
          <w:sz w:val="36"/>
          <w:szCs w:val="36"/>
        </w:rPr>
        <w:t xml:space="preserve"> </w:t>
      </w:r>
      <w:r w:rsidR="00911D74" w:rsidRPr="00613C37">
        <w:rPr>
          <w:rFonts w:asciiTheme="majorBidi" w:hAnsiTheme="majorBidi" w:cstheme="majorBidi" w:hint="cs"/>
          <w:sz w:val="36"/>
          <w:szCs w:val="36"/>
          <w:vertAlign w:val="superscript"/>
          <w:rtl/>
        </w:rPr>
        <w:t>1</w:t>
      </w:r>
      <w:r w:rsidR="00911D74" w:rsidRPr="00613C37">
        <w:rPr>
          <w:rFonts w:asciiTheme="majorBidi" w:hAnsiTheme="majorBidi" w:cstheme="majorBidi" w:hint="cs"/>
          <w:sz w:val="36"/>
          <w:szCs w:val="36"/>
          <w:rtl/>
        </w:rPr>
        <w:t>.</w:t>
      </w:r>
    </w:p>
    <w:p w14:paraId="1F52A244" w14:textId="7C881915" w:rsidR="00C30C30" w:rsidRPr="00613C37" w:rsidRDefault="00C30C30" w:rsidP="007530B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التحق "يلمسليف" بجامعة كوبنهاغن سنة 1916 م. كما تعرّف على أفكار دي سوسير ومناهجه التي ساعدته على إرساء دعائم</w:t>
      </w:r>
      <w:r w:rsidR="00A50307"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نظريته العالمية الجديدة الغلوسيماتيك</w:t>
      </w:r>
      <w:r w:rsidRPr="00613C37">
        <w:rPr>
          <w:rFonts w:asciiTheme="majorBidi" w:hAnsiTheme="majorBidi" w:cstheme="majorBidi"/>
          <w:sz w:val="36"/>
          <w:szCs w:val="36"/>
        </w:rPr>
        <w:t>.</w:t>
      </w:r>
    </w:p>
    <w:p w14:paraId="70358E48" w14:textId="47AE5493" w:rsidR="00C30C30" w:rsidRPr="00613C37" w:rsidRDefault="00C30C30" w:rsidP="007530BF">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 xml:space="preserve">وقد توُّج عمله بمناقشة رسالة دكتوراه بعنوان " راسات بلطيقية" في عام 1932 م. شغل منصب أستاذ </w:t>
      </w:r>
      <w:r w:rsidR="00A246D8">
        <w:rPr>
          <w:rFonts w:asciiTheme="majorBidi" w:hAnsiTheme="majorBidi" w:cstheme="majorBidi"/>
          <w:sz w:val="36"/>
          <w:szCs w:val="36"/>
          <w:rtl/>
        </w:rPr>
        <w:t>ا</w:t>
      </w:r>
      <w:r w:rsidR="00290A3A">
        <w:rPr>
          <w:rFonts w:asciiTheme="majorBidi" w:hAnsiTheme="majorBidi" w:cstheme="majorBidi"/>
          <w:sz w:val="36"/>
          <w:szCs w:val="36"/>
          <w:rtl/>
        </w:rPr>
        <w:t xml:space="preserve">للّسانيّات </w:t>
      </w:r>
      <w:r w:rsidRPr="00613C37">
        <w:rPr>
          <w:rFonts w:asciiTheme="majorBidi" w:hAnsiTheme="majorBidi" w:cstheme="majorBidi"/>
          <w:sz w:val="36"/>
          <w:szCs w:val="36"/>
          <w:rtl/>
        </w:rPr>
        <w:t xml:space="preserve"> في جامعة </w:t>
      </w:r>
      <w:r w:rsidR="00A50307" w:rsidRPr="00613C37">
        <w:rPr>
          <w:rFonts w:asciiTheme="majorBidi" w:hAnsiTheme="majorBidi" w:cstheme="majorBidi"/>
          <w:sz w:val="36"/>
          <w:szCs w:val="36"/>
          <w:rtl/>
        </w:rPr>
        <w:t>كوبنهاغن</w:t>
      </w:r>
      <w:r w:rsidR="00011A74" w:rsidRPr="00613C37">
        <w:rPr>
          <w:rFonts w:asciiTheme="majorBidi" w:hAnsiTheme="majorBidi" w:cstheme="majorBidi"/>
          <w:sz w:val="36"/>
          <w:szCs w:val="36"/>
          <w:rtl/>
        </w:rPr>
        <w:t>.</w:t>
      </w:r>
    </w:p>
    <w:p w14:paraId="4ADE37B8" w14:textId="37B6738D" w:rsidR="00C30C30" w:rsidRPr="00613C37" w:rsidRDefault="00C30C30" w:rsidP="007530BF">
      <w:pPr>
        <w:autoSpaceDE w:val="0"/>
        <w:autoSpaceDN w:val="0"/>
        <w:adjustRightInd w:val="0"/>
        <w:spacing w:after="0" w:line="360" w:lineRule="auto"/>
        <w:jc w:val="both"/>
        <w:rPr>
          <w:rFonts w:asciiTheme="majorBidi" w:hAnsiTheme="majorBidi" w:cstheme="majorBidi"/>
          <w:color w:val="000000"/>
          <w:sz w:val="36"/>
          <w:szCs w:val="36"/>
          <w:rtl/>
          <w:lang w:bidi="ar-DZ"/>
        </w:rPr>
      </w:pPr>
      <w:r w:rsidRPr="00613C37">
        <w:rPr>
          <w:rFonts w:asciiTheme="majorBidi" w:hAnsiTheme="majorBidi" w:cstheme="majorBidi"/>
          <w:color w:val="000000"/>
          <w:sz w:val="36"/>
          <w:szCs w:val="36"/>
          <w:rtl/>
        </w:rPr>
        <w:t>وف</w:t>
      </w:r>
      <w:r w:rsidR="00011A74" w:rsidRPr="00613C37">
        <w:rPr>
          <w:rFonts w:asciiTheme="majorBidi" w:hAnsiTheme="majorBidi" w:cstheme="majorBidi"/>
          <w:color w:val="000000"/>
          <w:sz w:val="36"/>
          <w:szCs w:val="36"/>
          <w:rtl/>
          <w:lang w:bidi="ar-DZ"/>
        </w:rPr>
        <w:t>ـــــ</w:t>
      </w:r>
      <w:r w:rsidRPr="00613C37">
        <w:rPr>
          <w:rFonts w:asciiTheme="majorBidi" w:hAnsiTheme="majorBidi" w:cstheme="majorBidi"/>
          <w:color w:val="000000"/>
          <w:sz w:val="36"/>
          <w:szCs w:val="36"/>
          <w:rtl/>
        </w:rPr>
        <w:t>ي ع</w:t>
      </w:r>
      <w:r w:rsidR="00011A74" w:rsidRPr="00613C37">
        <w:rPr>
          <w:rFonts w:asciiTheme="majorBidi" w:hAnsiTheme="majorBidi" w:cstheme="majorBidi"/>
          <w:color w:val="000000"/>
          <w:sz w:val="36"/>
          <w:szCs w:val="36"/>
          <w:rtl/>
        </w:rPr>
        <w:t>ــــــــ</w:t>
      </w:r>
      <w:r w:rsidRPr="00613C37">
        <w:rPr>
          <w:rFonts w:asciiTheme="majorBidi" w:hAnsiTheme="majorBidi" w:cstheme="majorBidi"/>
          <w:color w:val="000000"/>
          <w:sz w:val="36"/>
          <w:szCs w:val="36"/>
          <w:rtl/>
        </w:rPr>
        <w:t>ام 1933 م، اشترك كلّ من يلمسليف</w:t>
      </w:r>
      <w:r w:rsidR="00011A74" w:rsidRPr="00613C37">
        <w:rPr>
          <w:rFonts w:asciiTheme="majorBidi" w:hAnsiTheme="majorBidi" w:cstheme="majorBidi"/>
          <w:color w:val="000000"/>
          <w:sz w:val="36"/>
          <w:szCs w:val="36"/>
          <w:rtl/>
        </w:rPr>
        <w:t xml:space="preserve"> </w:t>
      </w:r>
      <w:r w:rsidR="009E3451" w:rsidRPr="00613C37">
        <w:rPr>
          <w:rFonts w:asciiTheme="majorBidi" w:hAnsiTheme="majorBidi" w:cstheme="majorBidi"/>
          <w:color w:val="000000"/>
          <w:sz w:val="36"/>
          <w:szCs w:val="36"/>
          <w:rtl/>
        </w:rPr>
        <w:t>وأولدل</w:t>
      </w:r>
      <w:r w:rsidR="00A50307" w:rsidRPr="00613C37">
        <w:rPr>
          <w:rFonts w:asciiTheme="majorBidi" w:hAnsiTheme="majorBidi" w:cstheme="majorBidi"/>
          <w:color w:val="000000"/>
          <w:sz w:val="36"/>
          <w:szCs w:val="36"/>
          <w:rtl/>
        </w:rPr>
        <w:t xml:space="preserve"> </w:t>
      </w:r>
      <w:r w:rsidR="00011A74" w:rsidRPr="00613C37">
        <w:rPr>
          <w:rFonts w:asciiTheme="majorBidi" w:hAnsiTheme="majorBidi" w:cstheme="majorBidi"/>
          <w:color w:val="000000"/>
          <w:sz w:val="36"/>
          <w:szCs w:val="36"/>
          <w:rtl/>
        </w:rPr>
        <w:t>في بلورة بحث علمي</w:t>
      </w:r>
      <w:r w:rsidR="00011A74" w:rsidRPr="00613C37">
        <w:rPr>
          <w:rFonts w:asciiTheme="majorBidi" w:hAnsiTheme="majorBidi" w:cstheme="majorBidi"/>
          <w:color w:val="000000"/>
          <w:sz w:val="36"/>
          <w:szCs w:val="36"/>
        </w:rPr>
        <w:t xml:space="preserve"> (Han </w:t>
      </w:r>
      <w:r w:rsidR="007530BF" w:rsidRPr="00613C37">
        <w:rPr>
          <w:rFonts w:asciiTheme="majorBidi" w:hAnsiTheme="majorBidi" w:cstheme="majorBidi"/>
          <w:color w:val="000000"/>
          <w:sz w:val="36"/>
          <w:szCs w:val="36"/>
        </w:rPr>
        <w:t xml:space="preserve">jorgenuldall) </w:t>
      </w:r>
      <w:r w:rsidR="007530BF" w:rsidRPr="00613C37">
        <w:rPr>
          <w:rFonts w:asciiTheme="majorBidi" w:hAnsiTheme="majorBidi" w:cstheme="majorBidi"/>
          <w:color w:val="000000"/>
          <w:sz w:val="36"/>
          <w:szCs w:val="36"/>
          <w:rtl/>
        </w:rPr>
        <w:t>متخذين</w:t>
      </w:r>
      <w:r w:rsidRPr="00613C37">
        <w:rPr>
          <w:rFonts w:asciiTheme="majorBidi" w:hAnsiTheme="majorBidi" w:cstheme="majorBidi"/>
          <w:color w:val="000000"/>
          <w:sz w:val="36"/>
          <w:szCs w:val="36"/>
          <w:rtl/>
        </w:rPr>
        <w:t xml:space="preserve"> موقفا مغايرا من مدرسة براغ. وفي عام 1935 م، اقترح هذان الباحثان تسمية النظرية</w:t>
      </w:r>
      <w:r w:rsidR="00A50307" w:rsidRPr="00613C37">
        <w:rPr>
          <w:rFonts w:asciiTheme="majorBidi" w:hAnsiTheme="majorBidi" w:cstheme="majorBidi"/>
          <w:color w:val="000000"/>
          <w:sz w:val="36"/>
          <w:szCs w:val="36"/>
          <w:rtl/>
        </w:rPr>
        <w:t xml:space="preserve"> </w:t>
      </w:r>
      <w:r w:rsidRPr="00613C37">
        <w:rPr>
          <w:rFonts w:asciiTheme="majorBidi" w:hAnsiTheme="majorBidi" w:cstheme="majorBidi"/>
          <w:color w:val="000000"/>
          <w:sz w:val="36"/>
          <w:szCs w:val="36"/>
          <w:rtl/>
        </w:rPr>
        <w:t>الجديدة التي كانا بصدد تقديمها في المؤتمر الدولي الثاني للعلوم الصوتية بعلم</w:t>
      </w:r>
      <w:r w:rsidR="00A50307" w:rsidRPr="00613C37">
        <w:rPr>
          <w:rFonts w:asciiTheme="majorBidi" w:hAnsiTheme="majorBidi" w:cstheme="majorBidi"/>
          <w:color w:val="000000"/>
          <w:sz w:val="36"/>
          <w:szCs w:val="36"/>
          <w:rtl/>
        </w:rPr>
        <w:t xml:space="preserve"> </w:t>
      </w:r>
      <w:r w:rsidR="00011A74" w:rsidRPr="00613C37">
        <w:rPr>
          <w:rFonts w:asciiTheme="majorBidi" w:hAnsiTheme="majorBidi" w:cstheme="majorBidi"/>
          <w:color w:val="000000"/>
          <w:sz w:val="36"/>
          <w:szCs w:val="36"/>
          <w:rtl/>
        </w:rPr>
        <w:t xml:space="preserve">الفونيمات </w:t>
      </w:r>
      <w:r w:rsidR="00011A74" w:rsidRPr="00613C37">
        <w:rPr>
          <w:rFonts w:asciiTheme="majorBidi" w:hAnsiTheme="majorBidi" w:cstheme="majorBidi"/>
          <w:color w:val="000000"/>
          <w:sz w:val="36"/>
          <w:szCs w:val="36"/>
        </w:rPr>
        <w:t>(Phonematics)</w:t>
      </w:r>
      <w:r w:rsidR="00011A74" w:rsidRPr="00613C37">
        <w:rPr>
          <w:rFonts w:asciiTheme="majorBidi" w:hAnsiTheme="majorBidi" w:cstheme="majorBidi"/>
          <w:color w:val="000000"/>
          <w:sz w:val="36"/>
          <w:szCs w:val="36"/>
          <w:rtl/>
          <w:lang w:bidi="ar-DZ"/>
        </w:rPr>
        <w:t xml:space="preserve"> </w:t>
      </w:r>
      <w:r w:rsidRPr="00613C37">
        <w:rPr>
          <w:rFonts w:asciiTheme="majorBidi" w:hAnsiTheme="majorBidi" w:cstheme="majorBidi"/>
          <w:color w:val="000000"/>
          <w:sz w:val="36"/>
          <w:szCs w:val="36"/>
          <w:rtl/>
        </w:rPr>
        <w:t xml:space="preserve">بوصفها نظرية متميّزة عن نظرية براغ الفونولوجية، وأثناء </w:t>
      </w:r>
      <w:r w:rsidR="009E3451" w:rsidRPr="00613C37">
        <w:rPr>
          <w:rFonts w:asciiTheme="majorBidi" w:hAnsiTheme="majorBidi" w:cstheme="majorBidi"/>
          <w:color w:val="000000"/>
          <w:sz w:val="36"/>
          <w:szCs w:val="36"/>
          <w:rtl/>
        </w:rPr>
        <w:t>المؤتمر الدولي</w:t>
      </w:r>
      <w:r w:rsidRPr="00613C37">
        <w:rPr>
          <w:rFonts w:asciiTheme="majorBidi" w:hAnsiTheme="majorBidi" w:cstheme="majorBidi"/>
          <w:color w:val="000000"/>
          <w:sz w:val="36"/>
          <w:szCs w:val="36"/>
          <w:rtl/>
        </w:rPr>
        <w:t xml:space="preserve"> الثالث </w:t>
      </w:r>
      <w:r w:rsidR="00A65530">
        <w:rPr>
          <w:rFonts w:asciiTheme="majorBidi" w:hAnsiTheme="majorBidi" w:cstheme="majorBidi" w:hint="cs"/>
          <w:color w:val="000000"/>
          <w:sz w:val="36"/>
          <w:szCs w:val="36"/>
          <w:rtl/>
        </w:rPr>
        <w:t>للّسانيّات،</w:t>
      </w:r>
      <w:r w:rsidRPr="00613C37">
        <w:rPr>
          <w:rFonts w:asciiTheme="majorBidi" w:hAnsiTheme="majorBidi" w:cstheme="majorBidi"/>
          <w:color w:val="000000"/>
          <w:sz w:val="36"/>
          <w:szCs w:val="36"/>
          <w:rtl/>
        </w:rPr>
        <w:t xml:space="preserve"> الذي انعقد </w:t>
      </w:r>
      <w:r w:rsidRPr="00613C37">
        <w:rPr>
          <w:rFonts w:asciiTheme="majorBidi" w:hAnsiTheme="majorBidi" w:cstheme="majorBidi"/>
          <w:color w:val="000000"/>
          <w:sz w:val="36"/>
          <w:szCs w:val="36"/>
          <w:rtl/>
        </w:rPr>
        <w:lastRenderedPageBreak/>
        <w:t xml:space="preserve">بكوبنهاغن سنة </w:t>
      </w:r>
      <w:r w:rsidR="00A50307" w:rsidRPr="00613C37">
        <w:rPr>
          <w:rFonts w:asciiTheme="majorBidi" w:hAnsiTheme="majorBidi" w:cstheme="majorBidi"/>
          <w:color w:val="000000"/>
          <w:sz w:val="36"/>
          <w:szCs w:val="36"/>
          <w:rtl/>
        </w:rPr>
        <w:t>1936،</w:t>
      </w:r>
      <w:r w:rsidRPr="00613C37">
        <w:rPr>
          <w:rFonts w:asciiTheme="majorBidi" w:hAnsiTheme="majorBidi" w:cstheme="majorBidi"/>
          <w:color w:val="000000"/>
          <w:sz w:val="36"/>
          <w:szCs w:val="36"/>
          <w:rtl/>
        </w:rPr>
        <w:t xml:space="preserve"> كانت رغبة التمايز عن علماء</w:t>
      </w:r>
      <w:r w:rsidR="00A50307" w:rsidRPr="00613C37">
        <w:rPr>
          <w:rFonts w:asciiTheme="majorBidi" w:hAnsiTheme="majorBidi" w:cstheme="majorBidi"/>
          <w:color w:val="000000"/>
          <w:sz w:val="36"/>
          <w:szCs w:val="36"/>
          <w:rtl/>
        </w:rPr>
        <w:t xml:space="preserve"> </w:t>
      </w:r>
      <w:r w:rsidRPr="00613C37">
        <w:rPr>
          <w:rFonts w:asciiTheme="majorBidi" w:hAnsiTheme="majorBidi" w:cstheme="majorBidi"/>
          <w:color w:val="000000"/>
          <w:sz w:val="36"/>
          <w:szCs w:val="36"/>
          <w:rtl/>
        </w:rPr>
        <w:t>مدرسة براغ قد تجسدت بخلق مصطلح: الغلوسيماتيك وبالفعل، فقد تمّ توزيع نص قصير على</w:t>
      </w:r>
      <w:r w:rsidR="00A50307" w:rsidRPr="00613C37">
        <w:rPr>
          <w:rFonts w:asciiTheme="majorBidi" w:hAnsiTheme="majorBidi" w:cstheme="majorBidi"/>
          <w:color w:val="000000"/>
          <w:sz w:val="36"/>
          <w:szCs w:val="36"/>
          <w:rtl/>
        </w:rPr>
        <w:t xml:space="preserve"> </w:t>
      </w:r>
      <w:r w:rsidRPr="00613C37">
        <w:rPr>
          <w:rFonts w:asciiTheme="majorBidi" w:hAnsiTheme="majorBidi" w:cstheme="majorBidi"/>
          <w:color w:val="000000"/>
          <w:sz w:val="36"/>
          <w:szCs w:val="36"/>
          <w:rtl/>
        </w:rPr>
        <w:t>المؤتمرين بعنوان: "مختصر المخطط التمهيدي للغلوسيماتيك". وفي عام 1938 م أسّس</w:t>
      </w:r>
      <w:r w:rsidR="00A50307" w:rsidRPr="00613C37">
        <w:rPr>
          <w:rFonts w:asciiTheme="majorBidi" w:hAnsiTheme="majorBidi" w:cstheme="majorBidi"/>
          <w:color w:val="000000"/>
          <w:sz w:val="36"/>
          <w:szCs w:val="36"/>
          <w:rtl/>
        </w:rPr>
        <w:t xml:space="preserve"> </w:t>
      </w:r>
      <w:r w:rsidR="00011A74" w:rsidRPr="00613C37">
        <w:rPr>
          <w:rFonts w:asciiTheme="majorBidi" w:hAnsiTheme="majorBidi" w:cstheme="majorBidi"/>
          <w:color w:val="000000"/>
          <w:sz w:val="36"/>
          <w:szCs w:val="36"/>
          <w:rtl/>
        </w:rPr>
        <w:t>يلمسليف و</w:t>
      </w:r>
      <w:r w:rsidR="00011A74" w:rsidRPr="00613C37">
        <w:rPr>
          <w:rFonts w:asciiTheme="majorBidi" w:hAnsiTheme="majorBidi" w:cstheme="majorBidi"/>
          <w:color w:val="000000"/>
          <w:sz w:val="36"/>
          <w:szCs w:val="36"/>
          <w:rtl/>
          <w:lang w:bidi="ar-DZ"/>
        </w:rPr>
        <w:t>فيغوبروندال</w:t>
      </w:r>
      <w:r w:rsidR="00011A74" w:rsidRPr="00613C37">
        <w:rPr>
          <w:rFonts w:asciiTheme="majorBidi" w:hAnsiTheme="majorBidi" w:cstheme="majorBidi"/>
          <w:color w:val="000000"/>
          <w:sz w:val="36"/>
          <w:szCs w:val="36"/>
          <w:rtl/>
        </w:rPr>
        <w:t xml:space="preserve"> </w:t>
      </w:r>
      <w:r w:rsidR="00011A74" w:rsidRPr="00613C37">
        <w:rPr>
          <w:rFonts w:asciiTheme="majorBidi" w:hAnsiTheme="majorBidi" w:cstheme="majorBidi"/>
          <w:color w:val="000000"/>
          <w:sz w:val="36"/>
          <w:szCs w:val="36"/>
        </w:rPr>
        <w:t xml:space="preserve">(ViggoBrondal) </w:t>
      </w:r>
      <w:r w:rsidR="00011A74" w:rsidRPr="00613C37">
        <w:rPr>
          <w:rFonts w:asciiTheme="majorBidi" w:hAnsiTheme="majorBidi" w:cstheme="majorBidi"/>
          <w:color w:val="000000"/>
          <w:sz w:val="36"/>
          <w:szCs w:val="36"/>
          <w:rtl/>
        </w:rPr>
        <w:t xml:space="preserve">مجلة </w:t>
      </w:r>
      <w:r w:rsidR="00011A74" w:rsidRPr="00613C37">
        <w:rPr>
          <w:rFonts w:asciiTheme="majorBidi" w:hAnsiTheme="majorBidi" w:cstheme="majorBidi"/>
          <w:color w:val="000000"/>
          <w:sz w:val="36"/>
          <w:szCs w:val="36"/>
        </w:rPr>
        <w:t xml:space="preserve">Acta linguistica </w:t>
      </w:r>
      <w:r w:rsidR="00011A74" w:rsidRPr="00613C37">
        <w:rPr>
          <w:rFonts w:asciiTheme="majorBidi" w:hAnsiTheme="majorBidi" w:cstheme="majorBidi"/>
          <w:color w:val="000000"/>
          <w:sz w:val="36"/>
          <w:szCs w:val="36"/>
          <w:rtl/>
        </w:rPr>
        <w:t xml:space="preserve"> </w:t>
      </w:r>
      <w:r w:rsidR="00011A74" w:rsidRPr="00613C37">
        <w:rPr>
          <w:rFonts w:asciiTheme="majorBidi" w:hAnsiTheme="majorBidi" w:cstheme="majorBidi"/>
          <w:color w:val="000000"/>
          <w:sz w:val="36"/>
          <w:szCs w:val="36"/>
          <w:rtl/>
          <w:lang w:bidi="ar-DZ"/>
        </w:rPr>
        <w:t xml:space="preserve"> </w:t>
      </w:r>
      <w:r w:rsidRPr="00613C37">
        <w:rPr>
          <w:rFonts w:asciiTheme="majorBidi" w:hAnsiTheme="majorBidi" w:cstheme="majorBidi"/>
          <w:color w:val="000000"/>
          <w:sz w:val="36"/>
          <w:szCs w:val="36"/>
          <w:rtl/>
        </w:rPr>
        <w:t>ملحقة بعنوان فرعي</w:t>
      </w:r>
      <w:r w:rsidRPr="00613C37">
        <w:rPr>
          <w:rFonts w:asciiTheme="majorBidi" w:hAnsiTheme="majorBidi" w:cstheme="majorBidi"/>
          <w:color w:val="000000"/>
          <w:sz w:val="36"/>
          <w:szCs w:val="36"/>
        </w:rPr>
        <w:t xml:space="preserve"> " </w:t>
      </w:r>
      <w:r w:rsidRPr="00613C37">
        <w:rPr>
          <w:rFonts w:asciiTheme="majorBidi" w:hAnsiTheme="majorBidi" w:cstheme="majorBidi"/>
          <w:color w:val="000000"/>
          <w:sz w:val="36"/>
          <w:szCs w:val="36"/>
          <w:rtl/>
        </w:rPr>
        <w:t>مجلة</w:t>
      </w:r>
      <w:r w:rsidRPr="00613C37">
        <w:rPr>
          <w:rFonts w:asciiTheme="majorBidi" w:hAnsiTheme="majorBidi" w:cstheme="majorBidi"/>
          <w:color w:val="000000"/>
          <w:sz w:val="36"/>
          <w:szCs w:val="36"/>
        </w:rPr>
        <w:t xml:space="preserve"> </w:t>
      </w:r>
      <w:r w:rsidRPr="00613C37">
        <w:rPr>
          <w:rFonts w:asciiTheme="majorBidi" w:hAnsiTheme="majorBidi" w:cstheme="majorBidi"/>
          <w:color w:val="000000"/>
          <w:sz w:val="36"/>
          <w:szCs w:val="36"/>
          <w:rtl/>
        </w:rPr>
        <w:t xml:space="preserve">دولية </w:t>
      </w:r>
      <w:r w:rsidR="00A65530">
        <w:rPr>
          <w:rFonts w:asciiTheme="majorBidi" w:hAnsiTheme="majorBidi" w:cstheme="majorBidi" w:hint="cs"/>
          <w:color w:val="000000"/>
          <w:sz w:val="36"/>
          <w:szCs w:val="36"/>
          <w:rtl/>
        </w:rPr>
        <w:t xml:space="preserve">للّسانيّات </w:t>
      </w:r>
      <w:r w:rsidR="00A65530" w:rsidRPr="00613C37">
        <w:rPr>
          <w:rFonts w:asciiTheme="majorBidi" w:hAnsiTheme="majorBidi" w:cstheme="majorBidi" w:hint="cs"/>
          <w:color w:val="000000"/>
          <w:sz w:val="36"/>
          <w:szCs w:val="36"/>
          <w:rtl/>
        </w:rPr>
        <w:t>البنيّويّة</w:t>
      </w:r>
      <w:r w:rsidRPr="00613C37">
        <w:rPr>
          <w:rFonts w:asciiTheme="majorBidi" w:hAnsiTheme="majorBidi" w:cstheme="majorBidi"/>
          <w:color w:val="000000"/>
          <w:sz w:val="36"/>
          <w:szCs w:val="36"/>
          <w:rtl/>
        </w:rPr>
        <w:t>"، وكان هذا العمل أول فعل رسميّ لنشأة البنيّويّة بوصفها اتجاها جديدا</w:t>
      </w:r>
      <w:r w:rsidR="00A50307" w:rsidRPr="00613C37">
        <w:rPr>
          <w:rFonts w:asciiTheme="majorBidi" w:hAnsiTheme="majorBidi" w:cstheme="majorBidi"/>
          <w:color w:val="000000"/>
          <w:sz w:val="36"/>
          <w:szCs w:val="36"/>
          <w:rtl/>
        </w:rPr>
        <w:t xml:space="preserve"> </w:t>
      </w:r>
      <w:r w:rsidRPr="00613C37">
        <w:rPr>
          <w:rFonts w:asciiTheme="majorBidi" w:hAnsiTheme="majorBidi" w:cstheme="majorBidi"/>
          <w:color w:val="000000"/>
          <w:sz w:val="36"/>
          <w:szCs w:val="36"/>
          <w:rtl/>
        </w:rPr>
        <w:t>في أوروبا. ومنذ عام 1944 م، بدأت أعمال الحلقة اللّسانيّة لكوبنهاغن تتوالى على منوال أعمال</w:t>
      </w:r>
      <w:r w:rsidR="00A50307" w:rsidRPr="00613C37">
        <w:rPr>
          <w:rFonts w:asciiTheme="majorBidi" w:hAnsiTheme="majorBidi" w:cstheme="majorBidi"/>
          <w:color w:val="000000"/>
          <w:sz w:val="36"/>
          <w:szCs w:val="36"/>
          <w:rtl/>
        </w:rPr>
        <w:t xml:space="preserve"> </w:t>
      </w:r>
      <w:r w:rsidRPr="00613C37">
        <w:rPr>
          <w:rFonts w:asciiTheme="majorBidi" w:hAnsiTheme="majorBidi" w:cstheme="majorBidi"/>
          <w:color w:val="000000"/>
          <w:sz w:val="36"/>
          <w:szCs w:val="36"/>
          <w:rtl/>
        </w:rPr>
        <w:t>الحلقة اللّسانيّة لمدرسة براغ</w:t>
      </w:r>
      <w:r w:rsidRPr="00613C37">
        <w:rPr>
          <w:rFonts w:asciiTheme="majorBidi" w:hAnsiTheme="majorBidi" w:cstheme="majorBidi"/>
          <w:color w:val="000000"/>
          <w:sz w:val="36"/>
          <w:szCs w:val="36"/>
        </w:rPr>
        <w:t>.</w:t>
      </w:r>
    </w:p>
    <w:p w14:paraId="54620A28" w14:textId="11D5833F" w:rsidR="00A41DBB" w:rsidRPr="00613C37" w:rsidRDefault="00A41DBB" w:rsidP="007530BF">
      <w:pPr>
        <w:autoSpaceDE w:val="0"/>
        <w:autoSpaceDN w:val="0"/>
        <w:adjustRightInd w:val="0"/>
        <w:spacing w:after="0" w:line="360" w:lineRule="auto"/>
        <w:jc w:val="both"/>
        <w:rPr>
          <w:rFonts w:asciiTheme="majorBidi" w:hAnsiTheme="majorBidi" w:cstheme="majorBidi"/>
          <w:color w:val="000000"/>
          <w:sz w:val="36"/>
          <w:szCs w:val="36"/>
          <w:rtl/>
        </w:rPr>
      </w:pPr>
      <w:r w:rsidRPr="00613C37">
        <w:rPr>
          <w:rFonts w:asciiTheme="majorBidi" w:hAnsiTheme="majorBidi" w:cstheme="majorBidi"/>
          <w:color w:val="000000"/>
          <w:sz w:val="36"/>
          <w:szCs w:val="36"/>
          <w:rtl/>
        </w:rPr>
        <w:t>تتجؤ</w:t>
      </w:r>
      <w:r w:rsidR="00C30C30" w:rsidRPr="00613C37">
        <w:rPr>
          <w:rFonts w:asciiTheme="majorBidi" w:hAnsiTheme="majorBidi" w:cstheme="majorBidi"/>
          <w:color w:val="000000"/>
          <w:sz w:val="36"/>
          <w:szCs w:val="36"/>
          <w:rtl/>
        </w:rPr>
        <w:t xml:space="preserve"> هذه النظرية هو الميل الشديد تجاه صياغة مفردات جديدة،</w:t>
      </w:r>
      <w:r w:rsidRPr="00613C37">
        <w:rPr>
          <w:rFonts w:asciiTheme="majorBidi" w:hAnsiTheme="majorBidi" w:cstheme="majorBidi"/>
          <w:color w:val="000000"/>
          <w:sz w:val="36"/>
          <w:szCs w:val="36"/>
          <w:rtl/>
        </w:rPr>
        <w:t xml:space="preserve"> واستعمال عبارات عتيقة بمعان جديدة فمصطلح " غلوسيماتيك </w:t>
      </w:r>
      <w:r w:rsidRPr="00613C37">
        <w:rPr>
          <w:rFonts w:asciiTheme="majorBidi" w:hAnsiTheme="majorBidi" w:cstheme="majorBidi"/>
          <w:color w:val="000000"/>
          <w:sz w:val="36"/>
          <w:szCs w:val="36"/>
        </w:rPr>
        <w:t xml:space="preserve">"Glossematics " </w:t>
      </w:r>
      <w:r w:rsidRPr="00613C37">
        <w:rPr>
          <w:rFonts w:asciiTheme="majorBidi" w:hAnsiTheme="majorBidi" w:cstheme="majorBidi"/>
          <w:color w:val="000000"/>
          <w:sz w:val="36"/>
          <w:szCs w:val="36"/>
          <w:rtl/>
        </w:rPr>
        <w:t>اشتق</w:t>
      </w:r>
      <w:r w:rsidR="00C30C30" w:rsidRPr="00613C37">
        <w:rPr>
          <w:rFonts w:asciiTheme="majorBidi" w:hAnsiTheme="majorBidi" w:cstheme="majorBidi"/>
          <w:color w:val="000000"/>
          <w:sz w:val="36"/>
          <w:szCs w:val="36"/>
          <w:rtl/>
        </w:rPr>
        <w:t xml:space="preserve"> </w:t>
      </w:r>
      <w:r w:rsidRPr="00613C37">
        <w:rPr>
          <w:rFonts w:asciiTheme="majorBidi" w:hAnsiTheme="majorBidi" w:cstheme="majorBidi"/>
          <w:color w:val="000000"/>
          <w:sz w:val="36"/>
          <w:szCs w:val="36"/>
          <w:rtl/>
        </w:rPr>
        <w:t>من</w:t>
      </w:r>
      <w:r w:rsidRPr="00613C37">
        <w:rPr>
          <w:rFonts w:asciiTheme="majorBidi" w:hAnsiTheme="majorBidi" w:cstheme="majorBidi"/>
          <w:color w:val="000000"/>
          <w:sz w:val="36"/>
          <w:szCs w:val="36"/>
        </w:rPr>
        <w:t xml:space="preserve"> </w:t>
      </w:r>
      <w:r w:rsidRPr="00613C37">
        <w:rPr>
          <w:rFonts w:asciiTheme="majorBidi" w:hAnsiTheme="majorBidi" w:cstheme="majorBidi"/>
          <w:color w:val="000000"/>
          <w:sz w:val="36"/>
          <w:szCs w:val="36"/>
          <w:rtl/>
        </w:rPr>
        <w:t>الكلمة</w:t>
      </w:r>
      <w:r w:rsidRPr="00613C37">
        <w:rPr>
          <w:rFonts w:asciiTheme="majorBidi" w:hAnsiTheme="majorBidi" w:cstheme="majorBidi"/>
          <w:color w:val="000000"/>
          <w:sz w:val="36"/>
          <w:szCs w:val="36"/>
        </w:rPr>
        <w:t xml:space="preserve"> </w:t>
      </w:r>
      <w:r w:rsidRPr="00613C37">
        <w:rPr>
          <w:rFonts w:asciiTheme="majorBidi" w:hAnsiTheme="majorBidi" w:cstheme="majorBidi"/>
          <w:color w:val="000000"/>
          <w:sz w:val="36"/>
          <w:szCs w:val="36"/>
          <w:rtl/>
        </w:rPr>
        <w:t xml:space="preserve">الإغريقية </w:t>
      </w:r>
      <w:r w:rsidRPr="00613C37">
        <w:rPr>
          <w:rFonts w:asciiTheme="majorBidi" w:hAnsiTheme="majorBidi" w:cstheme="majorBidi"/>
          <w:color w:val="000000"/>
          <w:sz w:val="36"/>
          <w:szCs w:val="36"/>
        </w:rPr>
        <w:t xml:space="preserve">"Glossa" </w:t>
      </w:r>
      <w:r w:rsidRPr="00613C37">
        <w:rPr>
          <w:rFonts w:asciiTheme="majorBidi" w:hAnsiTheme="majorBidi" w:cstheme="majorBidi"/>
          <w:color w:val="000000"/>
          <w:sz w:val="36"/>
          <w:szCs w:val="36"/>
          <w:rtl/>
        </w:rPr>
        <w:t xml:space="preserve">التي تعني </w:t>
      </w:r>
      <w:r w:rsidR="00A246D8">
        <w:rPr>
          <w:rFonts w:asciiTheme="majorBidi" w:hAnsiTheme="majorBidi" w:cstheme="majorBidi"/>
          <w:color w:val="000000"/>
          <w:sz w:val="36"/>
          <w:szCs w:val="36"/>
          <w:rtl/>
        </w:rPr>
        <w:t>اللّغة</w:t>
      </w:r>
      <w:r w:rsidRPr="00613C37">
        <w:rPr>
          <w:rFonts w:asciiTheme="majorBidi" w:hAnsiTheme="majorBidi" w:cstheme="majorBidi"/>
          <w:color w:val="000000"/>
          <w:sz w:val="36"/>
          <w:szCs w:val="36"/>
          <w:rtl/>
        </w:rPr>
        <w:t>.</w:t>
      </w:r>
    </w:p>
    <w:p w14:paraId="2C8EA870" w14:textId="533F2CD2" w:rsidR="00C30C30" w:rsidRPr="00613C37" w:rsidRDefault="00A41DBB" w:rsidP="00EB016F">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color w:val="000000"/>
          <w:sz w:val="36"/>
          <w:szCs w:val="36"/>
          <w:rtl/>
        </w:rPr>
        <w:t xml:space="preserve">تهتم الغلوسيماتيك بدراسة </w:t>
      </w:r>
      <w:r w:rsidR="00C30C30" w:rsidRPr="00613C37">
        <w:rPr>
          <w:rFonts w:asciiTheme="majorBidi" w:hAnsiTheme="majorBidi" w:cstheme="majorBidi"/>
          <w:color w:val="000000"/>
          <w:sz w:val="36"/>
          <w:szCs w:val="36"/>
          <w:rtl/>
        </w:rPr>
        <w:t>الوحدات النحوية الصغرى التي لا تقبل التجزئة وتنقسم بدورها إلى قسمين: وحدات التعبير، وتدعى</w:t>
      </w:r>
      <w:r w:rsidRPr="00613C37">
        <w:rPr>
          <w:rFonts w:asciiTheme="majorBidi" w:hAnsiTheme="majorBidi" w:cstheme="majorBidi"/>
          <w:color w:val="000000"/>
          <w:sz w:val="36"/>
          <w:szCs w:val="36"/>
        </w:rPr>
        <w:t>cenemes)</w:t>
      </w:r>
      <w:r w:rsidR="00804D55" w:rsidRPr="00613C37">
        <w:rPr>
          <w:rFonts w:asciiTheme="majorBidi" w:hAnsiTheme="majorBidi" w:cstheme="majorBidi"/>
          <w:color w:val="000000"/>
          <w:sz w:val="36"/>
          <w:szCs w:val="36"/>
          <w:rtl/>
          <w:lang w:bidi="ar-DZ"/>
        </w:rPr>
        <w:t xml:space="preserve">) </w:t>
      </w:r>
      <w:r w:rsidR="00EB016F">
        <w:rPr>
          <w:rFonts w:asciiTheme="majorBidi" w:hAnsiTheme="majorBidi" w:cstheme="majorBidi" w:hint="cs"/>
          <w:color w:val="000000"/>
          <w:sz w:val="36"/>
          <w:szCs w:val="36"/>
          <w:rtl/>
          <w:lang w:bidi="ar-DZ"/>
        </w:rPr>
        <w:t>"</w:t>
      </w:r>
      <w:r w:rsidR="00804D55" w:rsidRPr="00613C37">
        <w:rPr>
          <w:rFonts w:asciiTheme="majorBidi" w:hAnsiTheme="majorBidi" w:cstheme="majorBidi"/>
          <w:color w:val="000000"/>
          <w:sz w:val="36"/>
          <w:szCs w:val="36"/>
          <w:rtl/>
          <w:lang w:bidi="ar-DZ"/>
        </w:rPr>
        <w:t>سوانم</w:t>
      </w:r>
      <w:r w:rsidR="00EB016F">
        <w:rPr>
          <w:rFonts w:asciiTheme="majorBidi" w:hAnsiTheme="majorBidi" w:cstheme="majorBidi" w:hint="cs"/>
          <w:color w:val="000000"/>
          <w:sz w:val="36"/>
          <w:szCs w:val="36"/>
          <w:rtl/>
          <w:lang w:bidi="ar-DZ"/>
        </w:rPr>
        <w:t>"</w:t>
      </w:r>
      <w:r w:rsidRPr="00613C37">
        <w:rPr>
          <w:rFonts w:asciiTheme="majorBidi" w:hAnsiTheme="majorBidi" w:cstheme="majorBidi"/>
          <w:color w:val="000000"/>
          <w:sz w:val="36"/>
          <w:szCs w:val="36"/>
          <w:rtl/>
        </w:rPr>
        <w:t xml:space="preserve"> و وحدات المحتوى وتدعى </w:t>
      </w:r>
      <w:r w:rsidR="00EB016F">
        <w:rPr>
          <w:rFonts w:asciiTheme="majorBidi" w:hAnsiTheme="majorBidi" w:cstheme="majorBidi" w:hint="cs"/>
          <w:color w:val="000000"/>
          <w:sz w:val="36"/>
          <w:szCs w:val="36"/>
          <w:rtl/>
        </w:rPr>
        <w:t>"</w:t>
      </w:r>
      <w:r w:rsidRPr="00613C37">
        <w:rPr>
          <w:rFonts w:asciiTheme="majorBidi" w:hAnsiTheme="majorBidi" w:cstheme="majorBidi"/>
          <w:color w:val="000000"/>
          <w:sz w:val="36"/>
          <w:szCs w:val="36"/>
          <w:rtl/>
        </w:rPr>
        <w:t>مضامين</w:t>
      </w:r>
      <w:r w:rsidR="00EB016F">
        <w:rPr>
          <w:rFonts w:asciiTheme="majorBidi" w:hAnsiTheme="majorBidi" w:cstheme="majorBidi" w:hint="cs"/>
          <w:color w:val="000000"/>
          <w:sz w:val="36"/>
          <w:szCs w:val="36"/>
          <w:rtl/>
        </w:rPr>
        <w:t>"</w:t>
      </w:r>
      <w:r w:rsidRPr="00613C37">
        <w:rPr>
          <w:rFonts w:asciiTheme="majorBidi" w:hAnsiTheme="majorBidi" w:cstheme="majorBidi"/>
          <w:color w:val="000000"/>
          <w:sz w:val="36"/>
          <w:szCs w:val="36"/>
          <w:rtl/>
        </w:rPr>
        <w:t xml:space="preserve"> </w:t>
      </w:r>
      <w:r w:rsidRPr="00613C37">
        <w:rPr>
          <w:rFonts w:asciiTheme="majorBidi" w:hAnsiTheme="majorBidi" w:cstheme="majorBidi"/>
          <w:color w:val="000000"/>
          <w:sz w:val="36"/>
          <w:szCs w:val="36"/>
        </w:rPr>
        <w:t xml:space="preserve">(plereme) </w:t>
      </w:r>
      <w:r w:rsidRPr="00613C37">
        <w:rPr>
          <w:rFonts w:asciiTheme="majorBidi" w:hAnsiTheme="majorBidi" w:cstheme="majorBidi"/>
          <w:sz w:val="36"/>
          <w:szCs w:val="36"/>
          <w:rtl/>
          <w:lang w:bidi="ar-DZ"/>
        </w:rPr>
        <w:t>.</w:t>
      </w:r>
    </w:p>
    <w:p w14:paraId="744339A6" w14:textId="14B2F660" w:rsidR="00C30C30" w:rsidRPr="00613C37" w:rsidRDefault="00C30C30" w:rsidP="007530BF">
      <w:pPr>
        <w:autoSpaceDE w:val="0"/>
        <w:autoSpaceDN w:val="0"/>
        <w:adjustRightInd w:val="0"/>
        <w:spacing w:after="0" w:line="360" w:lineRule="auto"/>
        <w:jc w:val="both"/>
        <w:rPr>
          <w:rFonts w:asciiTheme="majorBidi" w:hAnsiTheme="majorBidi" w:cstheme="majorBidi"/>
          <w:color w:val="000000"/>
          <w:sz w:val="36"/>
          <w:szCs w:val="36"/>
          <w:rtl/>
        </w:rPr>
      </w:pPr>
      <w:r w:rsidRPr="00613C37">
        <w:rPr>
          <w:rFonts w:asciiTheme="majorBidi" w:hAnsiTheme="majorBidi" w:cstheme="majorBidi"/>
          <w:color w:val="000000"/>
          <w:sz w:val="36"/>
          <w:szCs w:val="36"/>
          <w:rtl/>
        </w:rPr>
        <w:t>وهكذا فإن الوحدات ذات المحتوى كمورفيمات مدرسة براغ، أو</w:t>
      </w:r>
      <w:r w:rsidR="00804D55" w:rsidRPr="00613C37">
        <w:rPr>
          <w:rFonts w:asciiTheme="majorBidi" w:hAnsiTheme="majorBidi" w:cstheme="majorBidi"/>
          <w:color w:val="000000"/>
          <w:sz w:val="36"/>
          <w:szCs w:val="36"/>
          <w:rtl/>
        </w:rPr>
        <w:t xml:space="preserve"> مونيمات مدرسة جنيف أصبحت تدعى "مضامين" أو مكونات دلالية </w:t>
      </w:r>
      <w:r w:rsidR="00804D55" w:rsidRPr="00613C37">
        <w:rPr>
          <w:rFonts w:asciiTheme="majorBidi" w:hAnsiTheme="majorBidi" w:cstheme="majorBidi"/>
          <w:color w:val="000000"/>
          <w:sz w:val="36"/>
          <w:szCs w:val="36"/>
        </w:rPr>
        <w:t>(pleremes)</w:t>
      </w:r>
      <w:r w:rsidR="00804D55" w:rsidRPr="00613C37">
        <w:rPr>
          <w:rFonts w:asciiTheme="majorBidi" w:hAnsiTheme="majorBidi" w:cstheme="majorBidi"/>
          <w:color w:val="000000"/>
          <w:sz w:val="36"/>
          <w:szCs w:val="36"/>
          <w:rtl/>
        </w:rPr>
        <w:t>.</w:t>
      </w:r>
    </w:p>
    <w:p w14:paraId="30A273E7" w14:textId="74EB41B1" w:rsidR="00804D55" w:rsidRPr="00613C37" w:rsidRDefault="000D31F6" w:rsidP="007530BF">
      <w:pPr>
        <w:autoSpaceDE w:val="0"/>
        <w:autoSpaceDN w:val="0"/>
        <w:adjustRightInd w:val="0"/>
        <w:spacing w:after="0" w:line="360" w:lineRule="auto"/>
        <w:jc w:val="both"/>
        <w:rPr>
          <w:rFonts w:asciiTheme="majorBidi" w:hAnsiTheme="majorBidi" w:cstheme="majorBidi"/>
          <w:color w:val="000000"/>
          <w:sz w:val="36"/>
          <w:szCs w:val="36"/>
          <w:rtl/>
          <w:lang w:bidi="ar-DZ"/>
        </w:rPr>
      </w:pPr>
      <w:r w:rsidRPr="00613C37">
        <w:rPr>
          <w:rFonts w:asciiTheme="majorBidi" w:hAnsiTheme="majorBidi" w:cstheme="majorBidi"/>
          <w:color w:val="000000"/>
          <w:sz w:val="36"/>
          <w:szCs w:val="36"/>
          <w:rtl/>
        </w:rPr>
        <w:t>واستُبدل</w:t>
      </w:r>
      <w:r w:rsidR="00804D55" w:rsidRPr="00613C37">
        <w:rPr>
          <w:rFonts w:asciiTheme="majorBidi" w:hAnsiTheme="majorBidi" w:cstheme="majorBidi"/>
          <w:color w:val="000000"/>
          <w:sz w:val="36"/>
          <w:szCs w:val="36"/>
          <w:rtl/>
        </w:rPr>
        <w:t xml:space="preserve"> مصطلح</w:t>
      </w:r>
      <w:r w:rsidR="00804D55" w:rsidRPr="00613C37">
        <w:rPr>
          <w:rFonts w:asciiTheme="majorBidi" w:hAnsiTheme="majorBidi" w:cstheme="majorBidi"/>
          <w:color w:val="000000"/>
          <w:sz w:val="36"/>
          <w:szCs w:val="36"/>
        </w:rPr>
        <w:t xml:space="preserve"> "phonematics"</w:t>
      </w:r>
      <w:r w:rsidR="00804D55" w:rsidRPr="00613C37">
        <w:rPr>
          <w:rFonts w:asciiTheme="majorBidi" w:hAnsiTheme="majorBidi" w:cstheme="majorBidi"/>
          <w:color w:val="000000"/>
          <w:sz w:val="36"/>
          <w:szCs w:val="36"/>
          <w:rtl/>
        </w:rPr>
        <w:t xml:space="preserve"> بمصطلح </w:t>
      </w:r>
      <w:r w:rsidR="00804D55" w:rsidRPr="00613C37">
        <w:rPr>
          <w:rFonts w:asciiTheme="majorBidi" w:hAnsiTheme="majorBidi" w:cstheme="majorBidi"/>
          <w:color w:val="000000"/>
          <w:sz w:val="36"/>
          <w:szCs w:val="36"/>
        </w:rPr>
        <w:t>"cenematics"</w:t>
      </w:r>
      <w:r w:rsidR="00804D55" w:rsidRPr="00613C37">
        <w:rPr>
          <w:rFonts w:asciiTheme="majorBidi" w:hAnsiTheme="majorBidi" w:cstheme="majorBidi"/>
          <w:color w:val="000000"/>
          <w:sz w:val="36"/>
          <w:szCs w:val="36"/>
          <w:rtl/>
        </w:rPr>
        <w:t xml:space="preserve"> في عام 1936م</w:t>
      </w:r>
      <w:r w:rsidR="00804D55" w:rsidRPr="00613C37">
        <w:rPr>
          <w:rFonts w:asciiTheme="majorBidi" w:hAnsiTheme="majorBidi" w:cstheme="majorBidi"/>
          <w:color w:val="000000"/>
          <w:sz w:val="36"/>
          <w:szCs w:val="36"/>
          <w:rtl/>
          <w:lang w:bidi="ar-DZ"/>
        </w:rPr>
        <w:t>.</w:t>
      </w:r>
    </w:p>
    <w:p w14:paraId="4ED7E287" w14:textId="78AA8F20" w:rsidR="00C30C30" w:rsidRPr="00613C37" w:rsidRDefault="00C30C30" w:rsidP="007530BF">
      <w:pPr>
        <w:autoSpaceDE w:val="0"/>
        <w:autoSpaceDN w:val="0"/>
        <w:adjustRightInd w:val="0"/>
        <w:spacing w:after="0" w:line="360" w:lineRule="auto"/>
        <w:jc w:val="both"/>
        <w:rPr>
          <w:rFonts w:asciiTheme="majorBidi" w:hAnsiTheme="majorBidi" w:cstheme="majorBidi"/>
          <w:color w:val="000000"/>
          <w:sz w:val="36"/>
          <w:szCs w:val="36"/>
        </w:rPr>
      </w:pPr>
      <w:r w:rsidRPr="00613C37">
        <w:rPr>
          <w:rFonts w:asciiTheme="majorBidi" w:hAnsiTheme="majorBidi" w:cstheme="majorBidi"/>
          <w:color w:val="000000"/>
          <w:sz w:val="36"/>
          <w:szCs w:val="36"/>
          <w:rtl/>
        </w:rPr>
        <w:t>ويختلف</w:t>
      </w:r>
      <w:r w:rsidRPr="00613C37">
        <w:rPr>
          <w:rFonts w:asciiTheme="majorBidi" w:hAnsiTheme="majorBidi" w:cstheme="majorBidi"/>
          <w:color w:val="000000"/>
          <w:sz w:val="36"/>
          <w:szCs w:val="36"/>
        </w:rPr>
        <w:t xml:space="preserve"> </w:t>
      </w:r>
      <w:r w:rsidR="00804D55" w:rsidRPr="00613C37">
        <w:rPr>
          <w:rFonts w:asciiTheme="majorBidi" w:hAnsiTheme="majorBidi" w:cstheme="majorBidi"/>
          <w:color w:val="000000"/>
          <w:sz w:val="36"/>
          <w:szCs w:val="36"/>
          <w:rtl/>
        </w:rPr>
        <w:t xml:space="preserve">مفهــــوم "الوظيفة" </w:t>
      </w:r>
      <w:r w:rsidR="00804D55" w:rsidRPr="00613C37">
        <w:rPr>
          <w:rFonts w:asciiTheme="majorBidi" w:hAnsiTheme="majorBidi" w:cstheme="majorBidi"/>
          <w:color w:val="000000"/>
          <w:sz w:val="36"/>
          <w:szCs w:val="36"/>
        </w:rPr>
        <w:t>"fonction</w:t>
      </w:r>
      <w:r w:rsidR="00804D55" w:rsidRPr="00613C37">
        <w:rPr>
          <w:rFonts w:asciiTheme="majorBidi" w:hAnsiTheme="majorBidi" w:cstheme="majorBidi"/>
          <w:color w:val="000000"/>
          <w:sz w:val="36"/>
          <w:szCs w:val="36"/>
          <w:rtl/>
          <w:lang w:bidi="ar-DZ"/>
        </w:rPr>
        <w:t xml:space="preserve"> </w:t>
      </w:r>
      <w:r w:rsidR="000D31F6" w:rsidRPr="00613C37">
        <w:rPr>
          <w:rFonts w:asciiTheme="majorBidi" w:hAnsiTheme="majorBidi" w:cstheme="majorBidi"/>
          <w:color w:val="000000"/>
          <w:sz w:val="36"/>
          <w:szCs w:val="36"/>
          <w:rtl/>
          <w:lang w:bidi="ar-DZ"/>
        </w:rPr>
        <w:t>(للدلالة</w:t>
      </w:r>
      <w:r w:rsidR="00804D55" w:rsidRPr="00613C37">
        <w:rPr>
          <w:rFonts w:asciiTheme="majorBidi" w:hAnsiTheme="majorBidi" w:cstheme="majorBidi"/>
          <w:color w:val="000000"/>
          <w:sz w:val="36"/>
          <w:szCs w:val="36"/>
          <w:rtl/>
          <w:lang w:bidi="ar-DZ"/>
        </w:rPr>
        <w:t xml:space="preserve"> على كل علاقة افقية بين أي </w:t>
      </w:r>
      <w:r w:rsidR="000D31F6" w:rsidRPr="00613C37">
        <w:rPr>
          <w:rFonts w:asciiTheme="majorBidi" w:hAnsiTheme="majorBidi" w:cstheme="majorBidi"/>
          <w:color w:val="000000"/>
          <w:sz w:val="36"/>
          <w:szCs w:val="36"/>
          <w:rtl/>
          <w:lang w:bidi="ar-DZ"/>
        </w:rPr>
        <w:t>مفردتين)،</w:t>
      </w:r>
      <w:r w:rsidR="000D31F6" w:rsidRPr="00613C37">
        <w:rPr>
          <w:rFonts w:asciiTheme="majorBidi" w:hAnsiTheme="majorBidi" w:cstheme="majorBidi"/>
          <w:color w:val="000000"/>
          <w:sz w:val="36"/>
          <w:szCs w:val="36"/>
          <w:rtl/>
        </w:rPr>
        <w:t xml:space="preserve"> عن</w:t>
      </w:r>
      <w:r w:rsidRPr="00613C37">
        <w:rPr>
          <w:rFonts w:asciiTheme="majorBidi" w:hAnsiTheme="majorBidi" w:cstheme="majorBidi"/>
          <w:color w:val="000000"/>
          <w:sz w:val="36"/>
          <w:szCs w:val="36"/>
          <w:rtl/>
        </w:rPr>
        <w:t xml:space="preserve"> كل</w:t>
      </w:r>
      <w:r w:rsidR="00804D55" w:rsidRPr="00613C37">
        <w:rPr>
          <w:rFonts w:asciiTheme="majorBidi" w:hAnsiTheme="majorBidi" w:cstheme="majorBidi"/>
          <w:color w:val="000000"/>
          <w:sz w:val="36"/>
          <w:szCs w:val="36"/>
          <w:rtl/>
        </w:rPr>
        <w:t xml:space="preserve"> الفاهيم التي اقترنت بهذه الكلمة سواء في النحو </w:t>
      </w:r>
      <w:r w:rsidRPr="00613C37">
        <w:rPr>
          <w:rFonts w:asciiTheme="majorBidi" w:hAnsiTheme="majorBidi" w:cstheme="majorBidi"/>
          <w:color w:val="000000"/>
          <w:sz w:val="36"/>
          <w:szCs w:val="36"/>
          <w:rtl/>
        </w:rPr>
        <w:t xml:space="preserve">التقليدي، أو الرياضيات، أو </w:t>
      </w:r>
      <w:r w:rsidR="00A65530">
        <w:rPr>
          <w:rFonts w:asciiTheme="majorBidi" w:hAnsiTheme="majorBidi" w:cstheme="majorBidi" w:hint="cs"/>
          <w:color w:val="000000"/>
          <w:sz w:val="36"/>
          <w:szCs w:val="36"/>
          <w:rtl/>
        </w:rPr>
        <w:t xml:space="preserve">اللّسانيّات </w:t>
      </w:r>
      <w:r w:rsidR="00A65530" w:rsidRPr="00613C37">
        <w:rPr>
          <w:rFonts w:asciiTheme="majorBidi" w:hAnsiTheme="majorBidi" w:cstheme="majorBidi" w:hint="cs"/>
          <w:color w:val="000000"/>
          <w:sz w:val="36"/>
          <w:szCs w:val="36"/>
          <w:rtl/>
        </w:rPr>
        <w:t>الحديثة</w:t>
      </w:r>
      <w:r w:rsidRPr="00613C37">
        <w:rPr>
          <w:rFonts w:asciiTheme="majorBidi" w:hAnsiTheme="majorBidi" w:cstheme="majorBidi"/>
          <w:color w:val="000000"/>
          <w:sz w:val="36"/>
          <w:szCs w:val="36"/>
          <w:rtl/>
        </w:rPr>
        <w:t xml:space="preserve">. </w:t>
      </w:r>
    </w:p>
    <w:p w14:paraId="2B7BD22D" w14:textId="0F3536CB" w:rsidR="00C30C30" w:rsidRPr="00613C37" w:rsidRDefault="00C30C30" w:rsidP="007530BF">
      <w:pPr>
        <w:autoSpaceDE w:val="0"/>
        <w:autoSpaceDN w:val="0"/>
        <w:adjustRightInd w:val="0"/>
        <w:spacing w:after="0" w:line="360" w:lineRule="auto"/>
        <w:jc w:val="both"/>
        <w:rPr>
          <w:rFonts w:asciiTheme="majorBidi" w:hAnsiTheme="majorBidi" w:cstheme="majorBidi"/>
          <w:color w:val="000000"/>
          <w:sz w:val="36"/>
          <w:szCs w:val="36"/>
          <w:rtl/>
          <w:lang w:bidi="ar-DZ"/>
        </w:rPr>
      </w:pPr>
      <w:r w:rsidRPr="00613C37">
        <w:rPr>
          <w:rFonts w:asciiTheme="majorBidi" w:hAnsiTheme="majorBidi" w:cstheme="majorBidi"/>
          <w:color w:val="000000"/>
          <w:sz w:val="36"/>
          <w:szCs w:val="36"/>
          <w:rtl/>
        </w:rPr>
        <w:t xml:space="preserve">ومن المصطلحات التي استعملها يلمسليف أيضا: مستوى التعبير ومستوى المضمون والنظام، </w:t>
      </w:r>
      <w:r w:rsidR="000D31F6" w:rsidRPr="00613C37">
        <w:rPr>
          <w:rFonts w:asciiTheme="majorBidi" w:hAnsiTheme="majorBidi" w:cstheme="majorBidi"/>
          <w:color w:val="000000"/>
          <w:sz w:val="36"/>
          <w:szCs w:val="36"/>
          <w:rtl/>
        </w:rPr>
        <w:t>والنص والتحليل</w:t>
      </w:r>
      <w:r w:rsidRPr="00613C37">
        <w:rPr>
          <w:rFonts w:asciiTheme="majorBidi" w:hAnsiTheme="majorBidi" w:cstheme="majorBidi"/>
          <w:color w:val="000000"/>
          <w:sz w:val="36"/>
          <w:szCs w:val="36"/>
          <w:rtl/>
        </w:rPr>
        <w:t xml:space="preserve">، والمتغيّر، والتحفيز والنمط، والموظف. وقد استبدل </w:t>
      </w:r>
      <w:r w:rsidRPr="00613C37">
        <w:rPr>
          <w:rFonts w:asciiTheme="majorBidi" w:hAnsiTheme="majorBidi" w:cstheme="majorBidi"/>
          <w:color w:val="000000"/>
          <w:sz w:val="36"/>
          <w:szCs w:val="36"/>
          <w:rtl/>
        </w:rPr>
        <w:lastRenderedPageBreak/>
        <w:t xml:space="preserve">يلمسليف ثنائية </w:t>
      </w:r>
      <w:r w:rsidR="00A246D8">
        <w:rPr>
          <w:rFonts w:asciiTheme="majorBidi" w:hAnsiTheme="majorBidi" w:cstheme="majorBidi"/>
          <w:color w:val="000000"/>
          <w:sz w:val="36"/>
          <w:szCs w:val="36"/>
          <w:rtl/>
        </w:rPr>
        <w:t>اللّغ</w:t>
      </w:r>
      <w:r w:rsidR="00EB016F">
        <w:rPr>
          <w:rFonts w:asciiTheme="majorBidi" w:hAnsiTheme="majorBidi" w:cstheme="majorBidi" w:hint="cs"/>
          <w:color w:val="000000"/>
          <w:sz w:val="36"/>
          <w:szCs w:val="36"/>
          <w:rtl/>
        </w:rPr>
        <w:t>ـ</w:t>
      </w:r>
      <w:r w:rsidR="00A246D8">
        <w:rPr>
          <w:rFonts w:asciiTheme="majorBidi" w:hAnsiTheme="majorBidi" w:cstheme="majorBidi"/>
          <w:color w:val="000000"/>
          <w:sz w:val="36"/>
          <w:szCs w:val="36"/>
          <w:rtl/>
        </w:rPr>
        <w:t>ة</w:t>
      </w:r>
      <w:r w:rsidRPr="00613C37">
        <w:rPr>
          <w:rFonts w:asciiTheme="majorBidi" w:hAnsiTheme="majorBidi" w:cstheme="majorBidi"/>
          <w:color w:val="000000"/>
          <w:sz w:val="36"/>
          <w:szCs w:val="36"/>
          <w:rtl/>
        </w:rPr>
        <w:t xml:space="preserve"> والكلام ل</w:t>
      </w:r>
      <w:r w:rsidR="00EB016F">
        <w:rPr>
          <w:rFonts w:asciiTheme="majorBidi" w:hAnsiTheme="majorBidi" w:cstheme="majorBidi" w:hint="cs"/>
          <w:color w:val="000000"/>
          <w:sz w:val="36"/>
          <w:szCs w:val="36"/>
          <w:rtl/>
        </w:rPr>
        <w:t>ـــــ</w:t>
      </w:r>
      <w:r w:rsidRPr="00613C37">
        <w:rPr>
          <w:rFonts w:asciiTheme="majorBidi" w:hAnsiTheme="majorBidi" w:cstheme="majorBidi"/>
          <w:color w:val="000000"/>
          <w:sz w:val="36"/>
          <w:szCs w:val="36"/>
          <w:rtl/>
        </w:rPr>
        <w:t>د</w:t>
      </w:r>
      <w:r w:rsidR="000D31F6" w:rsidRPr="00613C37">
        <w:rPr>
          <w:rFonts w:asciiTheme="majorBidi" w:hAnsiTheme="majorBidi" w:cstheme="majorBidi"/>
          <w:color w:val="000000"/>
          <w:sz w:val="36"/>
          <w:szCs w:val="36"/>
          <w:rtl/>
          <w:lang w:bidi="ar-DZ"/>
        </w:rPr>
        <w:t xml:space="preserve">ى دي </w:t>
      </w:r>
      <w:r w:rsidR="00804D55" w:rsidRPr="00613C37">
        <w:rPr>
          <w:rFonts w:asciiTheme="majorBidi" w:hAnsiTheme="majorBidi" w:cstheme="majorBidi"/>
          <w:color w:val="000000"/>
          <w:sz w:val="36"/>
          <w:szCs w:val="36"/>
          <w:rtl/>
        </w:rPr>
        <w:t>سوسير بثنائية أخرى أطلق عليها النمط</w:t>
      </w:r>
      <w:r w:rsidR="000D31F6" w:rsidRPr="00613C37">
        <w:rPr>
          <w:rFonts w:asciiTheme="majorBidi" w:hAnsiTheme="majorBidi" w:cstheme="majorBidi"/>
          <w:color w:val="000000"/>
          <w:sz w:val="36"/>
          <w:szCs w:val="36"/>
        </w:rPr>
        <w:t xml:space="preserve">(schema) </w:t>
      </w:r>
      <w:r w:rsidR="000D31F6" w:rsidRPr="00613C37">
        <w:rPr>
          <w:rFonts w:asciiTheme="majorBidi" w:hAnsiTheme="majorBidi" w:cstheme="majorBidi"/>
          <w:color w:val="000000"/>
          <w:sz w:val="36"/>
          <w:szCs w:val="36"/>
          <w:rtl/>
        </w:rPr>
        <w:t>والنص</w:t>
      </w:r>
      <w:r w:rsidR="000D31F6" w:rsidRPr="00613C37">
        <w:rPr>
          <w:rFonts w:asciiTheme="majorBidi" w:hAnsiTheme="majorBidi" w:cstheme="majorBidi"/>
          <w:color w:val="000000"/>
          <w:sz w:val="36"/>
          <w:szCs w:val="36"/>
        </w:rPr>
        <w:t xml:space="preserve"> (text)</w:t>
      </w:r>
      <w:r w:rsidR="000D31F6" w:rsidRPr="00613C37">
        <w:rPr>
          <w:rFonts w:asciiTheme="majorBidi" w:hAnsiTheme="majorBidi" w:cstheme="majorBidi"/>
          <w:color w:val="000000"/>
          <w:sz w:val="36"/>
          <w:szCs w:val="36"/>
          <w:lang w:bidi="ar-DZ"/>
        </w:rPr>
        <w:t xml:space="preserve"> </w:t>
      </w:r>
      <w:r w:rsidR="000D31F6" w:rsidRPr="00613C37">
        <w:rPr>
          <w:rFonts w:asciiTheme="majorBidi" w:hAnsiTheme="majorBidi" w:cstheme="majorBidi"/>
          <w:color w:val="000000"/>
          <w:sz w:val="36"/>
          <w:szCs w:val="36"/>
          <w:rtl/>
        </w:rPr>
        <w:t>او</w:t>
      </w:r>
      <w:r w:rsidR="000D31F6" w:rsidRPr="00613C37">
        <w:rPr>
          <w:rFonts w:asciiTheme="majorBidi" w:hAnsiTheme="majorBidi" w:cstheme="majorBidi"/>
          <w:color w:val="000000"/>
          <w:sz w:val="36"/>
          <w:szCs w:val="36"/>
          <w:rtl/>
          <w:lang w:bidi="ar-DZ"/>
        </w:rPr>
        <w:t xml:space="preserve"> الاستعمال </w:t>
      </w:r>
      <w:r w:rsidR="000D31F6" w:rsidRPr="00613C37">
        <w:rPr>
          <w:rFonts w:asciiTheme="majorBidi" w:hAnsiTheme="majorBidi" w:cstheme="majorBidi"/>
          <w:color w:val="000000"/>
          <w:sz w:val="36"/>
          <w:szCs w:val="36"/>
          <w:lang w:bidi="ar-DZ"/>
        </w:rPr>
        <w:t>(usage)</w:t>
      </w:r>
      <w:r w:rsidR="000D31F6" w:rsidRPr="00613C37">
        <w:rPr>
          <w:rFonts w:asciiTheme="majorBidi" w:hAnsiTheme="majorBidi" w:cstheme="majorBidi"/>
          <w:color w:val="000000"/>
          <w:sz w:val="36"/>
          <w:szCs w:val="36"/>
          <w:rtl/>
          <w:lang w:bidi="ar-DZ"/>
        </w:rPr>
        <w:t>.</w:t>
      </w:r>
    </w:p>
    <w:p w14:paraId="100CA2ED" w14:textId="6E2C513B" w:rsidR="00C30C30" w:rsidRPr="00613C37" w:rsidRDefault="00106DB6" w:rsidP="007530BF">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color w:val="000000"/>
          <w:sz w:val="36"/>
          <w:szCs w:val="36"/>
          <w:rtl/>
        </w:rPr>
        <w:t>إ</w:t>
      </w:r>
      <w:r w:rsidR="00C30C30" w:rsidRPr="00613C37">
        <w:rPr>
          <w:rFonts w:asciiTheme="majorBidi" w:hAnsiTheme="majorBidi" w:cstheme="majorBidi"/>
          <w:color w:val="000000"/>
          <w:sz w:val="36"/>
          <w:szCs w:val="36"/>
          <w:rtl/>
        </w:rPr>
        <w:t>ن هذه النظرية قد عُنيت بالمصطلحات اللّسانيّة، وتناولتها بكلّ دقة وبراعة،</w:t>
      </w:r>
      <w:r w:rsidRPr="00613C37">
        <w:rPr>
          <w:rFonts w:asciiTheme="majorBidi" w:hAnsiTheme="majorBidi" w:cstheme="majorBidi"/>
          <w:color w:val="000000"/>
          <w:sz w:val="36"/>
          <w:szCs w:val="36"/>
          <w:rtl/>
        </w:rPr>
        <w:t xml:space="preserve"> </w:t>
      </w:r>
      <w:r w:rsidR="00C30C30" w:rsidRPr="00613C37">
        <w:rPr>
          <w:rFonts w:asciiTheme="majorBidi" w:hAnsiTheme="majorBidi" w:cstheme="majorBidi"/>
          <w:color w:val="000000"/>
          <w:sz w:val="36"/>
          <w:szCs w:val="36"/>
          <w:rtl/>
        </w:rPr>
        <w:t>ويلاحظ القارئ لمقدمة يلمسليف أن هناك ثبتا لمائة وثمانية مصطلحات في آخر كتابه لتوضيح</w:t>
      </w:r>
    </w:p>
    <w:p w14:paraId="22CC04F0" w14:textId="6C2F8239" w:rsidR="00C30C30" w:rsidRPr="00613C37" w:rsidRDefault="00C30C30" w:rsidP="007530B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المفاهيم التي استعملها في تنظيره</w:t>
      </w:r>
      <w:r w:rsidR="00106DB6" w:rsidRPr="00613C37">
        <w:rPr>
          <w:rFonts w:asciiTheme="majorBidi" w:hAnsiTheme="majorBidi" w:cstheme="majorBidi"/>
          <w:sz w:val="36"/>
          <w:szCs w:val="36"/>
          <w:rtl/>
        </w:rPr>
        <w:t>.</w:t>
      </w:r>
    </w:p>
    <w:p w14:paraId="75A3C07C" w14:textId="071E1424" w:rsidR="00E422DD" w:rsidRDefault="00E422DD" w:rsidP="007530BF">
      <w:pPr>
        <w:autoSpaceDE w:val="0"/>
        <w:autoSpaceDN w:val="0"/>
        <w:adjustRightInd w:val="0"/>
        <w:spacing w:after="0" w:line="360" w:lineRule="auto"/>
        <w:jc w:val="both"/>
        <w:rPr>
          <w:rFonts w:asciiTheme="majorBidi" w:hAnsiTheme="majorBidi" w:cstheme="majorBidi"/>
          <w:sz w:val="36"/>
          <w:szCs w:val="36"/>
          <w:rtl/>
        </w:rPr>
      </w:pPr>
    </w:p>
    <w:p w14:paraId="27F76ACB" w14:textId="59C8ACAF"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0295A599" w14:textId="41FE80E6"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5BA3D8BD" w14:textId="37BEABB1"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28CD87C2" w14:textId="6FDDEAE0"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2F888591" w14:textId="2378DEA0"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6F015685" w14:textId="21612793"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2738049A" w14:textId="2B154563"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6A13BEB4" w14:textId="1287F422"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04AD6FAE" w14:textId="0CA229F3"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44300A8C" w14:textId="02116A57"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71293809" w14:textId="5557A675"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1E99CAB8" w14:textId="0D02C41F"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3E2A937B" w14:textId="0268B4B2"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05E8D06F" w14:textId="4F90D58B" w:rsidR="00B74469" w:rsidRDefault="00B74469" w:rsidP="007530BF">
      <w:pPr>
        <w:autoSpaceDE w:val="0"/>
        <w:autoSpaceDN w:val="0"/>
        <w:adjustRightInd w:val="0"/>
        <w:spacing w:after="0" w:line="360" w:lineRule="auto"/>
        <w:jc w:val="both"/>
        <w:rPr>
          <w:rFonts w:asciiTheme="majorBidi" w:hAnsiTheme="majorBidi" w:cstheme="majorBidi"/>
          <w:sz w:val="36"/>
          <w:szCs w:val="36"/>
          <w:rtl/>
        </w:rPr>
      </w:pPr>
    </w:p>
    <w:p w14:paraId="025D0E35" w14:textId="77777777" w:rsidR="00B74469" w:rsidRPr="00613C37" w:rsidRDefault="00B74469" w:rsidP="007530BF">
      <w:pPr>
        <w:autoSpaceDE w:val="0"/>
        <w:autoSpaceDN w:val="0"/>
        <w:adjustRightInd w:val="0"/>
        <w:spacing w:after="0" w:line="360" w:lineRule="auto"/>
        <w:jc w:val="both"/>
        <w:rPr>
          <w:rFonts w:asciiTheme="majorBidi" w:hAnsiTheme="majorBidi" w:cstheme="majorBidi"/>
          <w:sz w:val="36"/>
          <w:szCs w:val="36"/>
        </w:rPr>
      </w:pPr>
    </w:p>
    <w:p w14:paraId="07E62782" w14:textId="0D96A734" w:rsidR="00C30C30" w:rsidRPr="00613C37" w:rsidRDefault="00E422DD" w:rsidP="007530BF">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lastRenderedPageBreak/>
        <w:t>1- ن</w:t>
      </w:r>
      <w:r w:rsidR="00C30C30" w:rsidRPr="00613C37">
        <w:rPr>
          <w:rFonts w:asciiTheme="majorBidi" w:hAnsiTheme="majorBidi" w:cstheme="majorBidi"/>
          <w:b/>
          <w:bCs/>
          <w:sz w:val="36"/>
          <w:szCs w:val="36"/>
          <w:rtl/>
        </w:rPr>
        <w:t xml:space="preserve">ظام </w:t>
      </w:r>
      <w:r w:rsidR="00A246D8">
        <w:rPr>
          <w:rFonts w:asciiTheme="majorBidi" w:hAnsiTheme="majorBidi" w:cstheme="majorBidi"/>
          <w:b/>
          <w:bCs/>
          <w:sz w:val="36"/>
          <w:szCs w:val="36"/>
          <w:rtl/>
        </w:rPr>
        <w:t>اللّغة</w:t>
      </w:r>
      <w:r w:rsidR="00C30C30" w:rsidRPr="00613C37">
        <w:rPr>
          <w:rFonts w:asciiTheme="majorBidi" w:hAnsiTheme="majorBidi" w:cstheme="majorBidi"/>
          <w:b/>
          <w:bCs/>
          <w:sz w:val="36"/>
          <w:szCs w:val="36"/>
        </w:rPr>
        <w:t>:</w:t>
      </w:r>
    </w:p>
    <w:p w14:paraId="6016970A" w14:textId="036F365A" w:rsidR="00E422DD" w:rsidRPr="00613C37" w:rsidRDefault="00E422DD" w:rsidP="007530B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يرى يلمسليف ان نظريته ما الى امتداد طبيعي لنظرية دي سوسير وبلورتها في قالب علميّ.</w:t>
      </w:r>
    </w:p>
    <w:p w14:paraId="0C9FC718" w14:textId="7FEA9592" w:rsidR="00C30C30" w:rsidRPr="00613C37" w:rsidRDefault="00C30C30" w:rsidP="007530B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فقد ذهب أبعد من دي </w:t>
      </w:r>
      <w:r w:rsidR="00290C63" w:rsidRPr="00613C37">
        <w:rPr>
          <w:rFonts w:asciiTheme="majorBidi" w:hAnsiTheme="majorBidi" w:cstheme="majorBidi"/>
          <w:sz w:val="36"/>
          <w:szCs w:val="36"/>
          <w:rtl/>
        </w:rPr>
        <w:t xml:space="preserve">سوسير ويرى بأن </w:t>
      </w:r>
      <w:r w:rsidR="00A246D8">
        <w:rPr>
          <w:rFonts w:asciiTheme="majorBidi" w:hAnsiTheme="majorBidi" w:cstheme="majorBidi"/>
          <w:sz w:val="36"/>
          <w:szCs w:val="36"/>
          <w:rtl/>
        </w:rPr>
        <w:t>اللّغة</w:t>
      </w:r>
      <w:r w:rsidR="00290C63" w:rsidRPr="00613C37">
        <w:rPr>
          <w:rFonts w:asciiTheme="majorBidi" w:hAnsiTheme="majorBidi" w:cstheme="majorBidi"/>
          <w:sz w:val="36"/>
          <w:szCs w:val="36"/>
          <w:rtl/>
        </w:rPr>
        <w:t xml:space="preserve"> نظام من القيم، وان مفتاح هذا الشكل هو </w:t>
      </w:r>
      <w:r w:rsidR="00A65530">
        <w:rPr>
          <w:rFonts w:asciiTheme="majorBidi" w:hAnsiTheme="majorBidi" w:cstheme="majorBidi" w:hint="cs"/>
          <w:sz w:val="36"/>
          <w:szCs w:val="36"/>
          <w:rtl/>
        </w:rPr>
        <w:t xml:space="preserve">اللّسانيّات </w:t>
      </w:r>
      <w:r w:rsidR="00A65530" w:rsidRPr="00613C37">
        <w:rPr>
          <w:rFonts w:asciiTheme="majorBidi" w:hAnsiTheme="majorBidi" w:cstheme="majorBidi" w:hint="cs"/>
          <w:sz w:val="36"/>
          <w:szCs w:val="36"/>
          <w:rtl/>
        </w:rPr>
        <w:t>المحايثة</w:t>
      </w:r>
      <w:r w:rsidR="00290C63" w:rsidRPr="00613C37">
        <w:rPr>
          <w:rFonts w:asciiTheme="majorBidi" w:hAnsiTheme="majorBidi" w:cstheme="majorBidi"/>
          <w:sz w:val="36"/>
          <w:szCs w:val="36"/>
          <w:rtl/>
        </w:rPr>
        <w:t xml:space="preserve"> المتكاملة في ذاتها والمبنية على منهج استنباطي موضوعي.</w:t>
      </w:r>
    </w:p>
    <w:p w14:paraId="7AA4B6AE" w14:textId="4234C5CF" w:rsidR="00C30C30" w:rsidRPr="00613C37" w:rsidRDefault="00C30C30" w:rsidP="007530B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فقد استبدل "يلمسليف" ثنائية الدال والمدلول بثنائية مستوى التعبير ومستوى</w:t>
      </w:r>
      <w:r w:rsidR="00290C6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المحتوى، وأكدّ أن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تتكونّ من هذين المستويين اللذين تجمعهما علاقة تدعى العلامة اللّغويّة</w:t>
      </w:r>
      <w:r w:rsidR="00290C63" w:rsidRPr="00613C37">
        <w:rPr>
          <w:rFonts w:asciiTheme="majorBidi" w:hAnsiTheme="majorBidi" w:cstheme="majorBidi"/>
          <w:sz w:val="36"/>
          <w:szCs w:val="36"/>
        </w:rPr>
        <w:t>(linguisticsign)</w:t>
      </w:r>
      <w:r w:rsidR="00290C6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وكلّ مستوى يخضع بدوره إلى ثنائية أخرى، هي ثنائية الشكل والمادة</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 xml:space="preserve">وتنتج هذه التعالقات أربع طبقات </w:t>
      </w:r>
      <w:r w:rsidR="00290C63" w:rsidRPr="00613C37">
        <w:rPr>
          <w:rFonts w:asciiTheme="majorBidi" w:hAnsiTheme="majorBidi" w:cstheme="majorBidi"/>
          <w:sz w:val="36"/>
          <w:szCs w:val="36"/>
          <w:rtl/>
        </w:rPr>
        <w:t>منطقية:</w:t>
      </w:r>
    </w:p>
    <w:p w14:paraId="1C013503" w14:textId="5F06CAED" w:rsidR="00C30C30" w:rsidRPr="00613C37" w:rsidRDefault="00290C63" w:rsidP="007530BF">
      <w:pPr>
        <w:autoSpaceDE w:val="0"/>
        <w:autoSpaceDN w:val="0"/>
        <w:adjustRightInd w:val="0"/>
        <w:spacing w:after="0" w:line="360" w:lineRule="auto"/>
        <w:ind w:left="900"/>
        <w:jc w:val="both"/>
        <w:rPr>
          <w:rFonts w:asciiTheme="majorBidi" w:hAnsiTheme="majorBidi" w:cstheme="majorBidi"/>
          <w:sz w:val="36"/>
          <w:szCs w:val="36"/>
        </w:rPr>
      </w:pPr>
      <w:r w:rsidRPr="00613C37">
        <w:rPr>
          <w:rFonts w:asciiTheme="majorBidi" w:hAnsiTheme="majorBidi" w:cstheme="majorBidi"/>
          <w:sz w:val="36"/>
          <w:szCs w:val="36"/>
          <w:rtl/>
        </w:rPr>
        <w:t>1</w:t>
      </w:r>
      <w:r w:rsidR="00C30C30" w:rsidRPr="00613C37">
        <w:rPr>
          <w:rFonts w:asciiTheme="majorBidi" w:hAnsiTheme="majorBidi" w:cstheme="majorBidi"/>
          <w:sz w:val="36"/>
          <w:szCs w:val="36"/>
          <w:rtl/>
        </w:rPr>
        <w:t>- مادة المحتوى (الأفكار)</w:t>
      </w:r>
      <w:r w:rsidR="00C30C30" w:rsidRPr="00613C37">
        <w:rPr>
          <w:rFonts w:asciiTheme="majorBidi" w:hAnsiTheme="majorBidi" w:cstheme="majorBidi"/>
          <w:sz w:val="36"/>
          <w:szCs w:val="36"/>
        </w:rPr>
        <w:t>.</w:t>
      </w:r>
    </w:p>
    <w:p w14:paraId="755B7B0B" w14:textId="603D5C2B" w:rsidR="00C30C30" w:rsidRPr="00613C37" w:rsidRDefault="00290C63" w:rsidP="007530BF">
      <w:pPr>
        <w:autoSpaceDE w:val="0"/>
        <w:autoSpaceDN w:val="0"/>
        <w:adjustRightInd w:val="0"/>
        <w:spacing w:after="0" w:line="360" w:lineRule="auto"/>
        <w:ind w:left="900"/>
        <w:jc w:val="both"/>
        <w:rPr>
          <w:rFonts w:asciiTheme="majorBidi" w:hAnsiTheme="majorBidi" w:cstheme="majorBidi"/>
          <w:sz w:val="36"/>
          <w:szCs w:val="36"/>
        </w:rPr>
      </w:pPr>
      <w:r w:rsidRPr="00613C37">
        <w:rPr>
          <w:rFonts w:asciiTheme="majorBidi" w:hAnsiTheme="majorBidi" w:cstheme="majorBidi"/>
          <w:sz w:val="36"/>
          <w:szCs w:val="36"/>
          <w:rtl/>
        </w:rPr>
        <w:t>2</w:t>
      </w:r>
      <w:r w:rsidR="00C30C30" w:rsidRPr="00613C37">
        <w:rPr>
          <w:rFonts w:asciiTheme="majorBidi" w:hAnsiTheme="majorBidi" w:cstheme="majorBidi"/>
          <w:sz w:val="36"/>
          <w:szCs w:val="36"/>
          <w:rtl/>
        </w:rPr>
        <w:t xml:space="preserve">- شكل المحتوى </w:t>
      </w:r>
      <w:r w:rsidR="007530BF" w:rsidRPr="00613C37">
        <w:rPr>
          <w:rFonts w:asciiTheme="majorBidi" w:hAnsiTheme="majorBidi" w:cstheme="majorBidi"/>
          <w:sz w:val="36"/>
          <w:szCs w:val="36"/>
          <w:rtl/>
        </w:rPr>
        <w:t>(البنية</w:t>
      </w:r>
      <w:r w:rsidR="00C30C30" w:rsidRPr="00613C37">
        <w:rPr>
          <w:rFonts w:asciiTheme="majorBidi" w:hAnsiTheme="majorBidi" w:cstheme="majorBidi"/>
          <w:sz w:val="36"/>
          <w:szCs w:val="36"/>
          <w:rtl/>
        </w:rPr>
        <w:t xml:space="preserve"> التركيبية والمعجمية)</w:t>
      </w:r>
      <w:r w:rsidR="00C30C30" w:rsidRPr="00613C37">
        <w:rPr>
          <w:rFonts w:asciiTheme="majorBidi" w:hAnsiTheme="majorBidi" w:cstheme="majorBidi"/>
          <w:sz w:val="36"/>
          <w:szCs w:val="36"/>
        </w:rPr>
        <w:t>.</w:t>
      </w:r>
    </w:p>
    <w:p w14:paraId="518C55B9" w14:textId="3F10987D" w:rsidR="00C30C30" w:rsidRPr="00613C37" w:rsidRDefault="00290C63" w:rsidP="007530BF">
      <w:pPr>
        <w:autoSpaceDE w:val="0"/>
        <w:autoSpaceDN w:val="0"/>
        <w:adjustRightInd w:val="0"/>
        <w:spacing w:after="0" w:line="360" w:lineRule="auto"/>
        <w:ind w:left="900"/>
        <w:jc w:val="both"/>
        <w:rPr>
          <w:rFonts w:asciiTheme="majorBidi" w:hAnsiTheme="majorBidi" w:cstheme="majorBidi"/>
          <w:sz w:val="36"/>
          <w:szCs w:val="36"/>
        </w:rPr>
      </w:pPr>
      <w:r w:rsidRPr="00613C37">
        <w:rPr>
          <w:rFonts w:asciiTheme="majorBidi" w:hAnsiTheme="majorBidi" w:cstheme="majorBidi"/>
          <w:sz w:val="36"/>
          <w:szCs w:val="36"/>
          <w:rtl/>
        </w:rPr>
        <w:t>3</w:t>
      </w:r>
      <w:r w:rsidR="00C30C30" w:rsidRPr="00613C37">
        <w:rPr>
          <w:rFonts w:asciiTheme="majorBidi" w:hAnsiTheme="majorBidi" w:cstheme="majorBidi"/>
          <w:sz w:val="36"/>
          <w:szCs w:val="36"/>
          <w:rtl/>
        </w:rPr>
        <w:t>- شكل التعبير (الفونولوجيا)</w:t>
      </w:r>
      <w:r w:rsidR="00C30C30" w:rsidRPr="00613C37">
        <w:rPr>
          <w:rFonts w:asciiTheme="majorBidi" w:hAnsiTheme="majorBidi" w:cstheme="majorBidi"/>
          <w:sz w:val="36"/>
          <w:szCs w:val="36"/>
        </w:rPr>
        <w:t>.</w:t>
      </w:r>
    </w:p>
    <w:p w14:paraId="0FC17672" w14:textId="504654EF" w:rsidR="00C30C30" w:rsidRPr="00613C37" w:rsidRDefault="00290C63" w:rsidP="007530BF">
      <w:pPr>
        <w:autoSpaceDE w:val="0"/>
        <w:autoSpaceDN w:val="0"/>
        <w:adjustRightInd w:val="0"/>
        <w:spacing w:after="0" w:line="360" w:lineRule="auto"/>
        <w:ind w:left="900"/>
        <w:jc w:val="both"/>
        <w:rPr>
          <w:rFonts w:asciiTheme="majorBidi" w:hAnsiTheme="majorBidi" w:cstheme="majorBidi"/>
          <w:sz w:val="36"/>
          <w:szCs w:val="36"/>
        </w:rPr>
      </w:pPr>
      <w:r w:rsidRPr="00613C37">
        <w:rPr>
          <w:rFonts w:asciiTheme="majorBidi" w:hAnsiTheme="majorBidi" w:cstheme="majorBidi"/>
          <w:sz w:val="36"/>
          <w:szCs w:val="36"/>
          <w:rtl/>
        </w:rPr>
        <w:t>4</w:t>
      </w:r>
      <w:r w:rsidR="00C30C30" w:rsidRPr="00613C37">
        <w:rPr>
          <w:rFonts w:asciiTheme="majorBidi" w:hAnsiTheme="majorBidi" w:cstheme="majorBidi"/>
          <w:sz w:val="36"/>
          <w:szCs w:val="36"/>
          <w:rtl/>
        </w:rPr>
        <w:t>- مادة التعبير (الفونيتيك)</w:t>
      </w:r>
      <w:r w:rsidR="00C30C30" w:rsidRPr="00613C37">
        <w:rPr>
          <w:rFonts w:asciiTheme="majorBidi" w:hAnsiTheme="majorBidi" w:cstheme="majorBidi"/>
          <w:sz w:val="36"/>
          <w:szCs w:val="36"/>
        </w:rPr>
        <w:t>.</w:t>
      </w:r>
    </w:p>
    <w:p w14:paraId="6C69A1BD" w14:textId="13A2A784" w:rsidR="00290C63" w:rsidRPr="00613C37" w:rsidRDefault="00C30C30" w:rsidP="007530BF">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وإذا كان المحتوى والتعبير يتمتعان بقيمة واحدة، فإن كلاّ منهما يفترض مسبقا وجود الآخر، ويرتبط</w:t>
      </w:r>
      <w:r w:rsidR="00290C6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ارتباطا شديدا بالوظيفة العلاميّة. ومن ناحية أخرى، فإن المادة تفترض مسبقا وجود الشكل،</w:t>
      </w:r>
      <w:r w:rsidR="00290C6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والعكس غير صحيح، وعلى هذا الأساس، تكون مادة التعبير عبارة عن أصوات خام، ويكون شكل</w:t>
      </w:r>
      <w:r w:rsidR="00290C6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التعبير عبارة عن قوالب تركيبية مختلفة للمادة كالفونيمات</w:t>
      </w:r>
      <w:r w:rsidR="00290C6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والمورفيمات وغيرها</w:t>
      </w:r>
      <w:r w:rsidR="00290C63" w:rsidRPr="00613C37">
        <w:rPr>
          <w:rFonts w:asciiTheme="majorBidi" w:hAnsiTheme="majorBidi" w:cstheme="majorBidi"/>
          <w:sz w:val="36"/>
          <w:szCs w:val="36"/>
          <w:rtl/>
        </w:rPr>
        <w:t>.</w:t>
      </w:r>
    </w:p>
    <w:p w14:paraId="52E5D557" w14:textId="46F6ADD8" w:rsidR="00290C63" w:rsidRDefault="00290C63" w:rsidP="007530BF">
      <w:pPr>
        <w:autoSpaceDE w:val="0"/>
        <w:autoSpaceDN w:val="0"/>
        <w:adjustRightInd w:val="0"/>
        <w:spacing w:after="0" w:line="360" w:lineRule="auto"/>
        <w:jc w:val="both"/>
        <w:rPr>
          <w:rFonts w:asciiTheme="majorBidi" w:hAnsiTheme="majorBidi" w:cstheme="majorBidi"/>
          <w:sz w:val="36"/>
          <w:szCs w:val="36"/>
          <w:rtl/>
          <w:lang w:bidi="ar-DZ"/>
        </w:rPr>
      </w:pPr>
    </w:p>
    <w:p w14:paraId="0077FFDB" w14:textId="169F2A83" w:rsidR="00B74469" w:rsidRDefault="00B74469" w:rsidP="007530BF">
      <w:pPr>
        <w:autoSpaceDE w:val="0"/>
        <w:autoSpaceDN w:val="0"/>
        <w:adjustRightInd w:val="0"/>
        <w:spacing w:after="0" w:line="360" w:lineRule="auto"/>
        <w:jc w:val="both"/>
        <w:rPr>
          <w:rFonts w:asciiTheme="majorBidi" w:hAnsiTheme="majorBidi" w:cstheme="majorBidi"/>
          <w:sz w:val="36"/>
          <w:szCs w:val="36"/>
          <w:rtl/>
          <w:lang w:bidi="ar-DZ"/>
        </w:rPr>
      </w:pPr>
    </w:p>
    <w:p w14:paraId="732E8EAC" w14:textId="77777777" w:rsidR="00B74469" w:rsidRPr="00613C37" w:rsidRDefault="00B74469" w:rsidP="007530BF">
      <w:pPr>
        <w:autoSpaceDE w:val="0"/>
        <w:autoSpaceDN w:val="0"/>
        <w:adjustRightInd w:val="0"/>
        <w:spacing w:after="0" w:line="360" w:lineRule="auto"/>
        <w:jc w:val="both"/>
        <w:rPr>
          <w:rFonts w:asciiTheme="majorBidi" w:hAnsiTheme="majorBidi" w:cstheme="majorBidi"/>
          <w:sz w:val="36"/>
          <w:szCs w:val="36"/>
          <w:rtl/>
          <w:lang w:bidi="ar-DZ"/>
        </w:rPr>
      </w:pPr>
    </w:p>
    <w:p w14:paraId="4C4D9184" w14:textId="388FEA57" w:rsidR="00C30C30" w:rsidRPr="00613C37" w:rsidRDefault="00290C63" w:rsidP="007530BF">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lastRenderedPageBreak/>
        <w:t xml:space="preserve">2- </w:t>
      </w:r>
      <w:r w:rsidR="00C30C30" w:rsidRPr="00613C37">
        <w:rPr>
          <w:rFonts w:asciiTheme="majorBidi" w:hAnsiTheme="majorBidi" w:cstheme="majorBidi"/>
          <w:b/>
          <w:bCs/>
          <w:sz w:val="36"/>
          <w:szCs w:val="36"/>
          <w:rtl/>
        </w:rPr>
        <w:t>مبادئ</w:t>
      </w:r>
      <w:r w:rsidRPr="00613C37">
        <w:rPr>
          <w:rFonts w:asciiTheme="majorBidi" w:hAnsiTheme="majorBidi" w:cstheme="majorBidi"/>
          <w:b/>
          <w:bCs/>
          <w:sz w:val="36"/>
          <w:szCs w:val="36"/>
          <w:rtl/>
        </w:rPr>
        <w:t xml:space="preserve"> </w:t>
      </w:r>
      <w:r w:rsidR="00FC22C4" w:rsidRPr="00613C37">
        <w:rPr>
          <w:rFonts w:asciiTheme="majorBidi" w:hAnsiTheme="majorBidi" w:cstheme="majorBidi"/>
          <w:b/>
          <w:bCs/>
          <w:sz w:val="36"/>
          <w:szCs w:val="36"/>
          <w:rtl/>
        </w:rPr>
        <w:t>ا</w:t>
      </w:r>
      <w:r w:rsidR="00C30C30" w:rsidRPr="00613C37">
        <w:rPr>
          <w:rFonts w:asciiTheme="majorBidi" w:hAnsiTheme="majorBidi" w:cstheme="majorBidi"/>
          <w:b/>
          <w:bCs/>
          <w:sz w:val="36"/>
          <w:szCs w:val="36"/>
          <w:rtl/>
        </w:rPr>
        <w:t>لغلوسيماتيك</w:t>
      </w:r>
      <w:r w:rsidR="00C30C30" w:rsidRPr="00613C37">
        <w:rPr>
          <w:rFonts w:asciiTheme="majorBidi" w:hAnsiTheme="majorBidi" w:cstheme="majorBidi"/>
          <w:b/>
          <w:bCs/>
          <w:sz w:val="36"/>
          <w:szCs w:val="36"/>
        </w:rPr>
        <w:t>:</w:t>
      </w:r>
    </w:p>
    <w:p w14:paraId="24B3D892" w14:textId="77777777" w:rsidR="00697E6F" w:rsidRPr="00613C37" w:rsidRDefault="00C30C30" w:rsidP="00697E6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يُعدُّ عمل يلمسليف أول محاولة لتأسيس نظرية لسانية علميّة وصفية، وفق مقدمات منطقية بديهيّة،</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ومبادئ معرفية تفسيرية، ومن هذه المبادئ</w:t>
      </w:r>
      <w:r w:rsidR="00114380" w:rsidRPr="00613C37">
        <w:rPr>
          <w:rFonts w:asciiTheme="majorBidi" w:hAnsiTheme="majorBidi" w:cstheme="majorBidi"/>
          <w:sz w:val="36"/>
          <w:szCs w:val="36"/>
          <w:vertAlign w:val="superscript"/>
          <w:rtl/>
        </w:rPr>
        <w:t>2</w:t>
      </w:r>
      <w:r w:rsidR="00697E6F" w:rsidRPr="00613C37">
        <w:rPr>
          <w:rFonts w:asciiTheme="majorBidi" w:hAnsiTheme="majorBidi" w:cstheme="majorBidi"/>
          <w:sz w:val="36"/>
          <w:szCs w:val="36"/>
          <w:rtl/>
        </w:rPr>
        <w:t>:</w:t>
      </w:r>
    </w:p>
    <w:p w14:paraId="39C47C65" w14:textId="5C2452D5" w:rsidR="00C30C30" w:rsidRPr="00613C37" w:rsidRDefault="00697E6F" w:rsidP="00697E6F">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w:t>
      </w:r>
      <w:r w:rsidR="007530BF" w:rsidRPr="00613C37">
        <w:rPr>
          <w:rFonts w:asciiTheme="majorBidi" w:hAnsiTheme="majorBidi" w:cstheme="majorBidi"/>
          <w:b/>
          <w:bCs/>
          <w:sz w:val="36"/>
          <w:szCs w:val="36"/>
          <w:rtl/>
        </w:rPr>
        <w:t>أ</w:t>
      </w:r>
      <w:r w:rsidR="00C30C30" w:rsidRPr="00613C37">
        <w:rPr>
          <w:rFonts w:asciiTheme="majorBidi" w:hAnsiTheme="majorBidi" w:cstheme="majorBidi"/>
          <w:b/>
          <w:bCs/>
          <w:sz w:val="36"/>
          <w:szCs w:val="36"/>
          <w:rtl/>
        </w:rPr>
        <w:t xml:space="preserve">- مبدأ </w:t>
      </w:r>
      <w:r w:rsidR="00BC4800" w:rsidRPr="00613C37">
        <w:rPr>
          <w:rFonts w:asciiTheme="majorBidi" w:hAnsiTheme="majorBidi" w:cstheme="majorBidi"/>
          <w:b/>
          <w:bCs/>
          <w:sz w:val="36"/>
          <w:szCs w:val="36"/>
          <w:rtl/>
        </w:rPr>
        <w:t xml:space="preserve">التجريبية </w:t>
      </w:r>
      <w:r w:rsidR="00BC4800" w:rsidRPr="00613C37">
        <w:rPr>
          <w:rFonts w:asciiTheme="majorBidi" w:hAnsiTheme="majorBidi" w:cstheme="majorBidi"/>
          <w:b/>
          <w:bCs/>
          <w:sz w:val="36"/>
          <w:szCs w:val="36"/>
        </w:rPr>
        <w:t>:(</w:t>
      </w:r>
      <w:r w:rsidR="00474B06" w:rsidRPr="00613C37">
        <w:rPr>
          <w:rFonts w:asciiTheme="majorBidi" w:hAnsiTheme="majorBidi" w:cstheme="majorBidi"/>
          <w:b/>
          <w:bCs/>
          <w:sz w:val="36"/>
          <w:szCs w:val="36"/>
        </w:rPr>
        <w:t>Empirical</w:t>
      </w:r>
      <w:r w:rsidR="00B74469">
        <w:rPr>
          <w:rFonts w:asciiTheme="majorBidi" w:hAnsiTheme="majorBidi" w:cstheme="majorBidi"/>
          <w:b/>
          <w:bCs/>
          <w:sz w:val="36"/>
          <w:szCs w:val="36"/>
        </w:rPr>
        <w:t xml:space="preserve"> </w:t>
      </w:r>
      <w:r w:rsidR="00474B06" w:rsidRPr="00613C37">
        <w:rPr>
          <w:rFonts w:asciiTheme="majorBidi" w:hAnsiTheme="majorBidi" w:cstheme="majorBidi"/>
          <w:b/>
          <w:bCs/>
          <w:sz w:val="36"/>
          <w:szCs w:val="36"/>
        </w:rPr>
        <w:t>Principle)</w:t>
      </w:r>
    </w:p>
    <w:p w14:paraId="4E06DAC3" w14:textId="5B3D2470" w:rsidR="00C30C30" w:rsidRPr="00613C37" w:rsidRDefault="00C30C30" w:rsidP="007530BF">
      <w:pPr>
        <w:autoSpaceDE w:val="0"/>
        <w:autoSpaceDN w:val="0"/>
        <w:adjustRightInd w:val="0"/>
        <w:spacing w:after="0" w:line="360" w:lineRule="auto"/>
        <w:ind w:left="450"/>
        <w:jc w:val="both"/>
        <w:rPr>
          <w:rFonts w:asciiTheme="majorBidi" w:hAnsiTheme="majorBidi" w:cstheme="majorBidi"/>
          <w:sz w:val="36"/>
          <w:szCs w:val="36"/>
        </w:rPr>
      </w:pPr>
      <w:r w:rsidRPr="00613C37">
        <w:rPr>
          <w:rFonts w:asciiTheme="majorBidi" w:hAnsiTheme="majorBidi" w:cstheme="majorBidi"/>
          <w:sz w:val="36"/>
          <w:szCs w:val="36"/>
          <w:rtl/>
        </w:rPr>
        <w:t>انفرد "يلمسليف" بإعطاء مبدأ التجريبية معنى مختلفا تماما عن جميع المعاني المعهودة. فهو يرى أنه</w:t>
      </w:r>
      <w:r w:rsidR="00EF15D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يعتمد على الملاحظة والاختبار، ويجمع بين ثلاثة معايير: اللاتناقض، والشمولية، والتبسيط. وتُّكوِّن</w:t>
      </w:r>
      <w:r w:rsidR="00EF15D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هذه المعايير القاعدة الأساسية لكل التراكيب المنطقية، ولا تتوفر شروط الدراسة العلمية الموضوعية إلا</w:t>
      </w:r>
      <w:r w:rsidR="00EF15D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باحترام هذا المبدأ. </w:t>
      </w:r>
    </w:p>
    <w:p w14:paraId="78033AA3" w14:textId="75CC8D51" w:rsidR="00C30C30" w:rsidRPr="008810B5" w:rsidRDefault="007530BF" w:rsidP="007530BF">
      <w:pPr>
        <w:autoSpaceDE w:val="0"/>
        <w:autoSpaceDN w:val="0"/>
        <w:adjustRightInd w:val="0"/>
        <w:spacing w:after="0" w:line="360" w:lineRule="auto"/>
        <w:ind w:left="450"/>
        <w:jc w:val="both"/>
        <w:rPr>
          <w:rFonts w:asciiTheme="majorBidi" w:hAnsiTheme="majorBidi" w:cstheme="majorBidi"/>
          <w:b/>
          <w:bCs/>
          <w:sz w:val="36"/>
          <w:szCs w:val="36"/>
        </w:rPr>
      </w:pPr>
      <w:r w:rsidRPr="008810B5">
        <w:rPr>
          <w:rFonts w:asciiTheme="majorBidi" w:hAnsiTheme="majorBidi" w:cstheme="majorBidi"/>
          <w:b/>
          <w:bCs/>
          <w:sz w:val="36"/>
          <w:szCs w:val="36"/>
          <w:rtl/>
        </w:rPr>
        <w:t>ب</w:t>
      </w:r>
      <w:r w:rsidR="00C30C30" w:rsidRPr="008810B5">
        <w:rPr>
          <w:rFonts w:asciiTheme="majorBidi" w:hAnsiTheme="majorBidi" w:cstheme="majorBidi"/>
          <w:b/>
          <w:bCs/>
          <w:sz w:val="36"/>
          <w:szCs w:val="36"/>
          <w:rtl/>
        </w:rPr>
        <w:t xml:space="preserve">- مبدأ </w:t>
      </w:r>
      <w:r w:rsidR="00B74469">
        <w:rPr>
          <w:rFonts w:asciiTheme="majorBidi" w:hAnsiTheme="majorBidi" w:cstheme="majorBidi"/>
          <w:b/>
          <w:bCs/>
          <w:sz w:val="36"/>
          <w:szCs w:val="36"/>
          <w:rtl/>
        </w:rPr>
        <w:t>ال</w:t>
      </w:r>
      <w:r w:rsidR="00B74469">
        <w:rPr>
          <w:rFonts w:asciiTheme="majorBidi" w:hAnsiTheme="majorBidi" w:cstheme="majorBidi" w:hint="cs"/>
          <w:b/>
          <w:bCs/>
          <w:sz w:val="36"/>
          <w:szCs w:val="36"/>
          <w:rtl/>
        </w:rPr>
        <w:t>إ</w:t>
      </w:r>
      <w:r w:rsidR="00C30C30" w:rsidRPr="008810B5">
        <w:rPr>
          <w:rFonts w:asciiTheme="majorBidi" w:hAnsiTheme="majorBidi" w:cstheme="majorBidi"/>
          <w:b/>
          <w:bCs/>
          <w:sz w:val="36"/>
          <w:szCs w:val="36"/>
          <w:rtl/>
        </w:rPr>
        <w:t>حكام والملائمة</w:t>
      </w:r>
      <w:r w:rsidR="00C30C30" w:rsidRPr="008810B5">
        <w:rPr>
          <w:rFonts w:asciiTheme="majorBidi" w:hAnsiTheme="majorBidi" w:cstheme="majorBidi"/>
          <w:b/>
          <w:bCs/>
          <w:sz w:val="36"/>
          <w:szCs w:val="36"/>
        </w:rPr>
        <w:t>:</w:t>
      </w:r>
    </w:p>
    <w:p w14:paraId="6536805F" w14:textId="7772CC55" w:rsidR="00EF15DA" w:rsidRPr="00613C37" w:rsidRDefault="00EF15DA" w:rsidP="007530BF">
      <w:pPr>
        <w:autoSpaceDE w:val="0"/>
        <w:autoSpaceDN w:val="0"/>
        <w:adjustRightInd w:val="0"/>
        <w:spacing w:after="0" w:line="360" w:lineRule="auto"/>
        <w:ind w:left="450"/>
        <w:jc w:val="both"/>
        <w:rPr>
          <w:rFonts w:asciiTheme="majorBidi" w:hAnsiTheme="majorBidi" w:cstheme="majorBidi"/>
          <w:sz w:val="36"/>
          <w:szCs w:val="36"/>
          <w:rtl/>
        </w:rPr>
      </w:pPr>
      <w:r w:rsidRPr="00613C37">
        <w:rPr>
          <w:rFonts w:asciiTheme="majorBidi" w:hAnsiTheme="majorBidi" w:cstheme="majorBidi"/>
          <w:sz w:val="36"/>
          <w:szCs w:val="36"/>
          <w:rtl/>
        </w:rPr>
        <w:t>اضاف</w:t>
      </w:r>
      <w:r w:rsidR="00C30C30" w:rsidRPr="00613C37">
        <w:rPr>
          <w:rFonts w:asciiTheme="majorBidi" w:hAnsiTheme="majorBidi" w:cstheme="majorBidi"/>
          <w:sz w:val="36"/>
          <w:szCs w:val="36"/>
          <w:rtl/>
        </w:rPr>
        <w:t xml:space="preserve"> "يلمسليف" إلى نظريته الغلوسيماتيكية خاصيتين أساسيتين: الإحكام والملائمة. فالمصطلح الأول</w:t>
      </w:r>
      <w:r w:rsidRPr="00613C37">
        <w:rPr>
          <w:rFonts w:asciiTheme="majorBidi" w:hAnsiTheme="majorBidi" w:cstheme="majorBidi"/>
          <w:sz w:val="36"/>
          <w:szCs w:val="36"/>
          <w:rtl/>
        </w:rPr>
        <w:t xml:space="preserve"> </w:t>
      </w:r>
      <w:r w:rsidR="00C30C30" w:rsidRPr="00613C37">
        <w:rPr>
          <w:rFonts w:asciiTheme="majorBidi" w:hAnsiTheme="majorBidi" w:cstheme="majorBidi"/>
          <w:sz w:val="36"/>
          <w:szCs w:val="36"/>
          <w:rtl/>
        </w:rPr>
        <w:t>ورد في محاضرات دي سوسير بمعنى ال</w:t>
      </w:r>
      <w:r w:rsidR="00462410">
        <w:rPr>
          <w:rFonts w:asciiTheme="majorBidi" w:hAnsiTheme="majorBidi" w:cstheme="majorBidi"/>
          <w:sz w:val="36"/>
          <w:szCs w:val="36"/>
          <w:rtl/>
        </w:rPr>
        <w:t>إعتباطي</w:t>
      </w:r>
      <w:r w:rsidR="00C30C30" w:rsidRPr="00613C37">
        <w:rPr>
          <w:rFonts w:asciiTheme="majorBidi" w:hAnsiTheme="majorBidi" w:cstheme="majorBidi"/>
          <w:sz w:val="36"/>
          <w:szCs w:val="36"/>
          <w:rtl/>
        </w:rPr>
        <w:t xml:space="preserve">ة، وفي مقدمة "يلمسليف" بمعنى الاحكام، </w:t>
      </w:r>
      <w:r w:rsidRPr="00613C37">
        <w:rPr>
          <w:rFonts w:asciiTheme="majorBidi" w:hAnsiTheme="majorBidi" w:cstheme="majorBidi"/>
          <w:sz w:val="36"/>
          <w:szCs w:val="36"/>
          <w:rtl/>
        </w:rPr>
        <w:t xml:space="preserve">أي </w:t>
      </w:r>
      <w:r w:rsidR="00B74469">
        <w:rPr>
          <w:rFonts w:asciiTheme="majorBidi" w:hAnsiTheme="majorBidi" w:cstheme="majorBidi"/>
          <w:sz w:val="36"/>
          <w:szCs w:val="36"/>
          <w:rtl/>
        </w:rPr>
        <w:t>لا بدّ أن تخضع لمعيار ال</w:t>
      </w:r>
      <w:r w:rsidR="00B74469">
        <w:rPr>
          <w:rFonts w:asciiTheme="majorBidi" w:hAnsiTheme="majorBidi" w:cstheme="majorBidi" w:hint="cs"/>
          <w:sz w:val="36"/>
          <w:szCs w:val="36"/>
          <w:rtl/>
        </w:rPr>
        <w:t>إ</w:t>
      </w:r>
      <w:r w:rsidR="00C30C30" w:rsidRPr="00613C37">
        <w:rPr>
          <w:rFonts w:asciiTheme="majorBidi" w:hAnsiTheme="majorBidi" w:cstheme="majorBidi"/>
          <w:sz w:val="36"/>
          <w:szCs w:val="36"/>
          <w:rtl/>
        </w:rPr>
        <w:t>حكام أو الاتّساق</w:t>
      </w:r>
      <w:r w:rsidRPr="00613C37">
        <w:rPr>
          <w:rFonts w:asciiTheme="majorBidi" w:hAnsiTheme="majorBidi" w:cstheme="majorBidi"/>
          <w:sz w:val="36"/>
          <w:szCs w:val="36"/>
          <w:rtl/>
        </w:rPr>
        <w:t xml:space="preserve"> </w:t>
      </w:r>
      <w:r w:rsidR="00C30C30" w:rsidRPr="00613C37">
        <w:rPr>
          <w:rFonts w:asciiTheme="majorBidi" w:hAnsiTheme="majorBidi" w:cstheme="majorBidi"/>
          <w:sz w:val="36"/>
          <w:szCs w:val="36"/>
          <w:rtl/>
        </w:rPr>
        <w:t xml:space="preserve">التام؛ </w:t>
      </w:r>
      <w:r w:rsidR="00BC4800" w:rsidRPr="00613C37">
        <w:rPr>
          <w:rFonts w:asciiTheme="majorBidi" w:hAnsiTheme="majorBidi" w:cstheme="majorBidi"/>
          <w:sz w:val="36"/>
          <w:szCs w:val="36"/>
          <w:rtl/>
        </w:rPr>
        <w:t>وأن تكون</w:t>
      </w:r>
      <w:r w:rsidR="00C30C30"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النتائج طبيعية لاي قضية تابعة لمقدمتها </w:t>
      </w:r>
      <w:r w:rsidR="00BC4800" w:rsidRPr="00613C37">
        <w:rPr>
          <w:rFonts w:asciiTheme="majorBidi" w:hAnsiTheme="majorBidi" w:cstheme="majorBidi"/>
          <w:sz w:val="36"/>
          <w:szCs w:val="36"/>
          <w:rtl/>
        </w:rPr>
        <w:t>المنطقية.</w:t>
      </w:r>
    </w:p>
    <w:p w14:paraId="3C5B3B52" w14:textId="05C108FC" w:rsidR="00C30C30" w:rsidRPr="00613C37" w:rsidRDefault="00C30C30" w:rsidP="007530BF">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فلك</w:t>
      </w:r>
      <w:r w:rsidR="00B74469">
        <w:rPr>
          <w:rFonts w:asciiTheme="majorBidi" w:hAnsiTheme="majorBidi" w:cstheme="majorBidi" w:hint="cs"/>
          <w:sz w:val="36"/>
          <w:szCs w:val="36"/>
          <w:rtl/>
        </w:rPr>
        <w:t>ــــ</w:t>
      </w:r>
      <w:r w:rsidRPr="00613C37">
        <w:rPr>
          <w:rFonts w:asciiTheme="majorBidi" w:hAnsiTheme="majorBidi" w:cstheme="majorBidi"/>
          <w:sz w:val="36"/>
          <w:szCs w:val="36"/>
          <w:rtl/>
        </w:rPr>
        <w:t>ي تكون النظرية ناجعة، لابد أن تكون "ملائمة"، وتك</w:t>
      </w:r>
      <w:r w:rsidR="00B74469">
        <w:rPr>
          <w:rFonts w:asciiTheme="majorBidi" w:hAnsiTheme="majorBidi" w:cstheme="majorBidi" w:hint="cs"/>
          <w:sz w:val="36"/>
          <w:szCs w:val="36"/>
          <w:rtl/>
        </w:rPr>
        <w:t>ــــ</w:t>
      </w:r>
      <w:r w:rsidRPr="00613C37">
        <w:rPr>
          <w:rFonts w:asciiTheme="majorBidi" w:hAnsiTheme="majorBidi" w:cstheme="majorBidi"/>
          <w:sz w:val="36"/>
          <w:szCs w:val="36"/>
          <w:rtl/>
        </w:rPr>
        <w:t xml:space="preserve">ون </w:t>
      </w:r>
      <w:r w:rsidR="00BC4800" w:rsidRPr="00613C37">
        <w:rPr>
          <w:rFonts w:asciiTheme="majorBidi" w:hAnsiTheme="majorBidi" w:cstheme="majorBidi"/>
          <w:sz w:val="36"/>
          <w:szCs w:val="36"/>
          <w:rtl/>
        </w:rPr>
        <w:t>النظرية ملائم</w:t>
      </w:r>
      <w:r w:rsidR="00B74469">
        <w:rPr>
          <w:rFonts w:asciiTheme="majorBidi" w:hAnsiTheme="majorBidi" w:cstheme="majorBidi" w:hint="cs"/>
          <w:sz w:val="36"/>
          <w:szCs w:val="36"/>
          <w:rtl/>
        </w:rPr>
        <w:t>ــــ</w:t>
      </w:r>
      <w:r w:rsidR="00BC4800" w:rsidRPr="00613C37">
        <w:rPr>
          <w:rFonts w:asciiTheme="majorBidi" w:hAnsiTheme="majorBidi" w:cstheme="majorBidi"/>
          <w:sz w:val="36"/>
          <w:szCs w:val="36"/>
          <w:rtl/>
        </w:rPr>
        <w:t>ة</w:t>
      </w:r>
      <w:r w:rsidRPr="00613C37">
        <w:rPr>
          <w:rFonts w:asciiTheme="majorBidi" w:hAnsiTheme="majorBidi" w:cstheme="majorBidi"/>
          <w:sz w:val="36"/>
          <w:szCs w:val="36"/>
          <w:rtl/>
        </w:rPr>
        <w:t xml:space="preserve"> –</w:t>
      </w:r>
      <w:r w:rsidR="00BC4800" w:rsidRPr="00613C37">
        <w:rPr>
          <w:rFonts w:asciiTheme="majorBidi" w:hAnsiTheme="majorBidi" w:cstheme="majorBidi"/>
          <w:sz w:val="36"/>
          <w:szCs w:val="36"/>
          <w:rtl/>
        </w:rPr>
        <w:t>عند يلمسليف</w:t>
      </w:r>
      <w:r w:rsidRPr="00613C37">
        <w:rPr>
          <w:rFonts w:asciiTheme="majorBidi" w:hAnsiTheme="majorBidi" w:cstheme="majorBidi"/>
          <w:sz w:val="36"/>
          <w:szCs w:val="36"/>
        </w:rPr>
        <w:t>-</w:t>
      </w:r>
      <w:r w:rsidR="00EF15DA" w:rsidRPr="00613C37">
        <w:rPr>
          <w:rFonts w:asciiTheme="majorBidi" w:hAnsiTheme="majorBidi" w:cstheme="majorBidi"/>
          <w:sz w:val="36"/>
          <w:szCs w:val="36"/>
          <w:rtl/>
        </w:rPr>
        <w:t xml:space="preserve"> عندما تلبي </w:t>
      </w:r>
      <w:r w:rsidR="00BC4800" w:rsidRPr="00613C37">
        <w:rPr>
          <w:rFonts w:asciiTheme="majorBidi" w:hAnsiTheme="majorBidi" w:cstheme="majorBidi"/>
          <w:sz w:val="36"/>
          <w:szCs w:val="36"/>
          <w:rtl/>
        </w:rPr>
        <w:t>مقدمات شروط التطبيق على عدد كبير من المعطيات التجربية.</w:t>
      </w:r>
    </w:p>
    <w:p w14:paraId="2221861F" w14:textId="6A93451E" w:rsidR="00C30C30" w:rsidRPr="00613C37" w:rsidRDefault="00BC4800" w:rsidP="00B74469">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ومن هنا نقول ان المدرسة النسقية تميزت عن غيرها من المدارس السابقة في نظرتها الى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اعتبرها</w:t>
      </w:r>
      <w:r w:rsidR="00C30C30"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شكل أكثر من المادة قامت </w:t>
      </w:r>
      <w:r w:rsidR="00C30C30" w:rsidRPr="00613C37">
        <w:rPr>
          <w:rFonts w:asciiTheme="majorBidi" w:hAnsiTheme="majorBidi" w:cstheme="majorBidi"/>
          <w:sz w:val="36"/>
          <w:szCs w:val="36"/>
          <w:rtl/>
        </w:rPr>
        <w:t>على مجموعة من المبادئ من أبرزها مبدأ البنية والتجربة</w:t>
      </w:r>
      <w:r w:rsidRPr="00613C37">
        <w:rPr>
          <w:rFonts w:asciiTheme="majorBidi" w:hAnsiTheme="majorBidi" w:cstheme="majorBidi"/>
          <w:sz w:val="36"/>
          <w:szCs w:val="36"/>
          <w:rtl/>
        </w:rPr>
        <w:t xml:space="preserve"> </w:t>
      </w:r>
      <w:r w:rsidR="00C30C30" w:rsidRPr="00613C37">
        <w:rPr>
          <w:rFonts w:asciiTheme="majorBidi" w:hAnsiTheme="majorBidi" w:cstheme="majorBidi"/>
          <w:sz w:val="36"/>
          <w:szCs w:val="36"/>
          <w:rtl/>
        </w:rPr>
        <w:t>بالإضافة إلى مبدأ الملائمة، وقد إت</w:t>
      </w:r>
      <w:r w:rsidR="00B74469">
        <w:rPr>
          <w:rFonts w:asciiTheme="majorBidi" w:hAnsiTheme="majorBidi" w:cstheme="majorBidi" w:hint="cs"/>
          <w:sz w:val="36"/>
          <w:szCs w:val="36"/>
          <w:rtl/>
        </w:rPr>
        <w:t>ّ</w:t>
      </w:r>
      <w:r w:rsidR="00C30C30" w:rsidRPr="00613C37">
        <w:rPr>
          <w:rFonts w:asciiTheme="majorBidi" w:hAnsiTheme="majorBidi" w:cstheme="majorBidi"/>
          <w:sz w:val="36"/>
          <w:szCs w:val="36"/>
          <w:rtl/>
        </w:rPr>
        <w:t>بع "يلمسليف" المنهج ال</w:t>
      </w:r>
      <w:r w:rsidR="00B74469">
        <w:rPr>
          <w:rFonts w:asciiTheme="majorBidi" w:hAnsiTheme="majorBidi" w:cstheme="majorBidi" w:hint="cs"/>
          <w:sz w:val="36"/>
          <w:szCs w:val="36"/>
          <w:rtl/>
        </w:rPr>
        <w:t>إ</w:t>
      </w:r>
      <w:r w:rsidR="00C30C30" w:rsidRPr="00613C37">
        <w:rPr>
          <w:rFonts w:asciiTheme="majorBidi" w:hAnsiTheme="majorBidi" w:cstheme="majorBidi"/>
          <w:sz w:val="36"/>
          <w:szCs w:val="36"/>
          <w:rtl/>
        </w:rPr>
        <w:t>ستنتاجي التحليلي الذي يقوم على مبدأ</w:t>
      </w:r>
      <w:r w:rsidRPr="00613C37">
        <w:rPr>
          <w:rFonts w:asciiTheme="majorBidi" w:hAnsiTheme="majorBidi" w:cstheme="majorBidi"/>
          <w:sz w:val="36"/>
          <w:szCs w:val="36"/>
          <w:rtl/>
        </w:rPr>
        <w:t xml:space="preserve"> </w:t>
      </w:r>
      <w:r w:rsidR="00C30C30" w:rsidRPr="00613C37">
        <w:rPr>
          <w:rFonts w:asciiTheme="majorBidi" w:hAnsiTheme="majorBidi" w:cstheme="majorBidi"/>
          <w:sz w:val="36"/>
          <w:szCs w:val="36"/>
          <w:rtl/>
        </w:rPr>
        <w:t xml:space="preserve">التجريب القائم على الملاحظة </w:t>
      </w:r>
      <w:r w:rsidRPr="00613C37">
        <w:rPr>
          <w:rFonts w:asciiTheme="majorBidi" w:hAnsiTheme="majorBidi" w:cstheme="majorBidi"/>
          <w:sz w:val="36"/>
          <w:szCs w:val="36"/>
          <w:rtl/>
        </w:rPr>
        <w:t>والاختبار</w:t>
      </w:r>
      <w:r w:rsidR="00C30C30" w:rsidRPr="00613C37">
        <w:rPr>
          <w:rFonts w:asciiTheme="majorBidi" w:hAnsiTheme="majorBidi" w:cstheme="majorBidi"/>
          <w:sz w:val="36"/>
          <w:szCs w:val="36"/>
        </w:rPr>
        <w:t>.</w:t>
      </w:r>
    </w:p>
    <w:p w14:paraId="3CDCF033" w14:textId="47CF75AC" w:rsidR="00114380" w:rsidRPr="00613C37" w:rsidRDefault="00114380" w:rsidP="007530BF">
      <w:pPr>
        <w:autoSpaceDE w:val="0"/>
        <w:autoSpaceDN w:val="0"/>
        <w:adjustRightInd w:val="0"/>
        <w:spacing w:after="0" w:line="360" w:lineRule="auto"/>
        <w:jc w:val="center"/>
        <w:rPr>
          <w:rFonts w:asciiTheme="majorBidi" w:hAnsiTheme="majorBidi" w:cstheme="majorBidi"/>
          <w:b/>
          <w:bCs/>
          <w:sz w:val="36"/>
          <w:szCs w:val="36"/>
          <w:rtl/>
        </w:rPr>
      </w:pPr>
      <w:r w:rsidRPr="00613C37">
        <w:rPr>
          <w:rFonts w:asciiTheme="majorBidi" w:hAnsiTheme="majorBidi" w:cstheme="majorBidi"/>
          <w:b/>
          <w:bCs/>
          <w:sz w:val="36"/>
          <w:szCs w:val="36"/>
          <w:rtl/>
        </w:rPr>
        <w:lastRenderedPageBreak/>
        <w:t>مراجع المحاضرة السادسة</w:t>
      </w:r>
    </w:p>
    <w:p w14:paraId="7CE22E5C" w14:textId="77777777" w:rsidR="00114380" w:rsidRPr="00613C37" w:rsidRDefault="00114380" w:rsidP="00114380">
      <w:pPr>
        <w:autoSpaceDE w:val="0"/>
        <w:autoSpaceDN w:val="0"/>
        <w:adjustRightInd w:val="0"/>
        <w:spacing w:after="0" w:line="480" w:lineRule="auto"/>
        <w:jc w:val="center"/>
        <w:rPr>
          <w:rFonts w:asciiTheme="majorBidi" w:hAnsiTheme="majorBidi" w:cstheme="majorBidi"/>
          <w:b/>
          <w:bCs/>
          <w:sz w:val="36"/>
          <w:szCs w:val="36"/>
          <w:rtl/>
        </w:rPr>
      </w:pPr>
    </w:p>
    <w:p w14:paraId="08BE1467" w14:textId="4F78B5DD" w:rsidR="00114380" w:rsidRPr="00613C37" w:rsidRDefault="00114380" w:rsidP="00114380">
      <w:pPr>
        <w:autoSpaceDE w:val="0"/>
        <w:autoSpaceDN w:val="0"/>
        <w:adjustRightInd w:val="0"/>
        <w:spacing w:after="0" w:line="480" w:lineRule="auto"/>
        <w:rPr>
          <w:rFonts w:asciiTheme="majorBidi" w:hAnsiTheme="majorBidi" w:cstheme="majorBidi"/>
          <w:b/>
          <w:bCs/>
          <w:sz w:val="36"/>
          <w:szCs w:val="36"/>
          <w:rtl/>
        </w:rPr>
      </w:pPr>
      <w:r w:rsidRPr="00613C37">
        <w:rPr>
          <w:rFonts w:asciiTheme="majorBidi" w:hAnsiTheme="majorBidi" w:cstheme="majorBidi"/>
          <w:b/>
          <w:bCs/>
          <w:sz w:val="36"/>
          <w:szCs w:val="36"/>
          <w:rtl/>
        </w:rPr>
        <w:t xml:space="preserve">1- عبد القادر الغزالي، </w:t>
      </w:r>
      <w:r w:rsidR="00A65530">
        <w:rPr>
          <w:rFonts w:asciiTheme="majorBidi" w:hAnsiTheme="majorBidi" w:cstheme="majorBidi" w:hint="cs"/>
          <w:b/>
          <w:bCs/>
          <w:sz w:val="36"/>
          <w:szCs w:val="36"/>
          <w:rtl/>
        </w:rPr>
        <w:t xml:space="preserve">اللّسانيّات </w:t>
      </w:r>
      <w:r w:rsidR="00A65530" w:rsidRPr="00613C37">
        <w:rPr>
          <w:rFonts w:asciiTheme="majorBidi" w:hAnsiTheme="majorBidi" w:cstheme="majorBidi" w:hint="cs"/>
          <w:b/>
          <w:bCs/>
          <w:sz w:val="36"/>
          <w:szCs w:val="36"/>
          <w:rtl/>
        </w:rPr>
        <w:t>ونظرية</w:t>
      </w:r>
      <w:r w:rsidRPr="00613C37">
        <w:rPr>
          <w:rFonts w:asciiTheme="majorBidi" w:hAnsiTheme="majorBidi" w:cstheme="majorBidi"/>
          <w:b/>
          <w:bCs/>
          <w:sz w:val="36"/>
          <w:szCs w:val="36"/>
          <w:rtl/>
        </w:rPr>
        <w:t xml:space="preserve"> التواصل، المصدر السابق</w:t>
      </w:r>
    </w:p>
    <w:p w14:paraId="4BC931DE" w14:textId="6F8BA49B" w:rsidR="00114380" w:rsidRPr="00613C37" w:rsidRDefault="00114380" w:rsidP="00114380">
      <w:pPr>
        <w:autoSpaceDE w:val="0"/>
        <w:autoSpaceDN w:val="0"/>
        <w:adjustRightInd w:val="0"/>
        <w:spacing w:after="0" w:line="480" w:lineRule="auto"/>
        <w:rPr>
          <w:rFonts w:asciiTheme="majorBidi" w:hAnsiTheme="majorBidi" w:cstheme="majorBidi"/>
          <w:b/>
          <w:bCs/>
          <w:sz w:val="36"/>
          <w:szCs w:val="36"/>
          <w:rtl/>
        </w:rPr>
      </w:pPr>
      <w:r w:rsidRPr="00613C37">
        <w:rPr>
          <w:rFonts w:asciiTheme="majorBidi" w:hAnsiTheme="majorBidi" w:cstheme="majorBidi"/>
          <w:b/>
          <w:bCs/>
          <w:sz w:val="36"/>
          <w:szCs w:val="36"/>
          <w:rtl/>
        </w:rPr>
        <w:t xml:space="preserve">2- روبنز،ر.ه. موجز تاريخ علم </w:t>
      </w:r>
      <w:r w:rsidR="00A246D8">
        <w:rPr>
          <w:rFonts w:asciiTheme="majorBidi" w:hAnsiTheme="majorBidi" w:cstheme="majorBidi"/>
          <w:b/>
          <w:bCs/>
          <w:sz w:val="36"/>
          <w:szCs w:val="36"/>
          <w:rtl/>
        </w:rPr>
        <w:t>اللّغة</w:t>
      </w:r>
      <w:r w:rsidRPr="00613C37">
        <w:rPr>
          <w:rFonts w:asciiTheme="majorBidi" w:hAnsiTheme="majorBidi" w:cstheme="majorBidi"/>
          <w:b/>
          <w:bCs/>
          <w:sz w:val="36"/>
          <w:szCs w:val="36"/>
          <w:rtl/>
        </w:rPr>
        <w:t xml:space="preserve"> في الغرب، </w:t>
      </w:r>
      <w:r w:rsidR="00911D74" w:rsidRPr="00613C37">
        <w:rPr>
          <w:rFonts w:asciiTheme="majorBidi" w:hAnsiTheme="majorBidi" w:cstheme="majorBidi" w:hint="cs"/>
          <w:b/>
          <w:bCs/>
          <w:sz w:val="36"/>
          <w:szCs w:val="36"/>
          <w:rtl/>
        </w:rPr>
        <w:t>ترجمة: أحم</w:t>
      </w:r>
      <w:r w:rsidR="00911D74" w:rsidRPr="00613C37">
        <w:rPr>
          <w:rFonts w:asciiTheme="majorBidi" w:hAnsiTheme="majorBidi" w:cstheme="majorBidi" w:hint="eastAsia"/>
          <w:b/>
          <w:bCs/>
          <w:sz w:val="36"/>
          <w:szCs w:val="36"/>
          <w:rtl/>
        </w:rPr>
        <w:t>د</w:t>
      </w:r>
      <w:r w:rsidRPr="00613C37">
        <w:rPr>
          <w:rFonts w:asciiTheme="majorBidi" w:hAnsiTheme="majorBidi" w:cstheme="majorBidi"/>
          <w:b/>
          <w:bCs/>
          <w:sz w:val="36"/>
          <w:szCs w:val="36"/>
          <w:rtl/>
        </w:rPr>
        <w:t xml:space="preserve"> عوض، سلسلة عالم المعرفة، الكويت.</w:t>
      </w:r>
    </w:p>
    <w:p w14:paraId="036FA7C1" w14:textId="6D833E13"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5EF14A20" w14:textId="69B584C4"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73B3368E" w14:textId="3D40E03E"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7CE791B2" w14:textId="5ACD5E70"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13ACC36F" w14:textId="65D23D82"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4D8E894E" w14:textId="70365072"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6EB920D2" w14:textId="4F2CF86C"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0B4322E0" w14:textId="299DA479"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1FBB792C" w14:textId="76243DD6"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67652510" w14:textId="2E4BCD6D"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2D1496AE" w14:textId="09E56103"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3FC774B9" w14:textId="61D5C5BB"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610F7FAF" w14:textId="2AA233DE"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2BAC9694" w14:textId="171977D2" w:rsidR="00114380" w:rsidRPr="00613C37" w:rsidRDefault="00114380" w:rsidP="00114380">
      <w:pPr>
        <w:autoSpaceDE w:val="0"/>
        <w:autoSpaceDN w:val="0"/>
        <w:adjustRightInd w:val="0"/>
        <w:spacing w:after="0" w:line="360" w:lineRule="auto"/>
        <w:rPr>
          <w:rFonts w:asciiTheme="majorBidi" w:hAnsiTheme="majorBidi" w:cstheme="majorBidi"/>
          <w:b/>
          <w:bCs/>
          <w:sz w:val="36"/>
          <w:szCs w:val="36"/>
          <w:rtl/>
        </w:rPr>
      </w:pPr>
    </w:p>
    <w:p w14:paraId="76B4E6AC" w14:textId="1555E2E2" w:rsidR="007530BF" w:rsidRPr="00613C37" w:rsidRDefault="007530BF" w:rsidP="007530BF">
      <w:pPr>
        <w:autoSpaceDE w:val="0"/>
        <w:autoSpaceDN w:val="0"/>
        <w:adjustRightInd w:val="0"/>
        <w:spacing w:after="0" w:line="360" w:lineRule="auto"/>
        <w:jc w:val="center"/>
        <w:rPr>
          <w:rFonts w:asciiTheme="majorBidi" w:hAnsiTheme="majorBidi" w:cstheme="majorBidi"/>
          <w:b/>
          <w:bCs/>
          <w:sz w:val="36"/>
          <w:szCs w:val="36"/>
          <w:rtl/>
        </w:rPr>
      </w:pPr>
      <w:r w:rsidRPr="00613C37">
        <w:rPr>
          <w:rFonts w:asciiTheme="majorBidi" w:hAnsiTheme="majorBidi" w:cstheme="majorBidi"/>
          <w:b/>
          <w:bCs/>
          <w:sz w:val="36"/>
          <w:szCs w:val="36"/>
          <w:rtl/>
        </w:rPr>
        <w:lastRenderedPageBreak/>
        <w:t>المحاضرة السابعة</w:t>
      </w:r>
    </w:p>
    <w:p w14:paraId="1AEDBEC3" w14:textId="77777777" w:rsidR="0040455A" w:rsidRPr="00613C37" w:rsidRDefault="0040455A" w:rsidP="007530BF">
      <w:pPr>
        <w:autoSpaceDE w:val="0"/>
        <w:autoSpaceDN w:val="0"/>
        <w:adjustRightInd w:val="0"/>
        <w:spacing w:after="0" w:line="360" w:lineRule="auto"/>
        <w:jc w:val="center"/>
        <w:rPr>
          <w:rFonts w:asciiTheme="majorBidi" w:hAnsiTheme="majorBidi" w:cstheme="majorBidi"/>
          <w:b/>
          <w:bCs/>
          <w:sz w:val="36"/>
          <w:szCs w:val="36"/>
          <w:rtl/>
        </w:rPr>
      </w:pPr>
    </w:p>
    <w:p w14:paraId="6A58AF4B" w14:textId="77777777" w:rsidR="0040455A" w:rsidRPr="00613C37" w:rsidRDefault="0040455A" w:rsidP="0040455A">
      <w:pPr>
        <w:autoSpaceDE w:val="0"/>
        <w:autoSpaceDN w:val="0"/>
        <w:adjustRightInd w:val="0"/>
        <w:spacing w:after="0" w:line="60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المدرسة التوزيعية</w:t>
      </w:r>
    </w:p>
    <w:p w14:paraId="6749CD4D" w14:textId="2DBBFD55" w:rsidR="0040455A" w:rsidRPr="00613C37" w:rsidRDefault="0040455A" w:rsidP="0040455A">
      <w:pPr>
        <w:autoSpaceDE w:val="0"/>
        <w:autoSpaceDN w:val="0"/>
        <w:adjustRightInd w:val="0"/>
        <w:spacing w:after="0" w:line="60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المميزات العلميّة والعمليّة لدى التوزيعيين</w:t>
      </w:r>
    </w:p>
    <w:p w14:paraId="64ED95A1"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4998E45D"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31C483EE"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11C5A801"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126BCE14"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06B87388"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2076D82E"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3F7AF13A"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0E0D21AA"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7EA6AAED"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018B4B47"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681C6A90"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61B916FE"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587448D2"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1652AD0E" w14:textId="77777777" w:rsidR="0040455A"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p>
    <w:p w14:paraId="4F8A77DA" w14:textId="3919463D" w:rsidR="00315F0A" w:rsidRPr="00613C37" w:rsidRDefault="00315F0A" w:rsidP="0040455A">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lastRenderedPageBreak/>
        <w:t xml:space="preserve"> المدرسة التوزيعية</w:t>
      </w:r>
    </w:p>
    <w:p w14:paraId="32296966" w14:textId="2AFA3691" w:rsidR="0040455A" w:rsidRPr="00613C37" w:rsidRDefault="005A589E" w:rsidP="0040455A">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أصبحت </w:t>
      </w:r>
      <w:r w:rsidR="00315F0A" w:rsidRPr="00613C37">
        <w:rPr>
          <w:rFonts w:asciiTheme="majorBidi" w:hAnsiTheme="majorBidi" w:cstheme="majorBidi"/>
          <w:sz w:val="36"/>
          <w:szCs w:val="36"/>
          <w:rtl/>
        </w:rPr>
        <w:t xml:space="preserve">الدراسات اللّسانيّة في أوروبا وأمريكا خلال القرنين التاسع عشر والعشرين علما مستقلا بذاته، يتخذ من </w:t>
      </w:r>
      <w:r w:rsidR="00A246D8">
        <w:rPr>
          <w:rFonts w:asciiTheme="majorBidi" w:hAnsiTheme="majorBidi" w:cstheme="majorBidi"/>
          <w:sz w:val="36"/>
          <w:szCs w:val="36"/>
          <w:rtl/>
        </w:rPr>
        <w:t>اللّغة</w:t>
      </w:r>
      <w:r w:rsidR="00315F0A" w:rsidRPr="00613C37">
        <w:rPr>
          <w:rFonts w:asciiTheme="majorBidi" w:hAnsiTheme="majorBidi" w:cstheme="majorBidi"/>
          <w:sz w:val="36"/>
          <w:szCs w:val="36"/>
          <w:rtl/>
        </w:rPr>
        <w:t xml:space="preserve"> وسيلة وغاية في الآن ذاته إن إرهاصات البحث اللّسانيّ تمثلت في جهود كل من "فرانس بواس" و"إدوارد سابير" و "بلومفيد" في كتابه </w:t>
      </w:r>
      <w:r w:rsidR="00315F0A" w:rsidRPr="00613C37">
        <w:rPr>
          <w:rFonts w:asciiTheme="majorBidi" w:hAnsiTheme="majorBidi" w:cstheme="majorBidi"/>
          <w:sz w:val="36"/>
          <w:szCs w:val="36"/>
        </w:rPr>
        <w:t>"</w:t>
      </w:r>
      <w:r w:rsidR="00A246D8">
        <w:rPr>
          <w:rFonts w:asciiTheme="majorBidi" w:hAnsiTheme="majorBidi" w:cstheme="majorBidi"/>
          <w:sz w:val="36"/>
          <w:szCs w:val="36"/>
          <w:rtl/>
        </w:rPr>
        <w:t>اللّغة</w:t>
      </w:r>
      <w:r w:rsidR="00315F0A" w:rsidRPr="00613C37">
        <w:rPr>
          <w:rFonts w:asciiTheme="majorBidi" w:hAnsiTheme="majorBidi" w:cstheme="majorBidi"/>
          <w:sz w:val="36"/>
          <w:szCs w:val="36"/>
          <w:rtl/>
        </w:rPr>
        <w:t>"</w:t>
      </w:r>
      <w:r w:rsidR="002A6EBD" w:rsidRPr="00613C37">
        <w:rPr>
          <w:rFonts w:asciiTheme="majorBidi" w:hAnsiTheme="majorBidi" w:cstheme="majorBidi"/>
          <w:sz w:val="36"/>
          <w:szCs w:val="36"/>
          <w:rtl/>
        </w:rPr>
        <w:t>.</w:t>
      </w:r>
    </w:p>
    <w:p w14:paraId="459F32B8" w14:textId="70E9B9AF" w:rsidR="0063206F" w:rsidRPr="00613C37" w:rsidRDefault="00315F0A" w:rsidP="0040455A">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أما عن مقدمة بواس التي وردت في كتابه "دليل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الهندية الأمريكية" الذي صدر في </w:t>
      </w:r>
      <w:r w:rsidRPr="00613C37">
        <w:rPr>
          <w:rFonts w:asciiTheme="majorBidi" w:hAnsiTheme="majorBidi" w:cstheme="majorBidi"/>
          <w:sz w:val="36"/>
          <w:szCs w:val="36"/>
        </w:rPr>
        <w:t>1911</w:t>
      </w:r>
      <w:r w:rsidRPr="00613C37">
        <w:rPr>
          <w:rFonts w:asciiTheme="majorBidi" w:hAnsiTheme="majorBidi" w:cstheme="majorBidi"/>
          <w:sz w:val="36"/>
          <w:szCs w:val="36"/>
          <w:rtl/>
        </w:rPr>
        <w:t xml:space="preserve">، هذا التاريخ الذي يعتبر الميلاد الرسمي </w:t>
      </w:r>
      <w:r w:rsidR="00290A3A">
        <w:rPr>
          <w:rFonts w:asciiTheme="majorBidi" w:hAnsiTheme="majorBidi" w:cstheme="majorBidi"/>
          <w:sz w:val="36"/>
          <w:szCs w:val="36"/>
          <w:rtl/>
        </w:rPr>
        <w:t xml:space="preserve">للّسانيّات </w:t>
      </w:r>
      <w:r w:rsidRPr="00613C37">
        <w:rPr>
          <w:rFonts w:asciiTheme="majorBidi" w:hAnsiTheme="majorBidi" w:cstheme="majorBidi"/>
          <w:sz w:val="36"/>
          <w:szCs w:val="36"/>
          <w:rtl/>
        </w:rPr>
        <w:t xml:space="preserve"> الأمريكية</w:t>
      </w:r>
      <w:r w:rsidR="0063206F" w:rsidRPr="00613C37">
        <w:rPr>
          <w:rFonts w:asciiTheme="majorBidi" w:hAnsiTheme="majorBidi" w:cstheme="majorBidi"/>
          <w:sz w:val="36"/>
          <w:szCs w:val="36"/>
          <w:vertAlign w:val="superscript"/>
          <w:rtl/>
        </w:rPr>
        <w:t>1</w:t>
      </w:r>
      <w:r w:rsidR="0063206F"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w:t>
      </w:r>
      <w:r w:rsidR="002A6EBD" w:rsidRPr="00613C37">
        <w:rPr>
          <w:rFonts w:asciiTheme="majorBidi" w:hAnsiTheme="majorBidi" w:cstheme="majorBidi"/>
          <w:sz w:val="36"/>
          <w:szCs w:val="36"/>
          <w:rtl/>
        </w:rPr>
        <w:t>إ</w:t>
      </w:r>
      <w:r w:rsidRPr="00613C37">
        <w:rPr>
          <w:rFonts w:asciiTheme="majorBidi" w:hAnsiTheme="majorBidi" w:cstheme="majorBidi"/>
          <w:sz w:val="36"/>
          <w:szCs w:val="36"/>
          <w:rtl/>
        </w:rPr>
        <w:t xml:space="preserve">ن أهم علماء </w:t>
      </w:r>
      <w:r w:rsidR="00A65530">
        <w:rPr>
          <w:rFonts w:asciiTheme="majorBidi" w:hAnsiTheme="majorBidi" w:cstheme="majorBidi" w:hint="cs"/>
          <w:sz w:val="36"/>
          <w:szCs w:val="36"/>
          <w:rtl/>
        </w:rPr>
        <w:t xml:space="preserve">اللّسانيّات </w:t>
      </w:r>
      <w:r w:rsidR="00A65530" w:rsidRPr="00613C37">
        <w:rPr>
          <w:rFonts w:asciiTheme="majorBidi" w:hAnsiTheme="majorBidi" w:cstheme="majorBidi" w:hint="cs"/>
          <w:sz w:val="36"/>
          <w:szCs w:val="36"/>
          <w:rtl/>
        </w:rPr>
        <w:t>بعد</w:t>
      </w:r>
      <w:r w:rsidRPr="00613C37">
        <w:rPr>
          <w:rFonts w:asciiTheme="majorBidi" w:hAnsiTheme="majorBidi" w:cstheme="majorBidi"/>
          <w:sz w:val="36"/>
          <w:szCs w:val="36"/>
          <w:rtl/>
        </w:rPr>
        <w:t xml:space="preserve"> "بواس" هما "إدوارد سابير"، و"ليونا رد بلومفيلد" اللذان تأثرا به</w:t>
      </w:r>
      <w:r w:rsidR="002A6EBD"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w:t>
      </w:r>
    </w:p>
    <w:p w14:paraId="6E3F6511" w14:textId="7DAD7FA2" w:rsidR="0040455A" w:rsidRPr="00613C37" w:rsidRDefault="00315F0A" w:rsidP="0040455A">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أما "سابير" فقد اهتم بدراسة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w:t>
      </w:r>
      <w:r w:rsidR="00CC5A86" w:rsidRPr="00613C37">
        <w:rPr>
          <w:rFonts w:asciiTheme="majorBidi" w:hAnsiTheme="majorBidi" w:cstheme="majorBidi"/>
          <w:sz w:val="36"/>
          <w:szCs w:val="36"/>
          <w:rtl/>
        </w:rPr>
        <w:t>الجرمانية،</w:t>
      </w:r>
      <w:r w:rsidRPr="00613C37">
        <w:rPr>
          <w:rFonts w:asciiTheme="majorBidi" w:hAnsiTheme="majorBidi" w:cstheme="majorBidi"/>
          <w:sz w:val="36"/>
          <w:szCs w:val="36"/>
          <w:rtl/>
        </w:rPr>
        <w:t xml:space="preserve"> فتحول إلى دراسة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الهندية الأمريكية، وقد صدر له عام </w:t>
      </w:r>
      <w:r w:rsidRPr="00613C37">
        <w:rPr>
          <w:rFonts w:asciiTheme="majorBidi" w:hAnsiTheme="majorBidi" w:cstheme="majorBidi"/>
          <w:sz w:val="36"/>
          <w:szCs w:val="36"/>
        </w:rPr>
        <w:t xml:space="preserve">1921 </w:t>
      </w:r>
      <w:r w:rsidRPr="00613C37">
        <w:rPr>
          <w:rFonts w:asciiTheme="majorBidi" w:hAnsiTheme="majorBidi" w:cstheme="majorBidi"/>
          <w:sz w:val="36"/>
          <w:szCs w:val="36"/>
          <w:rtl/>
        </w:rPr>
        <w:t xml:space="preserve">كتاب بعنوان " </w:t>
      </w:r>
      <w:r w:rsidR="00A246D8">
        <w:rPr>
          <w:rFonts w:asciiTheme="majorBidi" w:hAnsiTheme="majorBidi" w:cstheme="majorBidi"/>
          <w:sz w:val="36"/>
          <w:szCs w:val="36"/>
          <w:rtl/>
        </w:rPr>
        <w:t>اللّغة</w:t>
      </w:r>
      <w:r w:rsidR="00CC5A86" w:rsidRPr="00613C37">
        <w:rPr>
          <w:rFonts w:asciiTheme="majorBidi" w:hAnsiTheme="majorBidi" w:cstheme="majorBidi"/>
          <w:sz w:val="36"/>
          <w:szCs w:val="36"/>
          <w:rtl/>
        </w:rPr>
        <w:t>".</w:t>
      </w:r>
    </w:p>
    <w:p w14:paraId="699B2587" w14:textId="46382E2B" w:rsidR="00315F0A" w:rsidRPr="00613C37" w:rsidRDefault="00CC5A86"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وكتابه</w:t>
      </w:r>
      <w:r w:rsidR="00315F0A" w:rsidRPr="00613C37">
        <w:rPr>
          <w:rFonts w:asciiTheme="majorBidi" w:hAnsiTheme="majorBidi" w:cstheme="majorBidi"/>
          <w:sz w:val="36"/>
          <w:szCs w:val="36"/>
          <w:rtl/>
        </w:rPr>
        <w:t xml:space="preserve"> هذا يحمل نفس اسم كتاب </w:t>
      </w:r>
      <w:r w:rsidR="00315F0A" w:rsidRPr="00613C37">
        <w:rPr>
          <w:rFonts w:asciiTheme="majorBidi" w:hAnsiTheme="majorBidi" w:cstheme="majorBidi"/>
          <w:sz w:val="36"/>
          <w:szCs w:val="36"/>
        </w:rPr>
        <w:t>"</w:t>
      </w:r>
      <w:r w:rsidR="00315F0A" w:rsidRPr="00613C37">
        <w:rPr>
          <w:rFonts w:asciiTheme="majorBidi" w:hAnsiTheme="majorBidi" w:cstheme="majorBidi"/>
          <w:sz w:val="36"/>
          <w:szCs w:val="36"/>
          <w:rtl/>
        </w:rPr>
        <w:t xml:space="preserve">بلومفيلد"، لكنهما يختلفان اختلافا بيّنا، فقد بذل "بلومفيلد" جهودا معتبرة في ميدان </w:t>
      </w:r>
      <w:r w:rsidR="00290A3A">
        <w:rPr>
          <w:rFonts w:asciiTheme="majorBidi" w:hAnsiTheme="majorBidi" w:cstheme="majorBidi" w:hint="cs"/>
          <w:sz w:val="36"/>
          <w:szCs w:val="36"/>
          <w:rtl/>
        </w:rPr>
        <w:t xml:space="preserve">اللّسانيّات، </w:t>
      </w:r>
      <w:r w:rsidR="00290A3A" w:rsidRPr="00613C37">
        <w:rPr>
          <w:rFonts w:asciiTheme="majorBidi" w:hAnsiTheme="majorBidi" w:cstheme="majorBidi" w:hint="cs"/>
          <w:sz w:val="36"/>
          <w:szCs w:val="36"/>
          <w:rtl/>
        </w:rPr>
        <w:t>وكتاب</w:t>
      </w:r>
      <w:r w:rsidR="00315F0A" w:rsidRPr="00613C37">
        <w:rPr>
          <w:rFonts w:asciiTheme="majorBidi" w:hAnsiTheme="majorBidi" w:cstheme="majorBidi"/>
          <w:sz w:val="36"/>
          <w:szCs w:val="36"/>
          <w:rtl/>
        </w:rPr>
        <w:t xml:space="preserve"> "بلومفيلد" هذا يعد منطلقا </w:t>
      </w:r>
      <w:r w:rsidR="00290A3A">
        <w:rPr>
          <w:rFonts w:asciiTheme="majorBidi" w:hAnsiTheme="majorBidi" w:cstheme="majorBidi" w:hint="cs"/>
          <w:sz w:val="36"/>
          <w:szCs w:val="36"/>
          <w:rtl/>
        </w:rPr>
        <w:t xml:space="preserve">للّسانيّات </w:t>
      </w:r>
      <w:r w:rsidR="00290A3A" w:rsidRPr="00613C37">
        <w:rPr>
          <w:rFonts w:asciiTheme="majorBidi" w:hAnsiTheme="majorBidi" w:cstheme="majorBidi" w:hint="cs"/>
          <w:sz w:val="36"/>
          <w:szCs w:val="36"/>
          <w:rtl/>
        </w:rPr>
        <w:t>الأمريكية</w:t>
      </w:r>
      <w:r w:rsidR="00315F0A" w:rsidRPr="00613C37">
        <w:rPr>
          <w:rFonts w:asciiTheme="majorBidi" w:hAnsiTheme="majorBidi" w:cstheme="majorBidi"/>
          <w:sz w:val="36"/>
          <w:szCs w:val="36"/>
          <w:rtl/>
        </w:rPr>
        <w:t xml:space="preserve"> في دراستها الل</w:t>
      </w:r>
      <w:r w:rsidR="002A6EBD" w:rsidRPr="00613C37">
        <w:rPr>
          <w:rFonts w:asciiTheme="majorBidi" w:hAnsiTheme="majorBidi" w:cstheme="majorBidi"/>
          <w:sz w:val="36"/>
          <w:szCs w:val="36"/>
          <w:rtl/>
        </w:rPr>
        <w:t>ّ</w:t>
      </w:r>
      <w:r w:rsidR="00315F0A" w:rsidRPr="00613C37">
        <w:rPr>
          <w:rFonts w:asciiTheme="majorBidi" w:hAnsiTheme="majorBidi" w:cstheme="majorBidi"/>
          <w:sz w:val="36"/>
          <w:szCs w:val="36"/>
          <w:rtl/>
        </w:rPr>
        <w:t>غوية</w:t>
      </w:r>
      <w:r w:rsidR="002A6EBD" w:rsidRPr="00613C37">
        <w:rPr>
          <w:rFonts w:asciiTheme="majorBidi" w:hAnsiTheme="majorBidi" w:cstheme="majorBidi"/>
          <w:sz w:val="36"/>
          <w:szCs w:val="36"/>
          <w:rtl/>
        </w:rPr>
        <w:t xml:space="preserve"> </w:t>
      </w:r>
      <w:r w:rsidR="00315F0A" w:rsidRPr="00613C37">
        <w:rPr>
          <w:rFonts w:asciiTheme="majorBidi" w:hAnsiTheme="majorBidi" w:cstheme="majorBidi"/>
          <w:sz w:val="36"/>
          <w:szCs w:val="36"/>
          <w:rtl/>
        </w:rPr>
        <w:t xml:space="preserve">البنيويّة، حيث نادى فيه بضرورة دراسة </w:t>
      </w:r>
      <w:r w:rsidR="00290A3A">
        <w:rPr>
          <w:rFonts w:asciiTheme="majorBidi" w:hAnsiTheme="majorBidi" w:cstheme="majorBidi" w:hint="cs"/>
          <w:sz w:val="36"/>
          <w:szCs w:val="36"/>
          <w:rtl/>
        </w:rPr>
        <w:t xml:space="preserve">اللّسانيّات </w:t>
      </w:r>
      <w:r w:rsidR="00290A3A" w:rsidRPr="00613C37">
        <w:rPr>
          <w:rFonts w:asciiTheme="majorBidi" w:hAnsiTheme="majorBidi" w:cstheme="majorBidi" w:hint="cs"/>
          <w:sz w:val="36"/>
          <w:szCs w:val="36"/>
          <w:rtl/>
        </w:rPr>
        <w:t>دراسة</w:t>
      </w:r>
      <w:r w:rsidR="00315F0A" w:rsidRPr="00613C37">
        <w:rPr>
          <w:rFonts w:asciiTheme="majorBidi" w:hAnsiTheme="majorBidi" w:cstheme="majorBidi"/>
          <w:sz w:val="36"/>
          <w:szCs w:val="36"/>
          <w:rtl/>
        </w:rPr>
        <w:t xml:space="preserve"> مستقلة وعلمية، </w:t>
      </w:r>
      <w:r w:rsidR="002A6EBD" w:rsidRPr="00613C37">
        <w:rPr>
          <w:rFonts w:asciiTheme="majorBidi" w:hAnsiTheme="majorBidi" w:cstheme="majorBidi"/>
          <w:sz w:val="36"/>
          <w:szCs w:val="36"/>
          <w:rtl/>
        </w:rPr>
        <w:t xml:space="preserve">معتمدا على </w:t>
      </w:r>
      <w:r w:rsidRPr="00613C37">
        <w:rPr>
          <w:rFonts w:asciiTheme="majorBidi" w:hAnsiTheme="majorBidi" w:cstheme="majorBidi"/>
          <w:sz w:val="36"/>
          <w:szCs w:val="36"/>
          <w:rtl/>
        </w:rPr>
        <w:t>هذه الأفكار</w:t>
      </w:r>
      <w:r w:rsidR="00315F0A" w:rsidRPr="00613C37">
        <w:rPr>
          <w:rFonts w:asciiTheme="majorBidi" w:hAnsiTheme="majorBidi" w:cstheme="majorBidi"/>
          <w:sz w:val="36"/>
          <w:szCs w:val="36"/>
          <w:rtl/>
        </w:rPr>
        <w:t xml:space="preserve"> الواردة فيه</w:t>
      </w:r>
      <w:r w:rsidR="00480390" w:rsidRPr="00613C37">
        <w:rPr>
          <w:rFonts w:asciiTheme="majorBidi" w:hAnsiTheme="majorBidi" w:cstheme="majorBidi"/>
          <w:sz w:val="36"/>
          <w:szCs w:val="36"/>
          <w:vertAlign w:val="superscript"/>
          <w:rtl/>
        </w:rPr>
        <w:t>2</w:t>
      </w:r>
      <w:r w:rsidR="002A6EBD" w:rsidRPr="00613C37">
        <w:rPr>
          <w:rFonts w:asciiTheme="majorBidi" w:hAnsiTheme="majorBidi" w:cstheme="majorBidi"/>
          <w:sz w:val="36"/>
          <w:szCs w:val="36"/>
          <w:rtl/>
        </w:rPr>
        <w:t>:</w:t>
      </w:r>
    </w:p>
    <w:p w14:paraId="71CA240F" w14:textId="111A8D7A" w:rsidR="00315F0A" w:rsidRPr="00613C37" w:rsidRDefault="00315F0A"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-1 </w:t>
      </w:r>
      <w:r w:rsidRPr="00613C37">
        <w:rPr>
          <w:rFonts w:asciiTheme="majorBidi" w:hAnsiTheme="majorBidi" w:cstheme="majorBidi"/>
          <w:sz w:val="36"/>
          <w:szCs w:val="36"/>
          <w:rtl/>
        </w:rPr>
        <w:t xml:space="preserve">الدعوة إلى علمية </w:t>
      </w:r>
      <w:r w:rsidR="00290A3A">
        <w:rPr>
          <w:rFonts w:asciiTheme="majorBidi" w:hAnsiTheme="majorBidi" w:cstheme="majorBidi" w:hint="cs"/>
          <w:sz w:val="36"/>
          <w:szCs w:val="36"/>
          <w:rtl/>
        </w:rPr>
        <w:t xml:space="preserve">اللّسانيّات </w:t>
      </w:r>
      <w:r w:rsidR="00290A3A" w:rsidRPr="00613C37">
        <w:rPr>
          <w:rFonts w:asciiTheme="majorBidi" w:hAnsiTheme="majorBidi" w:cstheme="majorBidi" w:hint="cs"/>
          <w:sz w:val="36"/>
          <w:szCs w:val="36"/>
          <w:rtl/>
        </w:rPr>
        <w:t>و</w:t>
      </w:r>
      <w:r w:rsidR="0004702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شكلنتها وفق الرؤية السلوكية ومنهج الفلسفة الوضعية ذات المنزع</w:t>
      </w:r>
      <w:r w:rsidR="00803D5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الوثوقي</w:t>
      </w:r>
      <w:r w:rsidRPr="00613C37">
        <w:rPr>
          <w:rFonts w:asciiTheme="majorBidi" w:hAnsiTheme="majorBidi" w:cstheme="majorBidi"/>
          <w:sz w:val="36"/>
          <w:szCs w:val="36"/>
        </w:rPr>
        <w:t>.</w:t>
      </w:r>
    </w:p>
    <w:p w14:paraId="72D6590B" w14:textId="06BD8174" w:rsidR="00315F0A" w:rsidRPr="00613C37" w:rsidRDefault="00315F0A"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-2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سلوك إنسانيّ مكتسب في البيئة</w:t>
      </w:r>
      <w:r w:rsidRPr="00613C37">
        <w:rPr>
          <w:rFonts w:asciiTheme="majorBidi" w:hAnsiTheme="majorBidi" w:cstheme="majorBidi"/>
          <w:sz w:val="36"/>
          <w:szCs w:val="36"/>
        </w:rPr>
        <w:t>.</w:t>
      </w:r>
    </w:p>
    <w:p w14:paraId="6C482E11" w14:textId="419BBF61" w:rsidR="00315F0A" w:rsidRPr="00613C37" w:rsidRDefault="00315F0A"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-3 </w:t>
      </w:r>
      <w:r w:rsidRPr="00613C37">
        <w:rPr>
          <w:rFonts w:asciiTheme="majorBidi" w:hAnsiTheme="majorBidi" w:cstheme="majorBidi"/>
          <w:sz w:val="36"/>
          <w:szCs w:val="36"/>
          <w:rtl/>
        </w:rPr>
        <w:t>المنهج الآلي هو الأنسب لوصف ظاهرة الكلام من حيث هي نتاج لسلسة من المثيرات تتبعها</w:t>
      </w:r>
      <w:r w:rsidR="00803D5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سلسلة من الاستجابات</w:t>
      </w:r>
      <w:r w:rsidRPr="00613C37">
        <w:rPr>
          <w:rFonts w:asciiTheme="majorBidi" w:hAnsiTheme="majorBidi" w:cstheme="majorBidi"/>
          <w:sz w:val="36"/>
          <w:szCs w:val="36"/>
        </w:rPr>
        <w:t>.</w:t>
      </w:r>
    </w:p>
    <w:p w14:paraId="281C2E39" w14:textId="556347CF" w:rsidR="00315F0A" w:rsidRPr="00613C37" w:rsidRDefault="00315F0A"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-4 </w:t>
      </w:r>
      <w:r w:rsidRPr="00613C37">
        <w:rPr>
          <w:rFonts w:asciiTheme="majorBidi" w:hAnsiTheme="majorBidi" w:cstheme="majorBidi"/>
          <w:sz w:val="36"/>
          <w:szCs w:val="36"/>
          <w:rtl/>
        </w:rPr>
        <w:t>ال</w:t>
      </w:r>
      <w:r w:rsidR="0082562B">
        <w:rPr>
          <w:rFonts w:asciiTheme="majorBidi" w:hAnsiTheme="majorBidi" w:cstheme="majorBidi"/>
          <w:sz w:val="36"/>
          <w:szCs w:val="36"/>
          <w:rtl/>
        </w:rPr>
        <w:t>إكتساب</w:t>
      </w:r>
      <w:r w:rsidRPr="00613C37">
        <w:rPr>
          <w:rFonts w:asciiTheme="majorBidi" w:hAnsiTheme="majorBidi" w:cstheme="majorBidi"/>
          <w:sz w:val="36"/>
          <w:szCs w:val="36"/>
          <w:rtl/>
        </w:rPr>
        <w:t xml:space="preserve"> اللغوي يخضع لعوامل الدافعية والتعزيز والقياس والمحاكاة</w:t>
      </w:r>
      <w:r w:rsidRPr="00613C37">
        <w:rPr>
          <w:rFonts w:asciiTheme="majorBidi" w:hAnsiTheme="majorBidi" w:cstheme="majorBidi"/>
          <w:sz w:val="36"/>
          <w:szCs w:val="36"/>
        </w:rPr>
        <w:t>.</w:t>
      </w:r>
    </w:p>
    <w:p w14:paraId="6251D908" w14:textId="0D8F8AFD" w:rsidR="00315F0A" w:rsidRPr="00613C37" w:rsidRDefault="00315F0A"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lastRenderedPageBreak/>
        <w:t xml:space="preserve">-5 </w:t>
      </w:r>
      <w:r w:rsidRPr="00613C37">
        <w:rPr>
          <w:rFonts w:asciiTheme="majorBidi" w:hAnsiTheme="majorBidi" w:cstheme="majorBidi"/>
          <w:sz w:val="36"/>
          <w:szCs w:val="36"/>
          <w:rtl/>
        </w:rPr>
        <w:t>رفض إقحام العوامل غير الفيزيائية في وصف الحدث الكلامي مثل: الروح والعقل والإرادة</w:t>
      </w:r>
      <w:r w:rsidR="00803D5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والحدث لعدم قابليتها للاختبار</w:t>
      </w:r>
      <w:r w:rsidR="0004702F" w:rsidRPr="00613C37">
        <w:rPr>
          <w:rFonts w:asciiTheme="majorBidi" w:hAnsiTheme="majorBidi" w:cstheme="majorBidi"/>
          <w:sz w:val="36"/>
          <w:szCs w:val="36"/>
          <w:rtl/>
        </w:rPr>
        <w:t>.</w:t>
      </w:r>
    </w:p>
    <w:p w14:paraId="10E7EFFC" w14:textId="079050D2" w:rsidR="00315F0A" w:rsidRPr="00613C37" w:rsidRDefault="00315F0A"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-6 </w:t>
      </w:r>
      <w:r w:rsidRPr="00613C37">
        <w:rPr>
          <w:rFonts w:asciiTheme="majorBidi" w:hAnsiTheme="majorBidi" w:cstheme="majorBidi"/>
          <w:sz w:val="36"/>
          <w:szCs w:val="36"/>
          <w:rtl/>
        </w:rPr>
        <w:t xml:space="preserve">عدّ المعنى أضعف نقطة في </w:t>
      </w:r>
      <w:r w:rsidR="00A246D8">
        <w:rPr>
          <w:rFonts w:asciiTheme="majorBidi" w:hAnsiTheme="majorBidi" w:cstheme="majorBidi"/>
          <w:sz w:val="36"/>
          <w:szCs w:val="36"/>
          <w:rtl/>
        </w:rPr>
        <w:t>ا</w:t>
      </w:r>
      <w:r w:rsidR="00290A3A">
        <w:rPr>
          <w:rFonts w:asciiTheme="majorBidi" w:hAnsiTheme="majorBidi" w:cstheme="majorBidi"/>
          <w:sz w:val="36"/>
          <w:szCs w:val="36"/>
          <w:rtl/>
        </w:rPr>
        <w:t xml:space="preserve">للّسانيّات </w:t>
      </w:r>
      <w:r w:rsidRPr="00613C37">
        <w:rPr>
          <w:rFonts w:asciiTheme="majorBidi" w:hAnsiTheme="majorBidi" w:cstheme="majorBidi"/>
          <w:sz w:val="36"/>
          <w:szCs w:val="36"/>
          <w:rtl/>
        </w:rPr>
        <w:t>، وبالتالي لا يمكن وصفه إلا من خلال ما هو منتج فعلا</w:t>
      </w:r>
      <w:r w:rsidR="00803D5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من الكلام</w:t>
      </w:r>
      <w:r w:rsidR="0004702F" w:rsidRPr="00613C37">
        <w:rPr>
          <w:rFonts w:asciiTheme="majorBidi" w:hAnsiTheme="majorBidi" w:cstheme="majorBidi"/>
          <w:sz w:val="36"/>
          <w:szCs w:val="36"/>
          <w:rtl/>
        </w:rPr>
        <w:t>.</w:t>
      </w:r>
    </w:p>
    <w:p w14:paraId="4F12FD66" w14:textId="7801C9FA" w:rsidR="00315F0A" w:rsidRPr="00613C37" w:rsidRDefault="00315F0A"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-7 </w:t>
      </w:r>
      <w:r w:rsidRPr="00613C37">
        <w:rPr>
          <w:rFonts w:asciiTheme="majorBidi" w:hAnsiTheme="majorBidi" w:cstheme="majorBidi"/>
          <w:sz w:val="36"/>
          <w:szCs w:val="36"/>
          <w:rtl/>
        </w:rPr>
        <w:t>اعتماد مبدأ التوزيع في دراسة الشكل اللّغويّ (المورفيم) من خلال تحليل العينة التي يتم جمعها</w:t>
      </w:r>
      <w:r w:rsidR="00803D5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من المخبر </w:t>
      </w:r>
      <w:r w:rsidR="00802FAA" w:rsidRPr="00613C37">
        <w:rPr>
          <w:rFonts w:asciiTheme="majorBidi" w:hAnsiTheme="majorBidi" w:cstheme="majorBidi"/>
          <w:sz w:val="36"/>
          <w:szCs w:val="36"/>
          <w:rtl/>
        </w:rPr>
        <w:t>اللّغويّ</w:t>
      </w:r>
      <w:r w:rsidR="00802FAA" w:rsidRPr="00613C37">
        <w:rPr>
          <w:rFonts w:asciiTheme="majorBidi" w:hAnsiTheme="majorBidi" w:cstheme="majorBidi"/>
          <w:sz w:val="36"/>
          <w:szCs w:val="36"/>
        </w:rPr>
        <w:t>.</w:t>
      </w:r>
    </w:p>
    <w:p w14:paraId="6B43946B" w14:textId="5F2BBE13" w:rsidR="00CC5A86"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ومن</w:t>
      </w:r>
      <w:r w:rsidR="00802FAA"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هنا يتضح</w:t>
      </w:r>
      <w:r w:rsidR="00315F0A" w:rsidRPr="00613C37">
        <w:rPr>
          <w:rFonts w:asciiTheme="majorBidi" w:hAnsiTheme="majorBidi" w:cstheme="majorBidi"/>
          <w:sz w:val="36"/>
          <w:szCs w:val="36"/>
          <w:rtl/>
        </w:rPr>
        <w:t xml:space="preserve"> أن "بلومفيلد</w:t>
      </w:r>
      <w:r w:rsidR="00802FAA" w:rsidRPr="00613C37">
        <w:rPr>
          <w:rFonts w:asciiTheme="majorBidi" w:hAnsiTheme="majorBidi" w:cstheme="majorBidi"/>
          <w:sz w:val="36"/>
          <w:szCs w:val="36"/>
          <w:rtl/>
        </w:rPr>
        <w:t xml:space="preserve"> </w:t>
      </w:r>
      <w:r w:rsidR="00315F0A" w:rsidRPr="00613C37">
        <w:rPr>
          <w:rFonts w:asciiTheme="majorBidi" w:hAnsiTheme="majorBidi" w:cstheme="majorBidi"/>
          <w:sz w:val="36"/>
          <w:szCs w:val="36"/>
          <w:rtl/>
        </w:rPr>
        <w:t xml:space="preserve">كان متأثرا بعلم النفس السلوكي </w:t>
      </w:r>
      <w:r w:rsidR="00802FAA" w:rsidRPr="00613C37">
        <w:rPr>
          <w:rFonts w:asciiTheme="majorBidi" w:hAnsiTheme="majorBidi" w:cstheme="majorBidi"/>
          <w:sz w:val="36"/>
          <w:szCs w:val="36"/>
          <w:rtl/>
        </w:rPr>
        <w:t xml:space="preserve">في </w:t>
      </w:r>
      <w:r w:rsidR="00315F0A" w:rsidRPr="00613C37">
        <w:rPr>
          <w:rFonts w:asciiTheme="majorBidi" w:hAnsiTheme="majorBidi" w:cstheme="majorBidi"/>
          <w:sz w:val="36"/>
          <w:szCs w:val="36"/>
          <w:rtl/>
        </w:rPr>
        <w:t xml:space="preserve">تحليل بنية </w:t>
      </w:r>
      <w:r w:rsidR="00A246D8">
        <w:rPr>
          <w:rFonts w:asciiTheme="majorBidi" w:hAnsiTheme="majorBidi" w:cstheme="majorBidi"/>
          <w:sz w:val="36"/>
          <w:szCs w:val="36"/>
          <w:rtl/>
        </w:rPr>
        <w:t>اللّغة</w:t>
      </w:r>
      <w:r w:rsidR="00315F0A" w:rsidRPr="00613C37">
        <w:rPr>
          <w:rFonts w:asciiTheme="majorBidi" w:hAnsiTheme="majorBidi" w:cstheme="majorBidi"/>
          <w:sz w:val="36"/>
          <w:szCs w:val="36"/>
          <w:rtl/>
        </w:rPr>
        <w:t xml:space="preserve"> عن طريق العناصر الصوتية</w:t>
      </w:r>
      <w:r w:rsidR="00803D55" w:rsidRPr="00613C37">
        <w:rPr>
          <w:rFonts w:asciiTheme="majorBidi" w:hAnsiTheme="majorBidi" w:cstheme="majorBidi"/>
          <w:sz w:val="36"/>
          <w:szCs w:val="36"/>
          <w:rtl/>
        </w:rPr>
        <w:t xml:space="preserve"> </w:t>
      </w:r>
      <w:r w:rsidR="00315F0A" w:rsidRPr="00613C37">
        <w:rPr>
          <w:rFonts w:asciiTheme="majorBidi" w:hAnsiTheme="majorBidi" w:cstheme="majorBidi"/>
          <w:sz w:val="36"/>
          <w:szCs w:val="36"/>
          <w:rtl/>
        </w:rPr>
        <w:t>فقط، والتي تتخذ من خلالها أقسام الخطاب بموقعها وتوزيعها ضمن المحيطات التي يمكن أن تشغلها،</w:t>
      </w:r>
      <w:r w:rsidR="00803D55" w:rsidRPr="00613C37">
        <w:rPr>
          <w:rFonts w:asciiTheme="majorBidi" w:hAnsiTheme="majorBidi" w:cstheme="majorBidi"/>
          <w:sz w:val="36"/>
          <w:szCs w:val="36"/>
          <w:rtl/>
        </w:rPr>
        <w:t xml:space="preserve"> </w:t>
      </w:r>
      <w:r w:rsidR="00315F0A" w:rsidRPr="00613C37">
        <w:rPr>
          <w:rFonts w:asciiTheme="majorBidi" w:hAnsiTheme="majorBidi" w:cstheme="majorBidi"/>
          <w:sz w:val="36"/>
          <w:szCs w:val="36"/>
          <w:rtl/>
        </w:rPr>
        <w:t xml:space="preserve">وليس بوظيفتها الدلالية، وهذا ما يعرف بالتحليل التوزيعي </w:t>
      </w:r>
      <w:r w:rsidR="00480390" w:rsidRPr="00613C37">
        <w:rPr>
          <w:rFonts w:asciiTheme="majorBidi" w:hAnsiTheme="majorBidi" w:cstheme="majorBidi"/>
          <w:sz w:val="36"/>
          <w:szCs w:val="36"/>
          <w:vertAlign w:val="superscript"/>
          <w:rtl/>
        </w:rPr>
        <w:t>3</w:t>
      </w:r>
      <w:r w:rsidR="00315F0A" w:rsidRPr="00613C37">
        <w:rPr>
          <w:rFonts w:asciiTheme="majorBidi" w:hAnsiTheme="majorBidi" w:cstheme="majorBidi"/>
          <w:sz w:val="36"/>
          <w:szCs w:val="36"/>
          <w:rtl/>
        </w:rPr>
        <w:t>، الذي وسّعه تلميذه "هاريس"</w:t>
      </w:r>
      <w:r w:rsidR="00CC5A86" w:rsidRPr="00613C37">
        <w:rPr>
          <w:rFonts w:asciiTheme="majorBidi" w:hAnsiTheme="majorBidi" w:cstheme="majorBidi"/>
          <w:sz w:val="36"/>
          <w:szCs w:val="36"/>
          <w:rtl/>
        </w:rPr>
        <w:t>.</w:t>
      </w:r>
    </w:p>
    <w:p w14:paraId="4A1E8FB0" w14:textId="2EBF45B7" w:rsidR="00347C9F" w:rsidRPr="00613C37" w:rsidRDefault="00315F0A" w:rsidP="0040455A">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وقد عرّف "هاريس"</w:t>
      </w:r>
      <w:r w:rsidR="00CC5A86" w:rsidRPr="00613C37">
        <w:rPr>
          <w:rFonts w:asciiTheme="majorBidi" w:hAnsiTheme="majorBidi" w:cstheme="majorBidi"/>
          <w:sz w:val="36"/>
          <w:szCs w:val="36"/>
          <w:rtl/>
        </w:rPr>
        <w:t xml:space="preserve"> التوزيع</w:t>
      </w:r>
      <w:r w:rsidRPr="00613C37">
        <w:rPr>
          <w:rFonts w:asciiTheme="majorBidi" w:hAnsiTheme="majorBidi" w:cstheme="majorBidi"/>
          <w:sz w:val="36"/>
          <w:szCs w:val="36"/>
          <w:rtl/>
        </w:rPr>
        <w:t xml:space="preserve"> بقوله:" توزيع وحدة ما هو مجموع المواقع التي يمكنها أن تحتلها هذه</w:t>
      </w:r>
      <w:r w:rsidR="00803D5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الوحدة، وهو ما</w:t>
      </w:r>
      <w:r w:rsidR="00480390"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نسميه علميا بالتوزيع داخل نماذج من الأحاديث الصغرى التي يجب أن تنتمي </w:t>
      </w:r>
      <w:r w:rsidR="00CC5A86" w:rsidRPr="00613C37">
        <w:rPr>
          <w:rFonts w:asciiTheme="majorBidi" w:hAnsiTheme="majorBidi" w:cstheme="majorBidi"/>
          <w:sz w:val="36"/>
          <w:szCs w:val="36"/>
          <w:rtl/>
        </w:rPr>
        <w:t>إلى</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 xml:space="preserve">الجزء نفسه من الجملة" </w:t>
      </w:r>
      <w:r w:rsidR="00480390" w:rsidRPr="00613C37">
        <w:rPr>
          <w:rFonts w:asciiTheme="majorBidi" w:hAnsiTheme="majorBidi" w:cstheme="majorBidi"/>
          <w:sz w:val="36"/>
          <w:szCs w:val="36"/>
          <w:vertAlign w:val="superscript"/>
          <w:rtl/>
        </w:rPr>
        <w:t>4</w:t>
      </w:r>
      <w:r w:rsidR="0040455A" w:rsidRPr="00613C37">
        <w:rPr>
          <w:rFonts w:asciiTheme="majorBidi" w:hAnsiTheme="majorBidi" w:cstheme="majorBidi"/>
          <w:sz w:val="36"/>
          <w:szCs w:val="36"/>
          <w:rtl/>
        </w:rPr>
        <w:t>.</w:t>
      </w:r>
    </w:p>
    <w:p w14:paraId="41FA6BB4" w14:textId="44717E46" w:rsidR="00315F0A" w:rsidRPr="00613C37" w:rsidRDefault="00315F0A"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فالتوزيع:" هو منطق</w:t>
      </w:r>
      <w:r w:rsidR="00803D5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التحليل اللّسانيّ في المدرسة الأمريكية الوصفية، وهو ينطلق من مدونة محدودة، ليحصر مجموعة</w:t>
      </w:r>
      <w:r w:rsidR="00803D5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السياقات أو المواضع التي ترد فيها الوحدات الدالة أي (الكلمات) عن طريق إستبدال كلمة بأخرى</w:t>
      </w:r>
      <w:r w:rsidR="00803D5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من أجل تحديد توزيعها، أي القسم الذي تنتمي إليه، متميزة بذلك عن الوحدات الأخرى</w:t>
      </w:r>
      <w:r w:rsidR="00343F56" w:rsidRPr="00613C37">
        <w:rPr>
          <w:rFonts w:asciiTheme="majorBidi" w:hAnsiTheme="majorBidi" w:cstheme="majorBidi" w:hint="cs"/>
          <w:sz w:val="36"/>
          <w:szCs w:val="36"/>
          <w:rtl/>
        </w:rPr>
        <w:t>". وهذا</w:t>
      </w:r>
      <w:r w:rsidR="00803D55" w:rsidRPr="00613C37">
        <w:rPr>
          <w:rFonts w:asciiTheme="majorBidi" w:hAnsiTheme="majorBidi" w:cstheme="majorBidi"/>
          <w:sz w:val="36"/>
          <w:szCs w:val="36"/>
          <w:rtl/>
        </w:rPr>
        <w:t xml:space="preserve"> </w:t>
      </w:r>
      <w:r w:rsidR="00347C9F" w:rsidRPr="00613C37">
        <w:rPr>
          <w:rFonts w:asciiTheme="majorBidi" w:hAnsiTheme="majorBidi" w:cstheme="majorBidi"/>
          <w:sz w:val="36"/>
          <w:szCs w:val="36"/>
          <w:rtl/>
        </w:rPr>
        <w:t xml:space="preserve">يدل على ان التوزيع يرتبط بالموضوع الذي توجد به </w:t>
      </w:r>
      <w:r w:rsidR="0040455A" w:rsidRPr="00613C37">
        <w:rPr>
          <w:rFonts w:asciiTheme="majorBidi" w:hAnsiTheme="majorBidi" w:cstheme="majorBidi"/>
          <w:sz w:val="36"/>
          <w:szCs w:val="36"/>
          <w:rtl/>
        </w:rPr>
        <w:t>الكليمات،</w:t>
      </w:r>
      <w:r w:rsidR="00347C9F" w:rsidRPr="00613C37">
        <w:rPr>
          <w:rFonts w:asciiTheme="majorBidi" w:hAnsiTheme="majorBidi" w:cstheme="majorBidi"/>
          <w:sz w:val="36"/>
          <w:szCs w:val="36"/>
          <w:rtl/>
        </w:rPr>
        <w:t xml:space="preserve"> </w:t>
      </w:r>
      <w:r w:rsidR="0040455A" w:rsidRPr="00613C37">
        <w:rPr>
          <w:rFonts w:asciiTheme="majorBidi" w:hAnsiTheme="majorBidi" w:cstheme="majorBidi"/>
          <w:sz w:val="36"/>
          <w:szCs w:val="36"/>
          <w:rtl/>
        </w:rPr>
        <w:t>أي كل</w:t>
      </w:r>
      <w:r w:rsidR="00347C9F" w:rsidRPr="00613C37">
        <w:rPr>
          <w:rFonts w:asciiTheme="majorBidi" w:hAnsiTheme="majorBidi" w:cstheme="majorBidi"/>
          <w:sz w:val="36"/>
          <w:szCs w:val="36"/>
          <w:rtl/>
        </w:rPr>
        <w:t xml:space="preserve"> ما يحيط بها من عوامل </w:t>
      </w:r>
      <w:r w:rsidR="00343F56">
        <w:rPr>
          <w:rFonts w:asciiTheme="majorBidi" w:hAnsiTheme="majorBidi" w:cstheme="majorBidi"/>
          <w:sz w:val="36"/>
          <w:szCs w:val="36"/>
          <w:rtl/>
        </w:rPr>
        <w:t>خارجية، عن طريق ال</w:t>
      </w:r>
      <w:r w:rsidR="00343F56">
        <w:rPr>
          <w:rFonts w:asciiTheme="majorBidi" w:hAnsiTheme="majorBidi" w:cstheme="majorBidi" w:hint="cs"/>
          <w:sz w:val="36"/>
          <w:szCs w:val="36"/>
          <w:rtl/>
        </w:rPr>
        <w:t>إ</w:t>
      </w:r>
      <w:r w:rsidRPr="00613C37">
        <w:rPr>
          <w:rFonts w:asciiTheme="majorBidi" w:hAnsiTheme="majorBidi" w:cstheme="majorBidi"/>
          <w:sz w:val="36"/>
          <w:szCs w:val="36"/>
          <w:rtl/>
        </w:rPr>
        <w:t>ستبدال</w:t>
      </w:r>
      <w:r w:rsidR="00347C9F" w:rsidRPr="00613C37">
        <w:rPr>
          <w:rFonts w:asciiTheme="majorBidi" w:hAnsiTheme="majorBidi" w:cstheme="majorBidi"/>
          <w:sz w:val="36"/>
          <w:szCs w:val="36"/>
        </w:rPr>
        <w:t>…</w:t>
      </w:r>
    </w:p>
    <w:p w14:paraId="11AE8411" w14:textId="0F4CCF49" w:rsidR="00315F0A" w:rsidRPr="00613C37" w:rsidRDefault="00315F0A"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lastRenderedPageBreak/>
        <w:t>ولقد كتب</w:t>
      </w:r>
      <w:r w:rsidR="00347C9F" w:rsidRPr="00613C37">
        <w:rPr>
          <w:rFonts w:asciiTheme="majorBidi" w:hAnsiTheme="majorBidi" w:cstheme="majorBidi"/>
          <w:sz w:val="36"/>
          <w:szCs w:val="36"/>
          <w:rtl/>
        </w:rPr>
        <w:t xml:space="preserve"> </w:t>
      </w:r>
      <w:r w:rsidR="0040455A" w:rsidRPr="00613C37">
        <w:rPr>
          <w:rFonts w:asciiTheme="majorBidi" w:hAnsiTheme="majorBidi" w:cstheme="majorBidi"/>
          <w:sz w:val="36"/>
          <w:szCs w:val="36"/>
          <w:rtl/>
        </w:rPr>
        <w:t>مقال "</w:t>
      </w:r>
      <w:r w:rsidRPr="00613C37">
        <w:rPr>
          <w:rFonts w:asciiTheme="majorBidi" w:hAnsiTheme="majorBidi" w:cstheme="majorBidi"/>
          <w:sz w:val="36"/>
          <w:szCs w:val="36"/>
          <w:rtl/>
        </w:rPr>
        <w:t>هاريس" عام 1946</w:t>
      </w:r>
      <w:r w:rsidR="00803D5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مقالة بعنوان "</w:t>
      </w:r>
      <w:r w:rsidRPr="00613C37">
        <w:rPr>
          <w:rFonts w:asciiTheme="majorBidi" w:hAnsiTheme="majorBidi" w:cstheme="majorBidi"/>
          <w:b/>
          <w:bCs/>
          <w:sz w:val="36"/>
          <w:szCs w:val="36"/>
          <w:rtl/>
        </w:rPr>
        <w:t>من</w:t>
      </w:r>
      <w:r w:rsidR="00347C9F" w:rsidRPr="00613C37">
        <w:rPr>
          <w:rFonts w:asciiTheme="majorBidi" w:hAnsiTheme="majorBidi" w:cstheme="majorBidi"/>
          <w:b/>
          <w:bCs/>
          <w:sz w:val="36"/>
          <w:szCs w:val="36"/>
          <w:rtl/>
        </w:rPr>
        <w:t xml:space="preserve"> </w:t>
      </w:r>
      <w:r w:rsidRPr="00613C37">
        <w:rPr>
          <w:rFonts w:asciiTheme="majorBidi" w:hAnsiTheme="majorBidi" w:cstheme="majorBidi"/>
          <w:b/>
          <w:bCs/>
          <w:sz w:val="36"/>
          <w:szCs w:val="36"/>
          <w:rtl/>
        </w:rPr>
        <w:t xml:space="preserve">المورفيم إلى التعبير" </w:t>
      </w:r>
      <w:r w:rsidRPr="00613C37">
        <w:rPr>
          <w:rFonts w:asciiTheme="majorBidi" w:hAnsiTheme="majorBidi" w:cstheme="majorBidi"/>
          <w:sz w:val="36"/>
          <w:szCs w:val="36"/>
          <w:rtl/>
        </w:rPr>
        <w:t>تعد عند اللّسانيّين أول نموذج تحليلي شكلي درس المورفيمات</w:t>
      </w:r>
      <w:r w:rsidR="00803D55"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والمكونات المباشرة، كان لها تأثير فيما اعتمده "تشومكسي" في أبحاثه لاحقا في المستوى التحليلي</w:t>
      </w:r>
    </w:p>
    <w:p w14:paraId="6F0D355F" w14:textId="2D7DD54F" w:rsidR="00315F0A" w:rsidRPr="00613C37" w:rsidRDefault="00315F0A"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البنيوي فقد كان آنذاك أحد تلامذة "هاريس"، ثم من مساعديه وزملائه فيما </w:t>
      </w:r>
      <w:r w:rsidR="004E1ACB" w:rsidRPr="00613C37">
        <w:rPr>
          <w:rFonts w:asciiTheme="majorBidi" w:hAnsiTheme="majorBidi" w:cstheme="majorBidi"/>
          <w:sz w:val="36"/>
          <w:szCs w:val="36"/>
          <w:rtl/>
        </w:rPr>
        <w:t>بعد</w:t>
      </w:r>
      <w:r w:rsidR="004E1ACB" w:rsidRPr="00613C37">
        <w:rPr>
          <w:rFonts w:asciiTheme="majorBidi" w:hAnsiTheme="majorBidi" w:cstheme="majorBidi"/>
          <w:sz w:val="36"/>
          <w:szCs w:val="36"/>
        </w:rPr>
        <w:t>.</w:t>
      </w:r>
    </w:p>
    <w:p w14:paraId="1EF05FAE" w14:textId="7EF5C496" w:rsidR="004E1ACB" w:rsidRPr="00613C37" w:rsidRDefault="00347C9F" w:rsidP="0040455A">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وضع </w:t>
      </w:r>
      <w:r w:rsidR="00315F0A" w:rsidRPr="00613C37">
        <w:rPr>
          <w:rFonts w:asciiTheme="majorBidi" w:hAnsiTheme="majorBidi" w:cstheme="majorBidi"/>
          <w:sz w:val="36"/>
          <w:szCs w:val="36"/>
          <w:rtl/>
        </w:rPr>
        <w:t>هاريس أمام اللّغويّ ثلاث مهمات في منهج التحليل التوزيعي</w:t>
      </w:r>
      <w:r w:rsidR="00803D55" w:rsidRPr="00613C37">
        <w:rPr>
          <w:rFonts w:asciiTheme="majorBidi" w:hAnsiTheme="majorBidi" w:cstheme="majorBidi"/>
          <w:sz w:val="36"/>
          <w:szCs w:val="36"/>
          <w:rtl/>
        </w:rPr>
        <w:t xml:space="preserve"> </w:t>
      </w:r>
      <w:r w:rsidR="004E1ACB" w:rsidRPr="00613C37">
        <w:rPr>
          <w:rFonts w:asciiTheme="majorBidi" w:hAnsiTheme="majorBidi" w:cstheme="majorBidi"/>
          <w:sz w:val="36"/>
          <w:szCs w:val="36"/>
          <w:rtl/>
        </w:rPr>
        <w:t>وهي:</w:t>
      </w:r>
    </w:p>
    <w:p w14:paraId="0743E55F" w14:textId="20F89E26" w:rsidR="00803D55" w:rsidRPr="00613C37" w:rsidRDefault="004E1ACB"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أ- تجزئة الكلام الى</w:t>
      </w:r>
      <w:r w:rsidR="00803D55" w:rsidRPr="00613C37">
        <w:rPr>
          <w:rFonts w:asciiTheme="majorBidi" w:hAnsiTheme="majorBidi" w:cstheme="majorBidi"/>
          <w:sz w:val="36"/>
          <w:szCs w:val="36"/>
          <w:rtl/>
        </w:rPr>
        <w:t xml:space="preserve"> أصغر الوحدات على المستوى البحث المعني (على المستوى الفونولوجي أو المورفولوجي) </w:t>
      </w:r>
      <w:r w:rsidRPr="00613C37">
        <w:rPr>
          <w:rFonts w:asciiTheme="majorBidi" w:hAnsiTheme="majorBidi" w:cstheme="majorBidi"/>
          <w:sz w:val="36"/>
          <w:szCs w:val="36"/>
          <w:rtl/>
        </w:rPr>
        <w:t>.</w:t>
      </w:r>
    </w:p>
    <w:p w14:paraId="68E53BF9" w14:textId="42B14107" w:rsidR="004E1ACB" w:rsidRPr="00613C37" w:rsidRDefault="0040455A" w:rsidP="0040455A">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lang w:bidi="ar-DZ"/>
        </w:rPr>
        <w:t>ب-</w:t>
      </w:r>
      <w:r w:rsidR="00803D55" w:rsidRPr="00613C37">
        <w:rPr>
          <w:rFonts w:asciiTheme="majorBidi" w:hAnsiTheme="majorBidi" w:cstheme="majorBidi"/>
          <w:sz w:val="36"/>
          <w:szCs w:val="36"/>
        </w:rPr>
        <w:t xml:space="preserve"> </w:t>
      </w:r>
      <w:r w:rsidR="00803D55" w:rsidRPr="00613C37">
        <w:rPr>
          <w:rFonts w:asciiTheme="majorBidi" w:hAnsiTheme="majorBidi" w:cstheme="majorBidi"/>
          <w:sz w:val="36"/>
          <w:szCs w:val="36"/>
          <w:rtl/>
        </w:rPr>
        <w:t xml:space="preserve">يجب أن يؤلف بين الأجزاء التي أبرزت في فئات (أقسام) </w:t>
      </w:r>
      <w:r w:rsidR="00A65530">
        <w:rPr>
          <w:rFonts w:asciiTheme="majorBidi" w:hAnsiTheme="majorBidi" w:cstheme="majorBidi" w:hint="cs"/>
          <w:sz w:val="36"/>
          <w:szCs w:val="36"/>
          <w:rtl/>
        </w:rPr>
        <w:t xml:space="preserve">معيّنة </w:t>
      </w:r>
      <w:r w:rsidR="00A65530" w:rsidRPr="00613C37">
        <w:rPr>
          <w:rFonts w:asciiTheme="majorBidi" w:hAnsiTheme="majorBidi" w:cstheme="majorBidi" w:hint="cs"/>
          <w:sz w:val="36"/>
          <w:szCs w:val="36"/>
          <w:rtl/>
        </w:rPr>
        <w:t>(</w:t>
      </w:r>
      <w:r w:rsidR="00803D55" w:rsidRPr="00613C37">
        <w:rPr>
          <w:rFonts w:asciiTheme="majorBidi" w:hAnsiTheme="majorBidi" w:cstheme="majorBidi"/>
          <w:sz w:val="36"/>
          <w:szCs w:val="36"/>
          <w:rtl/>
        </w:rPr>
        <w:t>للفونيمات</w:t>
      </w:r>
      <w:r w:rsidR="004E1ACB" w:rsidRPr="00613C37">
        <w:rPr>
          <w:rFonts w:asciiTheme="majorBidi" w:hAnsiTheme="majorBidi" w:cstheme="majorBidi"/>
          <w:sz w:val="36"/>
          <w:szCs w:val="36"/>
          <w:rtl/>
        </w:rPr>
        <w:t xml:space="preserve"> </w:t>
      </w:r>
      <w:r w:rsidR="00803D55" w:rsidRPr="00613C37">
        <w:rPr>
          <w:rFonts w:asciiTheme="majorBidi" w:hAnsiTheme="majorBidi" w:cstheme="majorBidi"/>
          <w:sz w:val="36"/>
          <w:szCs w:val="36"/>
          <w:rtl/>
        </w:rPr>
        <w:t xml:space="preserve">والمورفيمات) من خلال التوزيع فإن </w:t>
      </w:r>
      <w:r w:rsidR="004E1ACB" w:rsidRPr="00613C37">
        <w:rPr>
          <w:rFonts w:asciiTheme="majorBidi" w:hAnsiTheme="majorBidi" w:cstheme="majorBidi"/>
          <w:sz w:val="36"/>
          <w:szCs w:val="36"/>
          <w:rtl/>
        </w:rPr>
        <w:t xml:space="preserve">أمكن أن يكون للعنصرين المحطات </w:t>
      </w:r>
      <w:r w:rsidR="00911D74" w:rsidRPr="00613C37">
        <w:rPr>
          <w:rFonts w:asciiTheme="majorBidi" w:hAnsiTheme="majorBidi" w:cstheme="majorBidi" w:hint="cs"/>
          <w:sz w:val="36"/>
          <w:szCs w:val="36"/>
          <w:rtl/>
        </w:rPr>
        <w:t>ذاتها،</w:t>
      </w:r>
      <w:r w:rsidR="00343F56">
        <w:rPr>
          <w:rFonts w:asciiTheme="majorBidi" w:hAnsiTheme="majorBidi" w:cstheme="majorBidi"/>
          <w:sz w:val="36"/>
          <w:szCs w:val="36"/>
          <w:rtl/>
        </w:rPr>
        <w:t xml:space="preserve"> ف</w:t>
      </w:r>
      <w:r w:rsidR="00343F56">
        <w:rPr>
          <w:rFonts w:asciiTheme="majorBidi" w:hAnsiTheme="majorBidi" w:cstheme="majorBidi" w:hint="cs"/>
          <w:sz w:val="36"/>
          <w:szCs w:val="36"/>
          <w:rtl/>
        </w:rPr>
        <w:t>إ</w:t>
      </w:r>
      <w:r w:rsidR="004E1ACB" w:rsidRPr="00613C37">
        <w:rPr>
          <w:rFonts w:asciiTheme="majorBidi" w:hAnsiTheme="majorBidi" w:cstheme="majorBidi"/>
          <w:sz w:val="36"/>
          <w:szCs w:val="36"/>
          <w:rtl/>
        </w:rPr>
        <w:t xml:space="preserve">نهما يتبعان الفئة ذاتها </w:t>
      </w:r>
      <w:r w:rsidR="00480390" w:rsidRPr="00613C37">
        <w:rPr>
          <w:rFonts w:asciiTheme="majorBidi" w:hAnsiTheme="majorBidi" w:cstheme="majorBidi"/>
          <w:sz w:val="36"/>
          <w:szCs w:val="36"/>
          <w:vertAlign w:val="superscript"/>
          <w:rtl/>
        </w:rPr>
        <w:t>5</w:t>
      </w:r>
      <w:r w:rsidR="004E1ACB" w:rsidRPr="00613C37">
        <w:rPr>
          <w:rFonts w:asciiTheme="majorBidi" w:hAnsiTheme="majorBidi" w:cstheme="majorBidi"/>
          <w:sz w:val="36"/>
          <w:szCs w:val="36"/>
          <w:rtl/>
        </w:rPr>
        <w:t>.</w:t>
      </w:r>
    </w:p>
    <w:p w14:paraId="533E1FB0" w14:textId="3608E527" w:rsidR="00803D55" w:rsidRPr="00613C37" w:rsidRDefault="004E1ACB"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ج-إن</w:t>
      </w:r>
      <w:r w:rsidR="00803D55" w:rsidRPr="00613C37">
        <w:rPr>
          <w:rFonts w:asciiTheme="majorBidi" w:hAnsiTheme="majorBidi" w:cstheme="majorBidi"/>
          <w:sz w:val="36"/>
          <w:szCs w:val="36"/>
          <w:rtl/>
        </w:rPr>
        <w:t xml:space="preserve"> كيفية حدوث التوزيع تكون</w:t>
      </w:r>
      <w:r w:rsidRPr="00613C37">
        <w:rPr>
          <w:rFonts w:asciiTheme="majorBidi" w:hAnsiTheme="majorBidi" w:cstheme="majorBidi"/>
          <w:sz w:val="36"/>
          <w:szCs w:val="36"/>
          <w:rtl/>
        </w:rPr>
        <w:t xml:space="preserve"> </w:t>
      </w:r>
      <w:r w:rsidR="00803D55" w:rsidRPr="00613C37">
        <w:rPr>
          <w:rFonts w:asciiTheme="majorBidi" w:hAnsiTheme="majorBidi" w:cstheme="majorBidi"/>
          <w:sz w:val="36"/>
          <w:szCs w:val="36"/>
          <w:rtl/>
        </w:rPr>
        <w:t>على النحو التالي</w:t>
      </w:r>
      <w:r w:rsidR="00803D55" w:rsidRPr="00613C37">
        <w:rPr>
          <w:rFonts w:asciiTheme="majorBidi" w:hAnsiTheme="majorBidi" w:cstheme="majorBidi"/>
          <w:sz w:val="36"/>
          <w:szCs w:val="36"/>
        </w:rPr>
        <w:t>:</w:t>
      </w:r>
    </w:p>
    <w:p w14:paraId="69960B0D" w14:textId="3D79CC32" w:rsidR="00343F56" w:rsidRDefault="00343F56" w:rsidP="00343F56">
      <w:pPr>
        <w:autoSpaceDE w:val="0"/>
        <w:autoSpaceDN w:val="0"/>
        <w:adjustRightInd w:val="0"/>
        <w:spacing w:after="0" w:line="360" w:lineRule="auto"/>
        <w:jc w:val="both"/>
        <w:rPr>
          <w:rFonts w:asciiTheme="majorBidi" w:hAnsiTheme="majorBidi" w:cstheme="majorBidi"/>
          <w:sz w:val="36"/>
          <w:szCs w:val="36"/>
          <w:rtl/>
        </w:rPr>
      </w:pPr>
      <w:r>
        <w:rPr>
          <w:rFonts w:asciiTheme="majorBidi" w:hAnsiTheme="majorBidi" w:cstheme="majorBidi" w:hint="cs"/>
          <w:sz w:val="36"/>
          <w:szCs w:val="36"/>
          <w:rtl/>
        </w:rPr>
        <w:t xml:space="preserve">- </w:t>
      </w:r>
      <w:r w:rsidR="00803D55" w:rsidRPr="00613C37">
        <w:rPr>
          <w:rFonts w:asciiTheme="majorBidi" w:hAnsiTheme="majorBidi" w:cstheme="majorBidi"/>
          <w:sz w:val="36"/>
          <w:szCs w:val="36"/>
          <w:rtl/>
        </w:rPr>
        <w:t>تتحقق التجزئة بمساعدة الاستبدال تو</w:t>
      </w:r>
      <w:r w:rsidR="004E1ACB" w:rsidRPr="00613C37">
        <w:rPr>
          <w:rFonts w:asciiTheme="majorBidi" w:hAnsiTheme="majorBidi" w:cstheme="majorBidi"/>
          <w:sz w:val="36"/>
          <w:szCs w:val="36"/>
          <w:rtl/>
        </w:rPr>
        <w:t>ح</w:t>
      </w:r>
      <w:r w:rsidR="00803D55" w:rsidRPr="00613C37">
        <w:rPr>
          <w:rFonts w:asciiTheme="majorBidi" w:hAnsiTheme="majorBidi" w:cstheme="majorBidi"/>
          <w:sz w:val="36"/>
          <w:szCs w:val="36"/>
          <w:rtl/>
        </w:rPr>
        <w:t xml:space="preserve">د الأقسام أيضا، التي ترد إلى المحيط </w:t>
      </w:r>
      <w:r>
        <w:rPr>
          <w:rFonts w:asciiTheme="majorBidi" w:hAnsiTheme="majorBidi" w:cstheme="majorBidi"/>
          <w:sz w:val="36"/>
          <w:szCs w:val="36"/>
          <w:rtl/>
        </w:rPr>
        <w:t>ذاته</w:t>
      </w:r>
      <w:r>
        <w:rPr>
          <w:rFonts w:asciiTheme="majorBidi" w:hAnsiTheme="majorBidi" w:cstheme="majorBidi" w:hint="cs"/>
          <w:sz w:val="36"/>
          <w:szCs w:val="36"/>
          <w:rtl/>
        </w:rPr>
        <w:t>.</w:t>
      </w:r>
    </w:p>
    <w:p w14:paraId="161E7B76" w14:textId="77777777" w:rsidR="00343F56" w:rsidRDefault="00343F56" w:rsidP="00343F56">
      <w:pPr>
        <w:autoSpaceDE w:val="0"/>
        <w:autoSpaceDN w:val="0"/>
        <w:adjustRightInd w:val="0"/>
        <w:spacing w:after="0" w:line="360" w:lineRule="auto"/>
        <w:jc w:val="both"/>
        <w:rPr>
          <w:rFonts w:asciiTheme="majorBidi" w:hAnsiTheme="majorBidi" w:cstheme="majorBidi"/>
          <w:sz w:val="36"/>
          <w:szCs w:val="36"/>
          <w:rtl/>
        </w:rPr>
      </w:pPr>
      <w:r>
        <w:rPr>
          <w:rFonts w:asciiTheme="majorBidi" w:hAnsiTheme="majorBidi" w:cstheme="majorBidi" w:hint="cs"/>
          <w:sz w:val="36"/>
          <w:szCs w:val="36"/>
          <w:rtl/>
        </w:rPr>
        <w:t>-</w:t>
      </w:r>
      <w:r w:rsidR="00803D55" w:rsidRPr="00613C37">
        <w:rPr>
          <w:rFonts w:asciiTheme="majorBidi" w:hAnsiTheme="majorBidi" w:cstheme="majorBidi"/>
          <w:sz w:val="36"/>
          <w:szCs w:val="36"/>
          <w:rtl/>
        </w:rPr>
        <w:t xml:space="preserve"> وينبغي أن يجعل مفهوم التوزيع اللّغويّ الداخلي مفهوم</w:t>
      </w:r>
      <w:r>
        <w:rPr>
          <w:rFonts w:asciiTheme="majorBidi" w:hAnsiTheme="majorBidi" w:cstheme="majorBidi"/>
          <w:sz w:val="36"/>
          <w:szCs w:val="36"/>
          <w:rtl/>
        </w:rPr>
        <w:t xml:space="preserve"> المعنى غير اللغوي مفهوما زائدا</w:t>
      </w:r>
      <w:r>
        <w:rPr>
          <w:rFonts w:asciiTheme="majorBidi" w:hAnsiTheme="majorBidi" w:cstheme="majorBidi" w:hint="cs"/>
          <w:sz w:val="36"/>
          <w:szCs w:val="36"/>
          <w:rtl/>
        </w:rPr>
        <w:t>.</w:t>
      </w:r>
    </w:p>
    <w:p w14:paraId="7FEDD79D" w14:textId="2A731577" w:rsidR="00803D55" w:rsidRPr="00613C37" w:rsidRDefault="00343F56" w:rsidP="00343F56">
      <w:pPr>
        <w:autoSpaceDE w:val="0"/>
        <w:autoSpaceDN w:val="0"/>
        <w:adjustRightInd w:val="0"/>
        <w:spacing w:after="0" w:line="360" w:lineRule="auto"/>
        <w:jc w:val="both"/>
        <w:rPr>
          <w:rFonts w:asciiTheme="majorBidi" w:hAnsiTheme="majorBidi" w:cstheme="majorBidi"/>
          <w:sz w:val="36"/>
          <w:szCs w:val="36"/>
          <w:rtl/>
        </w:rPr>
      </w:pPr>
      <w:r>
        <w:rPr>
          <w:rFonts w:asciiTheme="majorBidi" w:hAnsiTheme="majorBidi" w:cstheme="majorBidi" w:hint="cs"/>
          <w:sz w:val="36"/>
          <w:szCs w:val="36"/>
          <w:rtl/>
        </w:rPr>
        <w:t>-</w:t>
      </w:r>
      <w:r w:rsidR="00803D55" w:rsidRPr="00613C37">
        <w:rPr>
          <w:rFonts w:asciiTheme="majorBidi" w:hAnsiTheme="majorBidi" w:cstheme="majorBidi"/>
          <w:sz w:val="36"/>
          <w:szCs w:val="36"/>
          <w:rtl/>
        </w:rPr>
        <w:t xml:space="preserve"> ويجب</w:t>
      </w:r>
      <w:r w:rsidR="004E1ACB" w:rsidRPr="00613C37">
        <w:rPr>
          <w:rFonts w:asciiTheme="majorBidi" w:hAnsiTheme="majorBidi" w:cstheme="majorBidi"/>
          <w:sz w:val="36"/>
          <w:szCs w:val="36"/>
          <w:rtl/>
        </w:rPr>
        <w:t xml:space="preserve"> </w:t>
      </w:r>
      <w:r w:rsidR="00803D55" w:rsidRPr="00613C37">
        <w:rPr>
          <w:rFonts w:asciiTheme="majorBidi" w:hAnsiTheme="majorBidi" w:cstheme="majorBidi"/>
          <w:sz w:val="36"/>
          <w:szCs w:val="36"/>
          <w:rtl/>
        </w:rPr>
        <w:t>أن يتضمن المعنى في التوزيع فقط لنطاق تجديد ما</w:t>
      </w:r>
      <w:r w:rsidR="00803D55" w:rsidRPr="00613C37">
        <w:rPr>
          <w:rFonts w:asciiTheme="majorBidi" w:hAnsiTheme="majorBidi" w:cstheme="majorBidi"/>
          <w:sz w:val="36"/>
          <w:szCs w:val="36"/>
        </w:rPr>
        <w:t>.</w:t>
      </w:r>
    </w:p>
    <w:p w14:paraId="00B20FB2" w14:textId="4A10C461" w:rsidR="006F70DB" w:rsidRPr="00613C37" w:rsidRDefault="006F70DB" w:rsidP="0040455A">
      <w:pPr>
        <w:autoSpaceDE w:val="0"/>
        <w:autoSpaceDN w:val="0"/>
        <w:adjustRightInd w:val="0"/>
        <w:spacing w:after="0" w:line="360" w:lineRule="auto"/>
        <w:ind w:left="720"/>
        <w:jc w:val="both"/>
        <w:rPr>
          <w:rFonts w:asciiTheme="majorBidi" w:hAnsiTheme="majorBidi" w:cstheme="majorBidi"/>
          <w:sz w:val="36"/>
          <w:szCs w:val="36"/>
          <w:rtl/>
        </w:rPr>
      </w:pPr>
    </w:p>
    <w:p w14:paraId="004A973C" w14:textId="48987725" w:rsidR="006F70DB" w:rsidRPr="00613C37" w:rsidRDefault="006F70DB" w:rsidP="0040455A">
      <w:pPr>
        <w:autoSpaceDE w:val="0"/>
        <w:autoSpaceDN w:val="0"/>
        <w:adjustRightInd w:val="0"/>
        <w:spacing w:after="0" w:line="360" w:lineRule="auto"/>
        <w:ind w:left="720"/>
        <w:jc w:val="both"/>
        <w:rPr>
          <w:rFonts w:asciiTheme="majorBidi" w:hAnsiTheme="majorBidi" w:cstheme="majorBidi"/>
          <w:sz w:val="36"/>
          <w:szCs w:val="36"/>
          <w:rtl/>
        </w:rPr>
      </w:pPr>
    </w:p>
    <w:p w14:paraId="1C1F8F93" w14:textId="01D3C70F" w:rsidR="006F70DB" w:rsidRPr="00613C37" w:rsidRDefault="006F70DB" w:rsidP="0040455A">
      <w:pPr>
        <w:autoSpaceDE w:val="0"/>
        <w:autoSpaceDN w:val="0"/>
        <w:adjustRightInd w:val="0"/>
        <w:spacing w:after="0" w:line="360" w:lineRule="auto"/>
        <w:ind w:left="720"/>
        <w:jc w:val="both"/>
        <w:rPr>
          <w:rFonts w:asciiTheme="majorBidi" w:hAnsiTheme="majorBidi" w:cstheme="majorBidi"/>
          <w:sz w:val="36"/>
          <w:szCs w:val="36"/>
          <w:rtl/>
        </w:rPr>
      </w:pPr>
    </w:p>
    <w:p w14:paraId="348836F5" w14:textId="454D5BB7" w:rsidR="006F70DB" w:rsidRPr="00613C37" w:rsidRDefault="006F70DB" w:rsidP="0040455A">
      <w:pPr>
        <w:autoSpaceDE w:val="0"/>
        <w:autoSpaceDN w:val="0"/>
        <w:adjustRightInd w:val="0"/>
        <w:spacing w:after="0" w:line="360" w:lineRule="auto"/>
        <w:ind w:left="720"/>
        <w:jc w:val="both"/>
        <w:rPr>
          <w:rFonts w:asciiTheme="majorBidi" w:hAnsiTheme="majorBidi" w:cstheme="majorBidi"/>
          <w:sz w:val="36"/>
          <w:szCs w:val="36"/>
          <w:rtl/>
        </w:rPr>
      </w:pPr>
    </w:p>
    <w:p w14:paraId="43C45326" w14:textId="77777777" w:rsidR="0040455A" w:rsidRPr="00613C37" w:rsidRDefault="0040455A" w:rsidP="0040455A">
      <w:pPr>
        <w:autoSpaceDE w:val="0"/>
        <w:autoSpaceDN w:val="0"/>
        <w:adjustRightInd w:val="0"/>
        <w:spacing w:after="0" w:line="360" w:lineRule="auto"/>
        <w:ind w:left="720"/>
        <w:jc w:val="both"/>
        <w:rPr>
          <w:rFonts w:asciiTheme="majorBidi" w:hAnsiTheme="majorBidi" w:cstheme="majorBidi"/>
          <w:sz w:val="36"/>
          <w:szCs w:val="36"/>
          <w:rtl/>
        </w:rPr>
      </w:pPr>
    </w:p>
    <w:p w14:paraId="6FC3C420" w14:textId="4447EEAB" w:rsidR="006F70DB" w:rsidRPr="00613C37" w:rsidRDefault="006F70DB" w:rsidP="0040455A">
      <w:pPr>
        <w:autoSpaceDE w:val="0"/>
        <w:autoSpaceDN w:val="0"/>
        <w:adjustRightInd w:val="0"/>
        <w:spacing w:after="0" w:line="360" w:lineRule="auto"/>
        <w:ind w:left="720"/>
        <w:jc w:val="both"/>
        <w:rPr>
          <w:rFonts w:asciiTheme="majorBidi" w:hAnsiTheme="majorBidi" w:cstheme="majorBidi"/>
          <w:sz w:val="36"/>
          <w:szCs w:val="36"/>
          <w:rtl/>
        </w:rPr>
      </w:pPr>
    </w:p>
    <w:p w14:paraId="62758C0F" w14:textId="0EBE9064" w:rsidR="00803D55" w:rsidRPr="00613C37" w:rsidRDefault="00F139E1" w:rsidP="00803D55">
      <w:pPr>
        <w:autoSpaceDE w:val="0"/>
        <w:autoSpaceDN w:val="0"/>
        <w:adjustRightInd w:val="0"/>
        <w:spacing w:after="0" w:line="24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lastRenderedPageBreak/>
        <w:t>ال</w:t>
      </w:r>
      <w:r w:rsidR="00803D55" w:rsidRPr="00613C37">
        <w:rPr>
          <w:rFonts w:asciiTheme="majorBidi" w:hAnsiTheme="majorBidi" w:cstheme="majorBidi"/>
          <w:b/>
          <w:bCs/>
          <w:sz w:val="36"/>
          <w:szCs w:val="36"/>
          <w:rtl/>
        </w:rPr>
        <w:t>مميزات</w:t>
      </w:r>
      <w:r w:rsidRPr="00613C37">
        <w:rPr>
          <w:rFonts w:asciiTheme="majorBidi" w:hAnsiTheme="majorBidi" w:cstheme="majorBidi"/>
          <w:b/>
          <w:bCs/>
          <w:sz w:val="36"/>
          <w:szCs w:val="36"/>
          <w:rtl/>
        </w:rPr>
        <w:t xml:space="preserve"> العلميّة والعمليّة لدى التوزيعيين</w:t>
      </w:r>
      <w:r w:rsidR="00803D55" w:rsidRPr="00613C37">
        <w:rPr>
          <w:rFonts w:asciiTheme="majorBidi" w:hAnsiTheme="majorBidi" w:cstheme="majorBidi"/>
          <w:b/>
          <w:bCs/>
          <w:sz w:val="36"/>
          <w:szCs w:val="36"/>
        </w:rPr>
        <w:t>:</w:t>
      </w:r>
    </w:p>
    <w:p w14:paraId="528AF630" w14:textId="44B8CCC8" w:rsidR="00803D55" w:rsidRPr="00613C37" w:rsidRDefault="00803D55" w:rsidP="00803D55">
      <w:pPr>
        <w:autoSpaceDE w:val="0"/>
        <w:autoSpaceDN w:val="0"/>
        <w:adjustRightInd w:val="0"/>
        <w:spacing w:after="0" w:line="240" w:lineRule="auto"/>
        <w:jc w:val="both"/>
        <w:rPr>
          <w:rFonts w:asciiTheme="majorBidi" w:hAnsiTheme="majorBidi" w:cstheme="majorBidi"/>
          <w:sz w:val="36"/>
          <w:szCs w:val="36"/>
        </w:rPr>
      </w:pPr>
    </w:p>
    <w:p w14:paraId="5B89BCA9" w14:textId="6C3DF475" w:rsidR="00803D55" w:rsidRPr="00613C37" w:rsidRDefault="00803D55"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-1 </w:t>
      </w:r>
      <w:r w:rsidR="008433A7">
        <w:rPr>
          <w:rFonts w:asciiTheme="majorBidi" w:hAnsiTheme="majorBidi" w:cstheme="majorBidi" w:hint="cs"/>
          <w:sz w:val="36"/>
          <w:szCs w:val="36"/>
          <w:rtl/>
        </w:rPr>
        <w:t>إ</w:t>
      </w:r>
      <w:r w:rsidRPr="00613C37">
        <w:rPr>
          <w:rFonts w:asciiTheme="majorBidi" w:hAnsiTheme="majorBidi" w:cstheme="majorBidi"/>
          <w:sz w:val="36"/>
          <w:szCs w:val="36"/>
          <w:rtl/>
        </w:rPr>
        <w:t>ن موضوع الدّرس اللّسانيّ</w:t>
      </w:r>
      <w:r w:rsidR="00F139E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هو"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مقابلة بالحديث" وهذا منطلق التوزيعيين</w:t>
      </w:r>
      <w:r w:rsidRPr="00613C37">
        <w:rPr>
          <w:rFonts w:asciiTheme="majorBidi" w:hAnsiTheme="majorBidi" w:cstheme="majorBidi"/>
          <w:sz w:val="36"/>
          <w:szCs w:val="36"/>
        </w:rPr>
        <w:t>.</w:t>
      </w:r>
    </w:p>
    <w:p w14:paraId="4E17987A" w14:textId="1AA8CF6D" w:rsidR="00803D55" w:rsidRPr="00613C37" w:rsidRDefault="00803D55"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-2 </w:t>
      </w:r>
      <w:r w:rsidRPr="00613C37">
        <w:rPr>
          <w:rFonts w:asciiTheme="majorBidi" w:hAnsiTheme="majorBidi" w:cstheme="majorBidi"/>
          <w:sz w:val="36"/>
          <w:szCs w:val="36"/>
          <w:rtl/>
        </w:rPr>
        <w:t xml:space="preserve">تحديد النصوص والمقاطع اللّغويّة كأحداث </w:t>
      </w:r>
      <w:r w:rsidR="009A3F64">
        <w:rPr>
          <w:rFonts w:asciiTheme="majorBidi" w:hAnsiTheme="majorBidi" w:cstheme="majorBidi" w:hint="cs"/>
          <w:sz w:val="36"/>
          <w:szCs w:val="36"/>
          <w:rtl/>
        </w:rPr>
        <w:t xml:space="preserve">معيّنة </w:t>
      </w:r>
      <w:r w:rsidR="009A3F64" w:rsidRPr="00613C37">
        <w:rPr>
          <w:rFonts w:asciiTheme="majorBidi" w:hAnsiTheme="majorBidi" w:cstheme="majorBidi" w:hint="cs"/>
          <w:sz w:val="36"/>
          <w:szCs w:val="36"/>
          <w:rtl/>
        </w:rPr>
        <w:t>لها</w:t>
      </w:r>
      <w:r w:rsidRPr="00613C37">
        <w:rPr>
          <w:rFonts w:asciiTheme="majorBidi" w:hAnsiTheme="majorBidi" w:cstheme="majorBidi"/>
          <w:sz w:val="36"/>
          <w:szCs w:val="36"/>
          <w:rtl/>
        </w:rPr>
        <w:t xml:space="preserve"> إطار مكاني وزماني محدّد</w:t>
      </w:r>
      <w:r w:rsidRPr="00613C37">
        <w:rPr>
          <w:rFonts w:asciiTheme="majorBidi" w:hAnsiTheme="majorBidi" w:cstheme="majorBidi"/>
          <w:sz w:val="36"/>
          <w:szCs w:val="36"/>
        </w:rPr>
        <w:t>.</w:t>
      </w:r>
    </w:p>
    <w:p w14:paraId="3B3A8564" w14:textId="5F46BEAC" w:rsidR="00803D55" w:rsidRPr="00613C37" w:rsidRDefault="00803D55"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-3 </w:t>
      </w:r>
      <w:r w:rsidRPr="00613C37">
        <w:rPr>
          <w:rFonts w:asciiTheme="majorBidi" w:hAnsiTheme="majorBidi" w:cstheme="majorBidi"/>
          <w:sz w:val="36"/>
          <w:szCs w:val="36"/>
          <w:rtl/>
        </w:rPr>
        <w:t xml:space="preserve">تتبع منهجا معينا في تحليل المقاطع </w:t>
      </w:r>
      <w:r w:rsidR="00F139E1" w:rsidRPr="00613C37">
        <w:rPr>
          <w:rFonts w:asciiTheme="majorBidi" w:hAnsiTheme="majorBidi" w:cstheme="majorBidi"/>
          <w:sz w:val="36"/>
          <w:szCs w:val="36"/>
          <w:rtl/>
        </w:rPr>
        <w:t>الصوتيّة. فهم يحللون المقطع</w:t>
      </w:r>
      <w:r w:rsidRPr="00613C37">
        <w:rPr>
          <w:rFonts w:asciiTheme="majorBidi" w:hAnsiTheme="majorBidi" w:cstheme="majorBidi"/>
          <w:sz w:val="36"/>
          <w:szCs w:val="36"/>
          <w:rtl/>
        </w:rPr>
        <w:t xml:space="preserve"> الصوتي من اللّفظ إلى المورفيم ثمّ المؤلف كمرحلة أخيرة في التحليل</w:t>
      </w:r>
      <w:r w:rsidRPr="00613C37">
        <w:rPr>
          <w:rFonts w:asciiTheme="majorBidi" w:hAnsiTheme="majorBidi" w:cstheme="majorBidi"/>
          <w:sz w:val="36"/>
          <w:szCs w:val="36"/>
        </w:rPr>
        <w:t>.</w:t>
      </w:r>
    </w:p>
    <w:p w14:paraId="54071151" w14:textId="6855A78F" w:rsidR="00803D55" w:rsidRPr="00613C37" w:rsidRDefault="00803D55" w:rsidP="008433A7">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-4 </w:t>
      </w:r>
      <w:r w:rsidRPr="00613C37">
        <w:rPr>
          <w:rFonts w:asciiTheme="majorBidi" w:hAnsiTheme="majorBidi" w:cstheme="majorBidi"/>
          <w:sz w:val="36"/>
          <w:szCs w:val="36"/>
          <w:rtl/>
        </w:rPr>
        <w:t>تقوم الدّراسة الصوتيّة وفق مخطّط قوامه يكتب المسموع كتابة صوتية يراعى فيها التنغيم</w:t>
      </w:r>
      <w:r w:rsidR="00F139E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والنبر </w:t>
      </w:r>
      <w:r w:rsidR="008433A7" w:rsidRPr="00613C37">
        <w:rPr>
          <w:rFonts w:asciiTheme="majorBidi" w:hAnsiTheme="majorBidi" w:cstheme="majorBidi" w:hint="cs"/>
          <w:sz w:val="36"/>
          <w:szCs w:val="36"/>
          <w:rtl/>
        </w:rPr>
        <w:t>والمقطع</w:t>
      </w:r>
      <w:r w:rsidR="008433A7"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والهدف هو البحث على الفوارق الصوتيّة المترابطة لتكوين الوحدات الصوتيّة الوظائفية</w:t>
      </w:r>
      <w:r w:rsidR="00F139E1"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الدنيا (الفونيم) وإدراجها في نظام صوتي يعكس حقيقة </w:t>
      </w:r>
      <w:r w:rsidR="00A246D8">
        <w:rPr>
          <w:rFonts w:asciiTheme="majorBidi" w:hAnsiTheme="majorBidi" w:cstheme="majorBidi"/>
          <w:sz w:val="36"/>
          <w:szCs w:val="36"/>
          <w:rtl/>
        </w:rPr>
        <w:t>اللّغة</w:t>
      </w:r>
      <w:r w:rsidRPr="00613C37">
        <w:rPr>
          <w:rFonts w:asciiTheme="majorBidi" w:hAnsiTheme="majorBidi" w:cstheme="majorBidi"/>
          <w:sz w:val="36"/>
          <w:szCs w:val="36"/>
        </w:rPr>
        <w:t>.</w:t>
      </w:r>
    </w:p>
    <w:p w14:paraId="0C10FF01" w14:textId="231870AD" w:rsidR="00803D55" w:rsidRPr="00613C37" w:rsidRDefault="00803D55" w:rsidP="0040455A">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-5 </w:t>
      </w:r>
      <w:r w:rsidR="008A2E94" w:rsidRPr="00613C37">
        <w:rPr>
          <w:rFonts w:asciiTheme="majorBidi" w:hAnsiTheme="majorBidi" w:cstheme="majorBidi"/>
          <w:sz w:val="36"/>
          <w:szCs w:val="36"/>
          <w:rtl/>
        </w:rPr>
        <w:t>إ</w:t>
      </w:r>
      <w:r w:rsidRPr="00613C37">
        <w:rPr>
          <w:rFonts w:asciiTheme="majorBidi" w:hAnsiTheme="majorBidi" w:cstheme="majorBidi"/>
          <w:sz w:val="36"/>
          <w:szCs w:val="36"/>
          <w:rtl/>
        </w:rPr>
        <w:t xml:space="preserve">نّ أعمال التوزيعيين </w:t>
      </w:r>
      <w:r w:rsidR="008A2E94" w:rsidRPr="00613C37">
        <w:rPr>
          <w:rFonts w:asciiTheme="majorBidi" w:hAnsiTheme="majorBidi" w:cstheme="majorBidi"/>
          <w:sz w:val="36"/>
          <w:szCs w:val="36"/>
          <w:rtl/>
        </w:rPr>
        <w:t>لها</w:t>
      </w:r>
      <w:r w:rsidRPr="00613C37">
        <w:rPr>
          <w:rFonts w:asciiTheme="majorBidi" w:hAnsiTheme="majorBidi" w:cstheme="majorBidi"/>
          <w:sz w:val="36"/>
          <w:szCs w:val="36"/>
          <w:rtl/>
        </w:rPr>
        <w:t xml:space="preserve"> أثر نّظري لعلم النّفس السّلوكي</w:t>
      </w:r>
      <w:r w:rsidR="008A2E94"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وجد عند "هاريس</w:t>
      </w:r>
      <w:r w:rsidRPr="00613C37">
        <w:rPr>
          <w:rFonts w:asciiTheme="majorBidi" w:hAnsiTheme="majorBidi" w:cstheme="majorBidi"/>
          <w:sz w:val="36"/>
          <w:szCs w:val="36"/>
        </w:rPr>
        <w:t>".</w:t>
      </w:r>
    </w:p>
    <w:p w14:paraId="3EA31E46" w14:textId="77957CCF" w:rsidR="00803D55" w:rsidRPr="00613C37" w:rsidRDefault="008433A7" w:rsidP="0040455A">
      <w:pPr>
        <w:autoSpaceDE w:val="0"/>
        <w:autoSpaceDN w:val="0"/>
        <w:adjustRightInd w:val="0"/>
        <w:spacing w:after="0" w:line="360" w:lineRule="auto"/>
        <w:jc w:val="both"/>
        <w:rPr>
          <w:rFonts w:asciiTheme="majorBidi" w:hAnsiTheme="majorBidi" w:cstheme="majorBidi"/>
          <w:sz w:val="36"/>
          <w:szCs w:val="36"/>
          <w:rtl/>
        </w:rPr>
      </w:pPr>
      <w:r>
        <w:rPr>
          <w:rFonts w:asciiTheme="majorBidi" w:hAnsiTheme="majorBidi" w:cstheme="majorBidi"/>
          <w:sz w:val="36"/>
          <w:szCs w:val="36"/>
          <w:rtl/>
          <w:lang w:bidi="ar-DZ"/>
        </w:rPr>
        <w:t xml:space="preserve">6- تهدف هذه الدراسة الى </w:t>
      </w:r>
      <w:r>
        <w:rPr>
          <w:rFonts w:asciiTheme="majorBidi" w:hAnsiTheme="majorBidi" w:cstheme="majorBidi" w:hint="cs"/>
          <w:sz w:val="36"/>
          <w:szCs w:val="36"/>
          <w:rtl/>
          <w:lang w:bidi="ar-DZ"/>
        </w:rPr>
        <w:t>إ</w:t>
      </w:r>
      <w:r w:rsidR="008A2E94" w:rsidRPr="00613C37">
        <w:rPr>
          <w:rFonts w:asciiTheme="majorBidi" w:hAnsiTheme="majorBidi" w:cstheme="majorBidi"/>
          <w:sz w:val="36"/>
          <w:szCs w:val="36"/>
          <w:rtl/>
          <w:lang w:bidi="ar-DZ"/>
        </w:rPr>
        <w:t>ستعمال "</w:t>
      </w:r>
      <w:r w:rsidR="00803D55" w:rsidRPr="00613C37">
        <w:rPr>
          <w:rFonts w:asciiTheme="majorBidi" w:hAnsiTheme="majorBidi" w:cstheme="majorBidi"/>
          <w:sz w:val="36"/>
          <w:szCs w:val="36"/>
        </w:rPr>
        <w:t xml:space="preserve"> </w:t>
      </w:r>
      <w:r w:rsidR="00803D55" w:rsidRPr="00613C37">
        <w:rPr>
          <w:rFonts w:asciiTheme="majorBidi" w:hAnsiTheme="majorBidi" w:cstheme="majorBidi"/>
          <w:sz w:val="36"/>
          <w:szCs w:val="36"/>
          <w:rtl/>
        </w:rPr>
        <w:t>الطريقة الشّكلية للوصول إلى المكوّنات المباشرة والمكوّنات</w:t>
      </w:r>
      <w:r w:rsidR="008A2E94" w:rsidRPr="00613C37">
        <w:rPr>
          <w:rFonts w:asciiTheme="majorBidi" w:hAnsiTheme="majorBidi" w:cstheme="majorBidi"/>
          <w:sz w:val="36"/>
          <w:szCs w:val="36"/>
          <w:rtl/>
        </w:rPr>
        <w:t xml:space="preserve"> </w:t>
      </w:r>
      <w:r w:rsidR="00803D55" w:rsidRPr="00613C37">
        <w:rPr>
          <w:rFonts w:asciiTheme="majorBidi" w:hAnsiTheme="majorBidi" w:cstheme="majorBidi"/>
          <w:sz w:val="36"/>
          <w:szCs w:val="36"/>
          <w:rtl/>
        </w:rPr>
        <w:t xml:space="preserve">النهائية"، هذا الاتجاه له أطروحاته الخاصة لدراسة </w:t>
      </w:r>
      <w:r w:rsidR="00A246D8">
        <w:rPr>
          <w:rFonts w:asciiTheme="majorBidi" w:hAnsiTheme="majorBidi" w:cstheme="majorBidi"/>
          <w:sz w:val="36"/>
          <w:szCs w:val="36"/>
          <w:rtl/>
        </w:rPr>
        <w:t>اللّغة</w:t>
      </w:r>
      <w:r w:rsidR="00803D55" w:rsidRPr="00613C37">
        <w:rPr>
          <w:rFonts w:asciiTheme="majorBidi" w:hAnsiTheme="majorBidi" w:cstheme="majorBidi"/>
          <w:sz w:val="36"/>
          <w:szCs w:val="36"/>
          <w:rtl/>
        </w:rPr>
        <w:t xml:space="preserve"> دراسة علميّة</w:t>
      </w:r>
      <w:r w:rsidR="00803D55" w:rsidRPr="00613C37">
        <w:rPr>
          <w:rFonts w:asciiTheme="majorBidi" w:hAnsiTheme="majorBidi" w:cstheme="majorBidi"/>
          <w:sz w:val="36"/>
          <w:szCs w:val="36"/>
        </w:rPr>
        <w:t>.</w:t>
      </w:r>
    </w:p>
    <w:p w14:paraId="2FF64C47" w14:textId="77777777" w:rsidR="00843FF7" w:rsidRPr="00613C37" w:rsidRDefault="00843FF7" w:rsidP="0040455A">
      <w:pPr>
        <w:autoSpaceDE w:val="0"/>
        <w:autoSpaceDN w:val="0"/>
        <w:adjustRightInd w:val="0"/>
        <w:spacing w:after="0" w:line="360" w:lineRule="auto"/>
        <w:jc w:val="both"/>
        <w:rPr>
          <w:rFonts w:asciiTheme="majorBidi" w:hAnsiTheme="majorBidi" w:cstheme="majorBidi"/>
          <w:sz w:val="36"/>
          <w:szCs w:val="36"/>
          <w:rtl/>
        </w:rPr>
      </w:pPr>
    </w:p>
    <w:p w14:paraId="691C127C" w14:textId="440576C5" w:rsidR="00FA245B" w:rsidRPr="00613C37" w:rsidRDefault="00FA245B" w:rsidP="0040455A">
      <w:pPr>
        <w:autoSpaceDE w:val="0"/>
        <w:autoSpaceDN w:val="0"/>
        <w:adjustRightInd w:val="0"/>
        <w:spacing w:after="0" w:line="360" w:lineRule="auto"/>
        <w:jc w:val="both"/>
        <w:rPr>
          <w:rFonts w:asciiTheme="majorBidi" w:hAnsiTheme="majorBidi" w:cstheme="majorBidi"/>
          <w:sz w:val="36"/>
          <w:szCs w:val="36"/>
          <w:rtl/>
          <w:lang w:bidi="ar-DZ"/>
        </w:rPr>
      </w:pPr>
    </w:p>
    <w:p w14:paraId="20AA29B4" w14:textId="3B0E9277" w:rsidR="0040455A" w:rsidRPr="00613C37" w:rsidRDefault="0040455A" w:rsidP="00FA245B">
      <w:pPr>
        <w:autoSpaceDE w:val="0"/>
        <w:autoSpaceDN w:val="0"/>
        <w:adjustRightInd w:val="0"/>
        <w:spacing w:after="0" w:line="240" w:lineRule="auto"/>
        <w:jc w:val="both"/>
        <w:rPr>
          <w:rFonts w:asciiTheme="majorBidi" w:hAnsiTheme="majorBidi" w:cstheme="majorBidi"/>
          <w:sz w:val="36"/>
          <w:szCs w:val="36"/>
          <w:rtl/>
          <w:lang w:bidi="ar-DZ"/>
        </w:rPr>
      </w:pPr>
    </w:p>
    <w:p w14:paraId="3915C249" w14:textId="12CB494F" w:rsidR="0040455A" w:rsidRPr="00613C37" w:rsidRDefault="0040455A" w:rsidP="00FA245B">
      <w:pPr>
        <w:autoSpaceDE w:val="0"/>
        <w:autoSpaceDN w:val="0"/>
        <w:adjustRightInd w:val="0"/>
        <w:spacing w:after="0" w:line="240" w:lineRule="auto"/>
        <w:jc w:val="both"/>
        <w:rPr>
          <w:rFonts w:asciiTheme="majorBidi" w:hAnsiTheme="majorBidi" w:cstheme="majorBidi"/>
          <w:sz w:val="36"/>
          <w:szCs w:val="36"/>
          <w:rtl/>
          <w:lang w:bidi="ar-DZ"/>
        </w:rPr>
      </w:pPr>
    </w:p>
    <w:p w14:paraId="1BC80690" w14:textId="63B071E4" w:rsidR="0040455A" w:rsidRPr="00613C37" w:rsidRDefault="0040455A" w:rsidP="00FA245B">
      <w:pPr>
        <w:autoSpaceDE w:val="0"/>
        <w:autoSpaceDN w:val="0"/>
        <w:adjustRightInd w:val="0"/>
        <w:spacing w:after="0" w:line="240" w:lineRule="auto"/>
        <w:jc w:val="both"/>
        <w:rPr>
          <w:rFonts w:asciiTheme="majorBidi" w:hAnsiTheme="majorBidi" w:cstheme="majorBidi"/>
          <w:sz w:val="36"/>
          <w:szCs w:val="36"/>
          <w:rtl/>
          <w:lang w:bidi="ar-DZ"/>
        </w:rPr>
      </w:pPr>
    </w:p>
    <w:p w14:paraId="030E1EC9" w14:textId="4FBFA829" w:rsidR="0040455A" w:rsidRPr="00613C37" w:rsidRDefault="0040455A" w:rsidP="00FA245B">
      <w:pPr>
        <w:autoSpaceDE w:val="0"/>
        <w:autoSpaceDN w:val="0"/>
        <w:adjustRightInd w:val="0"/>
        <w:spacing w:after="0" w:line="240" w:lineRule="auto"/>
        <w:jc w:val="both"/>
        <w:rPr>
          <w:rFonts w:asciiTheme="majorBidi" w:hAnsiTheme="majorBidi" w:cstheme="majorBidi"/>
          <w:sz w:val="36"/>
          <w:szCs w:val="36"/>
          <w:rtl/>
          <w:lang w:bidi="ar-DZ"/>
        </w:rPr>
      </w:pPr>
    </w:p>
    <w:p w14:paraId="06A30E02" w14:textId="385D166E" w:rsidR="0040455A" w:rsidRPr="00613C37" w:rsidRDefault="0040455A" w:rsidP="00FA245B">
      <w:pPr>
        <w:autoSpaceDE w:val="0"/>
        <w:autoSpaceDN w:val="0"/>
        <w:adjustRightInd w:val="0"/>
        <w:spacing w:after="0" w:line="240" w:lineRule="auto"/>
        <w:jc w:val="both"/>
        <w:rPr>
          <w:rFonts w:asciiTheme="majorBidi" w:hAnsiTheme="majorBidi" w:cstheme="majorBidi"/>
          <w:sz w:val="36"/>
          <w:szCs w:val="36"/>
          <w:rtl/>
          <w:lang w:bidi="ar-DZ"/>
        </w:rPr>
      </w:pPr>
    </w:p>
    <w:p w14:paraId="66323A2C" w14:textId="2FEE9D60" w:rsidR="0040455A" w:rsidRPr="00613C37" w:rsidRDefault="0040455A" w:rsidP="00FA245B">
      <w:pPr>
        <w:autoSpaceDE w:val="0"/>
        <w:autoSpaceDN w:val="0"/>
        <w:adjustRightInd w:val="0"/>
        <w:spacing w:after="0" w:line="240" w:lineRule="auto"/>
        <w:jc w:val="both"/>
        <w:rPr>
          <w:rFonts w:asciiTheme="majorBidi" w:hAnsiTheme="majorBidi" w:cstheme="majorBidi"/>
          <w:sz w:val="36"/>
          <w:szCs w:val="36"/>
          <w:rtl/>
          <w:lang w:bidi="ar-DZ"/>
        </w:rPr>
      </w:pPr>
    </w:p>
    <w:p w14:paraId="70183B39" w14:textId="6CA4E141" w:rsidR="0040455A" w:rsidRPr="00613C37" w:rsidRDefault="0040455A" w:rsidP="00FA245B">
      <w:pPr>
        <w:autoSpaceDE w:val="0"/>
        <w:autoSpaceDN w:val="0"/>
        <w:adjustRightInd w:val="0"/>
        <w:spacing w:after="0" w:line="240" w:lineRule="auto"/>
        <w:jc w:val="both"/>
        <w:rPr>
          <w:rFonts w:asciiTheme="majorBidi" w:hAnsiTheme="majorBidi" w:cstheme="majorBidi"/>
          <w:sz w:val="36"/>
          <w:szCs w:val="36"/>
          <w:rtl/>
          <w:lang w:bidi="ar-DZ"/>
        </w:rPr>
      </w:pPr>
    </w:p>
    <w:p w14:paraId="0C627C05" w14:textId="393C739B" w:rsidR="0040455A" w:rsidRPr="00613C37" w:rsidRDefault="0040455A" w:rsidP="00FA245B">
      <w:pPr>
        <w:autoSpaceDE w:val="0"/>
        <w:autoSpaceDN w:val="0"/>
        <w:adjustRightInd w:val="0"/>
        <w:spacing w:after="0" w:line="240" w:lineRule="auto"/>
        <w:jc w:val="both"/>
        <w:rPr>
          <w:rFonts w:asciiTheme="majorBidi" w:hAnsiTheme="majorBidi" w:cstheme="majorBidi"/>
          <w:sz w:val="36"/>
          <w:szCs w:val="36"/>
          <w:rtl/>
          <w:lang w:bidi="ar-DZ"/>
        </w:rPr>
      </w:pPr>
    </w:p>
    <w:p w14:paraId="5F2BC617" w14:textId="2D5B56D2" w:rsidR="0040455A" w:rsidRPr="00613C37" w:rsidRDefault="0040455A" w:rsidP="00FA245B">
      <w:pPr>
        <w:autoSpaceDE w:val="0"/>
        <w:autoSpaceDN w:val="0"/>
        <w:adjustRightInd w:val="0"/>
        <w:spacing w:after="0" w:line="240" w:lineRule="auto"/>
        <w:jc w:val="both"/>
        <w:rPr>
          <w:rFonts w:asciiTheme="majorBidi" w:hAnsiTheme="majorBidi" w:cstheme="majorBidi"/>
          <w:sz w:val="36"/>
          <w:szCs w:val="36"/>
          <w:rtl/>
          <w:lang w:bidi="ar-DZ"/>
        </w:rPr>
      </w:pPr>
    </w:p>
    <w:p w14:paraId="241E706F" w14:textId="01BE8AD7" w:rsidR="0040455A" w:rsidRPr="00613C37" w:rsidRDefault="0040455A" w:rsidP="0040455A">
      <w:pPr>
        <w:autoSpaceDE w:val="0"/>
        <w:autoSpaceDN w:val="0"/>
        <w:adjustRightInd w:val="0"/>
        <w:spacing w:after="0" w:line="240" w:lineRule="auto"/>
        <w:jc w:val="center"/>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lastRenderedPageBreak/>
        <w:t>مراجع المحاضرة السابعة</w:t>
      </w:r>
    </w:p>
    <w:p w14:paraId="39821C09" w14:textId="05E10F62" w:rsidR="0040455A" w:rsidRPr="00613C37" w:rsidRDefault="0040455A" w:rsidP="00FA245B">
      <w:pPr>
        <w:autoSpaceDE w:val="0"/>
        <w:autoSpaceDN w:val="0"/>
        <w:adjustRightInd w:val="0"/>
        <w:spacing w:after="0" w:line="240" w:lineRule="auto"/>
        <w:jc w:val="both"/>
        <w:rPr>
          <w:rFonts w:asciiTheme="majorBidi" w:hAnsiTheme="majorBidi" w:cstheme="majorBidi"/>
          <w:sz w:val="36"/>
          <w:szCs w:val="36"/>
          <w:rtl/>
          <w:lang w:bidi="ar-DZ"/>
        </w:rPr>
      </w:pPr>
    </w:p>
    <w:p w14:paraId="2617DBB4" w14:textId="4362D070" w:rsidR="0040455A" w:rsidRPr="00613C37" w:rsidRDefault="00BB2240" w:rsidP="00AF6C20">
      <w:pPr>
        <w:autoSpaceDE w:val="0"/>
        <w:autoSpaceDN w:val="0"/>
        <w:adjustRightInd w:val="0"/>
        <w:spacing w:after="0" w:line="480" w:lineRule="auto"/>
        <w:jc w:val="both"/>
        <w:rPr>
          <w:rFonts w:asciiTheme="majorBidi" w:hAnsiTheme="majorBidi" w:cstheme="majorBidi"/>
          <w:b/>
          <w:bCs/>
          <w:sz w:val="36"/>
          <w:szCs w:val="36"/>
          <w:rtl/>
        </w:rPr>
      </w:pPr>
      <w:r w:rsidRPr="00613C37">
        <w:rPr>
          <w:rFonts w:asciiTheme="majorBidi" w:hAnsiTheme="majorBidi" w:cstheme="majorBidi"/>
          <w:b/>
          <w:bCs/>
          <w:sz w:val="36"/>
          <w:szCs w:val="36"/>
          <w:rtl/>
        </w:rPr>
        <w:t xml:space="preserve">1- محمود السعران، علم </w:t>
      </w:r>
      <w:r w:rsidR="00A246D8">
        <w:rPr>
          <w:rFonts w:asciiTheme="majorBidi" w:hAnsiTheme="majorBidi" w:cstheme="majorBidi"/>
          <w:b/>
          <w:bCs/>
          <w:sz w:val="36"/>
          <w:szCs w:val="36"/>
          <w:rtl/>
        </w:rPr>
        <w:t>اللّغة</w:t>
      </w:r>
      <w:r w:rsidRPr="00613C37">
        <w:rPr>
          <w:rFonts w:asciiTheme="majorBidi" w:hAnsiTheme="majorBidi" w:cstheme="majorBidi"/>
          <w:b/>
          <w:bCs/>
          <w:sz w:val="36"/>
          <w:szCs w:val="36"/>
          <w:rtl/>
        </w:rPr>
        <w:t>- مقدمة إلى القارئ العربي- دار الفكر العربي، ط 1</w:t>
      </w:r>
    </w:p>
    <w:p w14:paraId="095EC26D" w14:textId="56773DF8" w:rsidR="00BB2240" w:rsidRPr="00613C37" w:rsidRDefault="00BB2240" w:rsidP="00AF6C20">
      <w:pPr>
        <w:autoSpaceDE w:val="0"/>
        <w:autoSpaceDN w:val="0"/>
        <w:adjustRightInd w:val="0"/>
        <w:spacing w:after="0" w:line="480" w:lineRule="auto"/>
        <w:jc w:val="both"/>
        <w:rPr>
          <w:rFonts w:asciiTheme="majorBidi" w:hAnsiTheme="majorBidi" w:cstheme="majorBidi"/>
          <w:b/>
          <w:bCs/>
          <w:sz w:val="36"/>
          <w:szCs w:val="36"/>
        </w:rPr>
      </w:pPr>
      <w:r w:rsidRPr="00613C37">
        <w:rPr>
          <w:rFonts w:asciiTheme="majorBidi" w:hAnsiTheme="majorBidi" w:cstheme="majorBidi"/>
          <w:b/>
          <w:bCs/>
          <w:sz w:val="36"/>
          <w:szCs w:val="36"/>
          <w:rtl/>
          <w:lang w:bidi="ar-DZ"/>
        </w:rPr>
        <w:t xml:space="preserve">2- </w:t>
      </w:r>
      <w:r w:rsidRPr="00613C37">
        <w:rPr>
          <w:rFonts w:asciiTheme="majorBidi" w:hAnsiTheme="majorBidi" w:cstheme="majorBidi"/>
          <w:b/>
          <w:bCs/>
          <w:sz w:val="36"/>
          <w:szCs w:val="36"/>
          <w:rtl/>
        </w:rPr>
        <w:t xml:space="preserve">صالح الكشو، مدخل إلى </w:t>
      </w:r>
      <w:r w:rsidR="008433A7">
        <w:rPr>
          <w:rFonts w:asciiTheme="majorBidi" w:hAnsiTheme="majorBidi" w:cstheme="majorBidi" w:hint="cs"/>
          <w:b/>
          <w:bCs/>
          <w:sz w:val="36"/>
          <w:szCs w:val="36"/>
          <w:rtl/>
        </w:rPr>
        <w:t>اللّسانيّات،</w:t>
      </w:r>
      <w:r w:rsidRPr="00613C37">
        <w:rPr>
          <w:rFonts w:asciiTheme="majorBidi" w:hAnsiTheme="majorBidi" w:cstheme="majorBidi"/>
          <w:b/>
          <w:bCs/>
          <w:sz w:val="36"/>
          <w:szCs w:val="36"/>
          <w:rtl/>
        </w:rPr>
        <w:t xml:space="preserve"> الدار العربية للكتاب، تونس-ليبيا، 1985م</w:t>
      </w:r>
    </w:p>
    <w:p w14:paraId="618180FA" w14:textId="6630410F" w:rsidR="00BB2240" w:rsidRPr="00613C37" w:rsidRDefault="00BB2240" w:rsidP="00AF6C20">
      <w:pPr>
        <w:autoSpaceDE w:val="0"/>
        <w:autoSpaceDN w:val="0"/>
        <w:adjustRightInd w:val="0"/>
        <w:spacing w:after="0" w:line="480" w:lineRule="auto"/>
        <w:jc w:val="both"/>
        <w:rPr>
          <w:rFonts w:asciiTheme="majorBidi" w:hAnsiTheme="majorBidi" w:cstheme="majorBidi"/>
          <w:b/>
          <w:bCs/>
          <w:sz w:val="36"/>
          <w:szCs w:val="36"/>
          <w:rtl/>
        </w:rPr>
      </w:pPr>
      <w:r w:rsidRPr="00613C37">
        <w:rPr>
          <w:rFonts w:asciiTheme="majorBidi" w:hAnsiTheme="majorBidi" w:cstheme="majorBidi"/>
          <w:b/>
          <w:bCs/>
          <w:sz w:val="36"/>
          <w:szCs w:val="36"/>
          <w:rtl/>
        </w:rPr>
        <w:t xml:space="preserve">3- جورج مونان، تاريخ علم </w:t>
      </w:r>
      <w:r w:rsidR="00A246D8">
        <w:rPr>
          <w:rFonts w:asciiTheme="majorBidi" w:hAnsiTheme="majorBidi" w:cstheme="majorBidi"/>
          <w:b/>
          <w:bCs/>
          <w:sz w:val="36"/>
          <w:szCs w:val="36"/>
          <w:rtl/>
        </w:rPr>
        <w:t>اللّغة</w:t>
      </w:r>
      <w:r w:rsidR="00AF6C20" w:rsidRPr="00613C37">
        <w:rPr>
          <w:rFonts w:asciiTheme="majorBidi" w:hAnsiTheme="majorBidi" w:cstheme="majorBidi"/>
          <w:b/>
          <w:bCs/>
          <w:sz w:val="36"/>
          <w:szCs w:val="36"/>
          <w:rtl/>
        </w:rPr>
        <w:t>، ترجمة: بدر</w:t>
      </w:r>
      <w:r w:rsidRPr="00613C37">
        <w:rPr>
          <w:rFonts w:asciiTheme="majorBidi" w:hAnsiTheme="majorBidi" w:cstheme="majorBidi"/>
          <w:b/>
          <w:bCs/>
          <w:sz w:val="36"/>
          <w:szCs w:val="36"/>
          <w:rtl/>
        </w:rPr>
        <w:t xml:space="preserve"> الدين قاسم، جامعة دمشق، 1972م</w:t>
      </w:r>
    </w:p>
    <w:p w14:paraId="2221638E" w14:textId="34458AF2" w:rsidR="0040455A" w:rsidRPr="00613C37" w:rsidRDefault="005469B2" w:rsidP="00BB2240">
      <w:pPr>
        <w:autoSpaceDE w:val="0"/>
        <w:autoSpaceDN w:val="0"/>
        <w:adjustRightInd w:val="0"/>
        <w:spacing w:after="0" w:line="240" w:lineRule="auto"/>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t xml:space="preserve">4- محمد يونس، مدخل </w:t>
      </w:r>
      <w:r w:rsidR="008433A7">
        <w:rPr>
          <w:rFonts w:asciiTheme="majorBidi" w:hAnsiTheme="majorBidi" w:cstheme="majorBidi" w:hint="cs"/>
          <w:b/>
          <w:bCs/>
          <w:sz w:val="36"/>
          <w:szCs w:val="36"/>
          <w:rtl/>
          <w:lang w:bidi="ar-DZ"/>
        </w:rPr>
        <w:t>اللّسانيّات،</w:t>
      </w:r>
      <w:r w:rsidRPr="00613C37">
        <w:rPr>
          <w:rFonts w:asciiTheme="majorBidi" w:hAnsiTheme="majorBidi" w:cstheme="majorBidi"/>
          <w:b/>
          <w:bCs/>
          <w:sz w:val="36"/>
          <w:szCs w:val="36"/>
          <w:rtl/>
          <w:lang w:bidi="ar-DZ"/>
        </w:rPr>
        <w:t xml:space="preserve"> مكتبة النور.</w:t>
      </w:r>
    </w:p>
    <w:p w14:paraId="0E7CBC89" w14:textId="77777777" w:rsidR="005469B2" w:rsidRPr="00613C37" w:rsidRDefault="005469B2" w:rsidP="00BB2240">
      <w:pPr>
        <w:autoSpaceDE w:val="0"/>
        <w:autoSpaceDN w:val="0"/>
        <w:adjustRightInd w:val="0"/>
        <w:spacing w:after="0" w:line="240" w:lineRule="auto"/>
        <w:jc w:val="both"/>
        <w:rPr>
          <w:rFonts w:asciiTheme="majorBidi" w:hAnsiTheme="majorBidi" w:cstheme="majorBidi"/>
          <w:b/>
          <w:bCs/>
          <w:sz w:val="36"/>
          <w:szCs w:val="36"/>
          <w:rtl/>
          <w:lang w:bidi="ar-DZ"/>
        </w:rPr>
      </w:pPr>
    </w:p>
    <w:p w14:paraId="29F94B77" w14:textId="0B82A005" w:rsidR="005469B2" w:rsidRPr="00613C37" w:rsidRDefault="005469B2" w:rsidP="005469B2">
      <w:pPr>
        <w:autoSpaceDE w:val="0"/>
        <w:autoSpaceDN w:val="0"/>
        <w:adjustRightInd w:val="0"/>
        <w:spacing w:after="0" w:line="240" w:lineRule="auto"/>
        <w:jc w:val="both"/>
        <w:rPr>
          <w:rFonts w:asciiTheme="majorBidi" w:hAnsiTheme="majorBidi" w:cstheme="majorBidi"/>
          <w:b/>
          <w:bCs/>
          <w:sz w:val="36"/>
          <w:szCs w:val="36"/>
          <w:rtl/>
        </w:rPr>
      </w:pPr>
      <w:r w:rsidRPr="00613C37">
        <w:rPr>
          <w:rFonts w:asciiTheme="majorBidi" w:hAnsiTheme="majorBidi" w:cstheme="majorBidi"/>
          <w:sz w:val="24"/>
          <w:szCs w:val="24"/>
          <w:rtl/>
        </w:rPr>
        <w:t>5</w:t>
      </w:r>
      <w:r w:rsidRPr="00613C37">
        <w:rPr>
          <w:rFonts w:asciiTheme="majorBidi" w:hAnsiTheme="majorBidi" w:cstheme="majorBidi"/>
          <w:b/>
          <w:bCs/>
          <w:sz w:val="36"/>
          <w:szCs w:val="36"/>
          <w:rtl/>
        </w:rPr>
        <w:t xml:space="preserve">- جرهادهلبش، تاريخ علم </w:t>
      </w:r>
      <w:r w:rsidR="00A246D8">
        <w:rPr>
          <w:rFonts w:asciiTheme="majorBidi" w:hAnsiTheme="majorBidi" w:cstheme="majorBidi"/>
          <w:b/>
          <w:bCs/>
          <w:sz w:val="36"/>
          <w:szCs w:val="36"/>
          <w:rtl/>
        </w:rPr>
        <w:t>اللّغة</w:t>
      </w:r>
      <w:r w:rsidRPr="00613C37">
        <w:rPr>
          <w:rFonts w:asciiTheme="majorBidi" w:hAnsiTheme="majorBidi" w:cstheme="majorBidi"/>
          <w:b/>
          <w:bCs/>
          <w:sz w:val="36"/>
          <w:szCs w:val="36"/>
          <w:rtl/>
        </w:rPr>
        <w:t xml:space="preserve"> الحديث،ت رجمة:سعيد حسن بحيري، مكتبة زهراء الشرق، القاهرة، ط 1</w:t>
      </w:r>
    </w:p>
    <w:p w14:paraId="55C56A22" w14:textId="77777777" w:rsidR="0040455A" w:rsidRPr="00613C37" w:rsidRDefault="0040455A" w:rsidP="00FA245B">
      <w:pPr>
        <w:autoSpaceDE w:val="0"/>
        <w:autoSpaceDN w:val="0"/>
        <w:adjustRightInd w:val="0"/>
        <w:spacing w:after="0" w:line="240" w:lineRule="auto"/>
        <w:jc w:val="both"/>
        <w:rPr>
          <w:rFonts w:asciiTheme="majorBidi" w:hAnsiTheme="majorBidi" w:cstheme="majorBidi"/>
          <w:sz w:val="36"/>
          <w:szCs w:val="36"/>
          <w:rtl/>
          <w:lang w:bidi="ar-DZ"/>
        </w:rPr>
      </w:pPr>
    </w:p>
    <w:p w14:paraId="518C283E" w14:textId="08F0C026" w:rsidR="00FA245B" w:rsidRPr="00613C37" w:rsidRDefault="00FA245B" w:rsidP="00FA245B">
      <w:pPr>
        <w:autoSpaceDE w:val="0"/>
        <w:autoSpaceDN w:val="0"/>
        <w:adjustRightInd w:val="0"/>
        <w:spacing w:after="0" w:line="240" w:lineRule="auto"/>
        <w:jc w:val="both"/>
        <w:rPr>
          <w:rFonts w:asciiTheme="majorBidi" w:hAnsiTheme="majorBidi" w:cstheme="majorBidi"/>
          <w:sz w:val="36"/>
          <w:szCs w:val="36"/>
          <w:rtl/>
          <w:lang w:bidi="ar-DZ"/>
        </w:rPr>
      </w:pPr>
    </w:p>
    <w:p w14:paraId="17081B51" w14:textId="2D0CBE08" w:rsidR="00FA245B" w:rsidRPr="00613C37" w:rsidRDefault="00FA245B" w:rsidP="00FA245B">
      <w:pPr>
        <w:autoSpaceDE w:val="0"/>
        <w:autoSpaceDN w:val="0"/>
        <w:adjustRightInd w:val="0"/>
        <w:spacing w:after="0" w:line="240" w:lineRule="auto"/>
        <w:jc w:val="both"/>
        <w:rPr>
          <w:rFonts w:asciiTheme="majorBidi" w:hAnsiTheme="majorBidi" w:cstheme="majorBidi"/>
          <w:sz w:val="36"/>
          <w:szCs w:val="36"/>
          <w:rtl/>
          <w:lang w:bidi="ar-DZ"/>
        </w:rPr>
      </w:pPr>
    </w:p>
    <w:p w14:paraId="5CE2F6F2" w14:textId="11CE3562" w:rsidR="00FA245B" w:rsidRPr="00613C37" w:rsidRDefault="00FA245B" w:rsidP="00FA245B">
      <w:pPr>
        <w:autoSpaceDE w:val="0"/>
        <w:autoSpaceDN w:val="0"/>
        <w:adjustRightInd w:val="0"/>
        <w:spacing w:after="0" w:line="240" w:lineRule="auto"/>
        <w:jc w:val="both"/>
        <w:rPr>
          <w:rFonts w:asciiTheme="majorBidi" w:hAnsiTheme="majorBidi" w:cstheme="majorBidi"/>
          <w:sz w:val="36"/>
          <w:szCs w:val="36"/>
          <w:rtl/>
          <w:lang w:bidi="ar-DZ"/>
        </w:rPr>
      </w:pPr>
    </w:p>
    <w:p w14:paraId="2EE2AD72" w14:textId="4924B4C6"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2037D8EA" w14:textId="19893957"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40697827" w14:textId="293336D4"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2CCB2182" w14:textId="07D13E70"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015509BC" w14:textId="366329DE"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154A08D0" w14:textId="5440C65D"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5406BD78" w14:textId="219F7CB6"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7E801CF8" w14:textId="13E4418B"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36B33741" w14:textId="145B9694"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18AC56B4" w14:textId="2686EDF1"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2162F305" w14:textId="6C11D0B1"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02801A41" w14:textId="077BDE26"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36060391" w14:textId="1FC39F25"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2EBD11F4" w14:textId="26668A5E"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46D711FD" w14:textId="43D9E895" w:rsidR="005469B2" w:rsidRPr="00613C37" w:rsidRDefault="005469B2" w:rsidP="00FA245B">
      <w:pPr>
        <w:autoSpaceDE w:val="0"/>
        <w:autoSpaceDN w:val="0"/>
        <w:adjustRightInd w:val="0"/>
        <w:spacing w:after="0" w:line="240" w:lineRule="auto"/>
        <w:jc w:val="both"/>
        <w:rPr>
          <w:rFonts w:asciiTheme="majorBidi" w:hAnsiTheme="majorBidi" w:cstheme="majorBidi"/>
          <w:sz w:val="36"/>
          <w:szCs w:val="36"/>
          <w:rtl/>
          <w:lang w:bidi="ar-DZ"/>
        </w:rPr>
      </w:pPr>
    </w:p>
    <w:p w14:paraId="47DE4C70" w14:textId="5A7F6B8D" w:rsidR="0040455A" w:rsidRPr="00613C37" w:rsidRDefault="0040455A" w:rsidP="00B023CE">
      <w:pPr>
        <w:autoSpaceDE w:val="0"/>
        <w:autoSpaceDN w:val="0"/>
        <w:adjustRightInd w:val="0"/>
        <w:spacing w:after="0" w:line="360" w:lineRule="auto"/>
        <w:jc w:val="center"/>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lastRenderedPageBreak/>
        <w:t>المحاضرة الثامنة</w:t>
      </w:r>
    </w:p>
    <w:p w14:paraId="654DEA65" w14:textId="77777777" w:rsidR="00A91DF8" w:rsidRPr="00613C37" w:rsidRDefault="00A91DF8" w:rsidP="00B023CE">
      <w:pPr>
        <w:autoSpaceDE w:val="0"/>
        <w:autoSpaceDN w:val="0"/>
        <w:adjustRightInd w:val="0"/>
        <w:spacing w:after="0" w:line="360" w:lineRule="auto"/>
        <w:jc w:val="center"/>
        <w:rPr>
          <w:rFonts w:asciiTheme="majorBidi" w:hAnsiTheme="majorBidi" w:cstheme="majorBidi"/>
          <w:b/>
          <w:bCs/>
          <w:sz w:val="36"/>
          <w:szCs w:val="36"/>
          <w:rtl/>
          <w:lang w:bidi="ar-DZ"/>
        </w:rPr>
      </w:pPr>
    </w:p>
    <w:p w14:paraId="6A06E4F1" w14:textId="77777777" w:rsidR="00B023CE" w:rsidRPr="00613C37" w:rsidRDefault="00B023CE" w:rsidP="00AB3A99">
      <w:pPr>
        <w:autoSpaceDE w:val="0"/>
        <w:autoSpaceDN w:val="0"/>
        <w:adjustRightInd w:val="0"/>
        <w:spacing w:after="0" w:line="480" w:lineRule="auto"/>
        <w:jc w:val="both"/>
        <w:rPr>
          <w:rFonts w:asciiTheme="majorBidi" w:hAnsiTheme="majorBidi" w:cstheme="majorBidi"/>
          <w:b/>
          <w:bCs/>
          <w:sz w:val="36"/>
          <w:szCs w:val="36"/>
          <w:rtl/>
        </w:rPr>
      </w:pPr>
      <w:r w:rsidRPr="00613C37">
        <w:rPr>
          <w:rFonts w:asciiTheme="majorBidi" w:hAnsiTheme="majorBidi" w:cstheme="majorBidi"/>
          <w:b/>
          <w:bCs/>
          <w:sz w:val="36"/>
          <w:szCs w:val="36"/>
          <w:rtl/>
        </w:rPr>
        <w:t>المدرسة التّوليديّة التّحويليّة</w:t>
      </w:r>
    </w:p>
    <w:p w14:paraId="2589E8B0" w14:textId="720F4904" w:rsidR="00B023CE" w:rsidRPr="00613C37" w:rsidRDefault="00B023CE" w:rsidP="00AB3A99">
      <w:pPr>
        <w:autoSpaceDE w:val="0"/>
        <w:autoSpaceDN w:val="0"/>
        <w:adjustRightInd w:val="0"/>
        <w:spacing w:after="0" w:line="48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1- تعريفها</w:t>
      </w:r>
    </w:p>
    <w:p w14:paraId="36B07A6F" w14:textId="3F7DEED7" w:rsidR="00B023CE" w:rsidRPr="00613C37" w:rsidRDefault="00B023CE" w:rsidP="00AB3A99">
      <w:pPr>
        <w:autoSpaceDE w:val="0"/>
        <w:autoSpaceDN w:val="0"/>
        <w:adjustRightInd w:val="0"/>
        <w:spacing w:after="0" w:line="48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2- مبادئ النحو التوليدي التحويلي</w:t>
      </w:r>
      <w:r w:rsidR="0047311D" w:rsidRPr="00613C37">
        <w:rPr>
          <w:rFonts w:asciiTheme="majorBidi" w:hAnsiTheme="majorBidi" w:cstheme="majorBidi"/>
          <w:b/>
          <w:bCs/>
          <w:sz w:val="36"/>
          <w:szCs w:val="36"/>
          <w:rtl/>
        </w:rPr>
        <w:t xml:space="preserve"> </w:t>
      </w:r>
      <w:r w:rsidR="0047311D" w:rsidRPr="00613C37">
        <w:rPr>
          <w:rFonts w:asciiTheme="majorBidi" w:hAnsiTheme="majorBidi" w:cstheme="majorBidi"/>
          <w:b/>
          <w:bCs/>
          <w:sz w:val="36"/>
          <w:szCs w:val="36"/>
        </w:rPr>
        <w:t xml:space="preserve"> </w:t>
      </w:r>
    </w:p>
    <w:p w14:paraId="2B55CDA4" w14:textId="77777777" w:rsidR="00B023CE" w:rsidRPr="00613C37" w:rsidRDefault="00B023CE" w:rsidP="00AB3A99">
      <w:pPr>
        <w:autoSpaceDE w:val="0"/>
        <w:autoSpaceDN w:val="0"/>
        <w:adjustRightInd w:val="0"/>
        <w:spacing w:after="0" w:line="480" w:lineRule="auto"/>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rPr>
        <w:t>أ- المكون الفونولوجي</w:t>
      </w:r>
      <w:r w:rsidRPr="00613C37">
        <w:rPr>
          <w:rFonts w:asciiTheme="majorBidi" w:hAnsiTheme="majorBidi" w:cstheme="majorBidi"/>
          <w:b/>
          <w:bCs/>
          <w:sz w:val="36"/>
          <w:szCs w:val="36"/>
        </w:rPr>
        <w:t xml:space="preserve"> (phonological level)</w:t>
      </w:r>
      <w:r w:rsidRPr="00613C37">
        <w:rPr>
          <w:rFonts w:asciiTheme="majorBidi" w:hAnsiTheme="majorBidi" w:cstheme="majorBidi"/>
          <w:b/>
          <w:bCs/>
          <w:sz w:val="36"/>
          <w:szCs w:val="36"/>
          <w:rtl/>
        </w:rPr>
        <w:t xml:space="preserve"> </w:t>
      </w:r>
    </w:p>
    <w:p w14:paraId="15BED3D6" w14:textId="4F712433" w:rsidR="00B023CE" w:rsidRPr="00613C37" w:rsidRDefault="00B023CE" w:rsidP="00AB3A99">
      <w:pPr>
        <w:autoSpaceDE w:val="0"/>
        <w:autoSpaceDN w:val="0"/>
        <w:adjustRightInd w:val="0"/>
        <w:spacing w:after="0" w:line="48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ب- المكون الدلالي</w:t>
      </w:r>
    </w:p>
    <w:p w14:paraId="54D1889D" w14:textId="671ACCBB" w:rsidR="00B023CE" w:rsidRPr="00613C37" w:rsidRDefault="00B023CE" w:rsidP="00AB3A99">
      <w:pPr>
        <w:autoSpaceDE w:val="0"/>
        <w:autoSpaceDN w:val="0"/>
        <w:adjustRightInd w:val="0"/>
        <w:spacing w:after="0" w:line="480" w:lineRule="auto"/>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rPr>
        <w:t xml:space="preserve">ج- المكون </w:t>
      </w:r>
      <w:r w:rsidR="0047311D" w:rsidRPr="00613C37">
        <w:rPr>
          <w:rFonts w:asciiTheme="majorBidi" w:hAnsiTheme="majorBidi" w:cstheme="majorBidi"/>
          <w:b/>
          <w:bCs/>
          <w:sz w:val="36"/>
          <w:szCs w:val="36"/>
          <w:rtl/>
        </w:rPr>
        <w:t>التركيبي</w:t>
      </w:r>
      <w:r w:rsidR="0047311D" w:rsidRPr="00613C37">
        <w:rPr>
          <w:rFonts w:asciiTheme="majorBidi" w:hAnsiTheme="majorBidi" w:cstheme="majorBidi"/>
          <w:b/>
          <w:bCs/>
          <w:sz w:val="36"/>
          <w:szCs w:val="36"/>
        </w:rPr>
        <w:t xml:space="preserve"> </w:t>
      </w:r>
      <w:r w:rsidR="0047311D" w:rsidRPr="00613C37">
        <w:rPr>
          <w:rFonts w:asciiTheme="majorBidi" w:hAnsiTheme="majorBidi" w:cstheme="majorBidi"/>
          <w:b/>
          <w:bCs/>
          <w:sz w:val="36"/>
          <w:szCs w:val="36"/>
          <w:lang w:bidi="ar-DZ"/>
        </w:rPr>
        <w:t>Composant</w:t>
      </w:r>
      <w:r w:rsidR="00AB184E" w:rsidRPr="00613C37">
        <w:rPr>
          <w:rFonts w:asciiTheme="majorBidi" w:hAnsiTheme="majorBidi" w:cstheme="majorBidi"/>
          <w:b/>
          <w:bCs/>
          <w:sz w:val="36"/>
          <w:szCs w:val="36"/>
          <w:lang w:bidi="ar-DZ"/>
        </w:rPr>
        <w:t xml:space="preserve"> synthétique</w:t>
      </w:r>
      <w:r w:rsidR="0047311D" w:rsidRPr="00613C37">
        <w:rPr>
          <w:rFonts w:asciiTheme="majorBidi" w:hAnsiTheme="majorBidi" w:cstheme="majorBidi"/>
          <w:b/>
          <w:bCs/>
          <w:sz w:val="36"/>
          <w:szCs w:val="36"/>
          <w:lang w:bidi="ar-DZ"/>
        </w:rPr>
        <w:t xml:space="preserve"> </w:t>
      </w:r>
    </w:p>
    <w:p w14:paraId="0572E101" w14:textId="4E91B964" w:rsidR="00B023CE" w:rsidRPr="00613C37" w:rsidRDefault="00B023CE" w:rsidP="00AB3A99">
      <w:pPr>
        <w:autoSpaceDE w:val="0"/>
        <w:autoSpaceDN w:val="0"/>
        <w:adjustRightInd w:val="0"/>
        <w:spacing w:after="0" w:line="480" w:lineRule="auto"/>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t>-</w:t>
      </w:r>
      <w:r w:rsidRPr="00613C37">
        <w:rPr>
          <w:rFonts w:asciiTheme="majorBidi" w:hAnsiTheme="majorBidi" w:cstheme="majorBidi"/>
          <w:b/>
          <w:bCs/>
          <w:sz w:val="36"/>
          <w:szCs w:val="36"/>
          <w:lang w:bidi="ar-DZ"/>
        </w:rPr>
        <w:t xml:space="preserve"> </w:t>
      </w:r>
      <w:r w:rsidRPr="00613C37">
        <w:rPr>
          <w:rFonts w:asciiTheme="majorBidi" w:hAnsiTheme="majorBidi" w:cstheme="majorBidi"/>
          <w:b/>
          <w:bCs/>
          <w:sz w:val="36"/>
          <w:szCs w:val="36"/>
          <w:rtl/>
          <w:lang w:bidi="ar-DZ"/>
        </w:rPr>
        <w:t xml:space="preserve">المكون </w:t>
      </w:r>
      <w:r w:rsidR="0047311D" w:rsidRPr="00613C37">
        <w:rPr>
          <w:rFonts w:asciiTheme="majorBidi" w:hAnsiTheme="majorBidi" w:cstheme="majorBidi"/>
          <w:b/>
          <w:bCs/>
          <w:sz w:val="36"/>
          <w:szCs w:val="36"/>
          <w:rtl/>
          <w:lang w:bidi="ar-DZ"/>
        </w:rPr>
        <w:t>التحويلي</w:t>
      </w:r>
      <w:r w:rsidR="0047311D" w:rsidRPr="00613C37">
        <w:rPr>
          <w:rFonts w:asciiTheme="majorBidi" w:hAnsiTheme="majorBidi" w:cstheme="majorBidi"/>
          <w:b/>
          <w:bCs/>
          <w:sz w:val="36"/>
          <w:szCs w:val="36"/>
          <w:lang w:bidi="ar-DZ"/>
        </w:rPr>
        <w:t xml:space="preserve"> Composant transformational </w:t>
      </w:r>
    </w:p>
    <w:p w14:paraId="232EA168" w14:textId="66E2DDDA" w:rsidR="00B023CE" w:rsidRPr="00613C37" w:rsidRDefault="00B023CE" w:rsidP="00AB3A99">
      <w:pPr>
        <w:autoSpaceDE w:val="0"/>
        <w:autoSpaceDN w:val="0"/>
        <w:adjustRightInd w:val="0"/>
        <w:spacing w:after="0" w:line="480" w:lineRule="auto"/>
        <w:jc w:val="both"/>
        <w:rPr>
          <w:rFonts w:asciiTheme="majorBidi" w:hAnsiTheme="majorBidi" w:cstheme="majorBidi"/>
          <w:b/>
          <w:bCs/>
          <w:sz w:val="36"/>
          <w:szCs w:val="36"/>
          <w:lang w:bidi="ar-DZ"/>
        </w:rPr>
      </w:pPr>
      <w:r w:rsidRPr="00613C37">
        <w:rPr>
          <w:rFonts w:asciiTheme="majorBidi" w:hAnsiTheme="majorBidi" w:cstheme="majorBidi"/>
          <w:b/>
          <w:bCs/>
          <w:sz w:val="36"/>
          <w:szCs w:val="36"/>
          <w:rtl/>
          <w:lang w:bidi="ar-DZ"/>
        </w:rPr>
        <w:t xml:space="preserve">- </w:t>
      </w:r>
      <w:r w:rsidR="0047311D" w:rsidRPr="00613C37">
        <w:rPr>
          <w:rFonts w:asciiTheme="majorBidi" w:hAnsiTheme="majorBidi" w:cstheme="majorBidi"/>
          <w:b/>
          <w:bCs/>
          <w:sz w:val="36"/>
          <w:szCs w:val="36"/>
          <w:rtl/>
          <w:lang w:bidi="ar-DZ"/>
        </w:rPr>
        <w:t>الكفاءة</w:t>
      </w:r>
      <w:r w:rsidR="0047311D" w:rsidRPr="00613C37">
        <w:rPr>
          <w:rFonts w:asciiTheme="majorBidi" w:hAnsiTheme="majorBidi" w:cstheme="majorBidi"/>
          <w:b/>
          <w:bCs/>
          <w:sz w:val="36"/>
          <w:szCs w:val="36"/>
          <w:lang w:bidi="ar-DZ"/>
        </w:rPr>
        <w:t xml:space="preserve"> Efficacité </w:t>
      </w:r>
    </w:p>
    <w:p w14:paraId="4EF2D58B" w14:textId="15F91C6F" w:rsidR="00B023CE" w:rsidRPr="00613C37" w:rsidRDefault="00B023CE" w:rsidP="00AB3A99">
      <w:pPr>
        <w:autoSpaceDE w:val="0"/>
        <w:autoSpaceDN w:val="0"/>
        <w:adjustRightInd w:val="0"/>
        <w:spacing w:after="0" w:line="480" w:lineRule="auto"/>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t>-</w:t>
      </w:r>
      <w:r w:rsidR="0047311D" w:rsidRPr="00613C37">
        <w:rPr>
          <w:rFonts w:asciiTheme="majorBidi" w:hAnsiTheme="majorBidi" w:cstheme="majorBidi"/>
          <w:b/>
          <w:bCs/>
          <w:sz w:val="36"/>
          <w:szCs w:val="36"/>
          <w:rtl/>
          <w:lang w:bidi="ar-DZ"/>
        </w:rPr>
        <w:t xml:space="preserve">الأداء </w:t>
      </w:r>
      <w:r w:rsidR="0047311D" w:rsidRPr="00613C37">
        <w:rPr>
          <w:rFonts w:asciiTheme="majorBidi" w:hAnsiTheme="majorBidi" w:cstheme="majorBidi"/>
          <w:b/>
          <w:bCs/>
          <w:sz w:val="36"/>
          <w:szCs w:val="36"/>
          <w:lang w:bidi="ar-DZ"/>
        </w:rPr>
        <w:t>la</w:t>
      </w:r>
      <w:r w:rsidR="00AB184E" w:rsidRPr="00613C37">
        <w:rPr>
          <w:rFonts w:asciiTheme="majorBidi" w:hAnsiTheme="majorBidi" w:cstheme="majorBidi"/>
          <w:b/>
          <w:bCs/>
          <w:sz w:val="36"/>
          <w:szCs w:val="36"/>
          <w:lang w:bidi="ar-DZ"/>
        </w:rPr>
        <w:t xml:space="preserve"> performance</w:t>
      </w:r>
    </w:p>
    <w:p w14:paraId="54F70944" w14:textId="02DB3E70" w:rsidR="00B023CE" w:rsidRPr="00613C37" w:rsidRDefault="0047311D" w:rsidP="00AB3A99">
      <w:pPr>
        <w:autoSpaceDE w:val="0"/>
        <w:autoSpaceDN w:val="0"/>
        <w:adjustRightInd w:val="0"/>
        <w:spacing w:after="0" w:line="480" w:lineRule="auto"/>
        <w:jc w:val="both"/>
        <w:rPr>
          <w:rFonts w:asciiTheme="majorBidi" w:hAnsiTheme="majorBidi" w:cstheme="majorBidi"/>
          <w:b/>
          <w:bCs/>
          <w:sz w:val="36"/>
          <w:szCs w:val="36"/>
          <w:lang w:bidi="ar-DZ"/>
        </w:rPr>
      </w:pPr>
      <w:r w:rsidRPr="00613C37">
        <w:rPr>
          <w:rFonts w:asciiTheme="majorBidi" w:hAnsiTheme="majorBidi" w:cstheme="majorBidi"/>
          <w:b/>
          <w:bCs/>
          <w:sz w:val="36"/>
          <w:szCs w:val="36"/>
          <w:rtl/>
          <w:lang w:bidi="ar-DZ"/>
        </w:rPr>
        <w:t xml:space="preserve">- </w:t>
      </w:r>
      <w:r w:rsidR="004354BD" w:rsidRPr="00613C37">
        <w:rPr>
          <w:rFonts w:asciiTheme="majorBidi" w:hAnsiTheme="majorBidi" w:cstheme="majorBidi" w:hint="cs"/>
          <w:b/>
          <w:bCs/>
          <w:sz w:val="36"/>
          <w:szCs w:val="36"/>
          <w:rtl/>
          <w:lang w:bidi="ar-DZ"/>
        </w:rPr>
        <w:t>التوليد</w:t>
      </w:r>
      <w:r w:rsidR="004354BD">
        <w:rPr>
          <w:rFonts w:asciiTheme="majorBidi" w:hAnsiTheme="majorBidi" w:cstheme="majorBidi" w:hint="cs"/>
          <w:b/>
          <w:bCs/>
          <w:sz w:val="36"/>
          <w:szCs w:val="36"/>
          <w:rtl/>
          <w:lang w:bidi="ar-DZ"/>
        </w:rPr>
        <w:t xml:space="preserve">   </w:t>
      </w:r>
      <w:r w:rsidR="004354BD">
        <w:rPr>
          <w:rFonts w:asciiTheme="majorBidi" w:hAnsiTheme="majorBidi" w:cstheme="majorBidi"/>
          <w:b/>
          <w:bCs/>
          <w:sz w:val="36"/>
          <w:szCs w:val="36"/>
          <w:lang w:bidi="ar-DZ"/>
        </w:rPr>
        <w:t xml:space="preserve"> Generation linguistique</w:t>
      </w:r>
    </w:p>
    <w:p w14:paraId="242B5264" w14:textId="2D1B1401" w:rsidR="00B023CE" w:rsidRPr="00613C37" w:rsidRDefault="0047311D" w:rsidP="00AB3A99">
      <w:pPr>
        <w:autoSpaceDE w:val="0"/>
        <w:autoSpaceDN w:val="0"/>
        <w:adjustRightInd w:val="0"/>
        <w:spacing w:after="0" w:line="480" w:lineRule="auto"/>
        <w:jc w:val="both"/>
        <w:rPr>
          <w:rFonts w:asciiTheme="majorBidi" w:hAnsiTheme="majorBidi" w:cstheme="majorBidi"/>
          <w:b/>
          <w:bCs/>
          <w:sz w:val="36"/>
          <w:szCs w:val="36"/>
          <w:lang w:bidi="ar-DZ"/>
        </w:rPr>
      </w:pPr>
      <w:r w:rsidRPr="00613C37">
        <w:rPr>
          <w:rFonts w:asciiTheme="majorBidi" w:hAnsiTheme="majorBidi" w:cstheme="majorBidi"/>
          <w:b/>
          <w:bCs/>
          <w:sz w:val="36"/>
          <w:szCs w:val="36"/>
          <w:rtl/>
          <w:lang w:bidi="ar-DZ"/>
        </w:rPr>
        <w:t xml:space="preserve">- </w:t>
      </w:r>
      <w:r w:rsidR="00B023CE" w:rsidRPr="00613C37">
        <w:rPr>
          <w:rFonts w:asciiTheme="majorBidi" w:hAnsiTheme="majorBidi" w:cstheme="majorBidi"/>
          <w:b/>
          <w:bCs/>
          <w:sz w:val="36"/>
          <w:szCs w:val="36"/>
          <w:rtl/>
          <w:lang w:bidi="ar-DZ"/>
        </w:rPr>
        <w:t xml:space="preserve">البنية العميقة </w:t>
      </w:r>
      <w:r w:rsidR="00B023CE" w:rsidRPr="00613C37">
        <w:rPr>
          <w:rFonts w:asciiTheme="majorBidi" w:hAnsiTheme="majorBidi" w:cstheme="majorBidi"/>
          <w:b/>
          <w:bCs/>
          <w:sz w:val="36"/>
          <w:szCs w:val="36"/>
          <w:lang w:bidi="ar-DZ"/>
        </w:rPr>
        <w:t xml:space="preserve">Structure profonde </w:t>
      </w:r>
    </w:p>
    <w:p w14:paraId="2D049441" w14:textId="3E65FC60" w:rsidR="00B023CE" w:rsidRPr="00613C37" w:rsidRDefault="0047311D" w:rsidP="00AB3A99">
      <w:pPr>
        <w:autoSpaceDE w:val="0"/>
        <w:autoSpaceDN w:val="0"/>
        <w:adjustRightInd w:val="0"/>
        <w:spacing w:after="0" w:line="480" w:lineRule="auto"/>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t xml:space="preserve">- </w:t>
      </w:r>
      <w:r w:rsidR="00B023CE" w:rsidRPr="00613C37">
        <w:rPr>
          <w:rFonts w:asciiTheme="majorBidi" w:hAnsiTheme="majorBidi" w:cstheme="majorBidi"/>
          <w:b/>
          <w:bCs/>
          <w:sz w:val="36"/>
          <w:szCs w:val="36"/>
          <w:rtl/>
          <w:lang w:bidi="ar-DZ"/>
        </w:rPr>
        <w:t xml:space="preserve">البنية السطحية </w:t>
      </w:r>
      <w:r w:rsidR="00B023CE" w:rsidRPr="00613C37">
        <w:rPr>
          <w:rFonts w:asciiTheme="majorBidi" w:hAnsiTheme="majorBidi" w:cstheme="majorBidi"/>
          <w:b/>
          <w:bCs/>
          <w:sz w:val="36"/>
          <w:szCs w:val="36"/>
          <w:lang w:bidi="ar-DZ"/>
        </w:rPr>
        <w:t xml:space="preserve">structure de surface </w:t>
      </w:r>
    </w:p>
    <w:p w14:paraId="23B857DC" w14:textId="31FC0A12" w:rsidR="00B023CE" w:rsidRPr="00613C37" w:rsidRDefault="0047311D" w:rsidP="00AB3A99">
      <w:pPr>
        <w:autoSpaceDE w:val="0"/>
        <w:autoSpaceDN w:val="0"/>
        <w:adjustRightInd w:val="0"/>
        <w:spacing w:after="0" w:line="480" w:lineRule="auto"/>
        <w:jc w:val="both"/>
        <w:rPr>
          <w:rFonts w:asciiTheme="majorBidi" w:hAnsiTheme="majorBidi" w:cstheme="majorBidi"/>
          <w:b/>
          <w:bCs/>
          <w:sz w:val="36"/>
          <w:szCs w:val="36"/>
          <w:lang w:bidi="ar-DZ"/>
        </w:rPr>
      </w:pPr>
      <w:r w:rsidRPr="00613C37">
        <w:rPr>
          <w:rFonts w:asciiTheme="majorBidi" w:hAnsiTheme="majorBidi" w:cstheme="majorBidi"/>
          <w:b/>
          <w:bCs/>
          <w:sz w:val="36"/>
          <w:szCs w:val="36"/>
          <w:rtl/>
          <w:lang w:bidi="ar-DZ"/>
        </w:rPr>
        <w:t xml:space="preserve">- </w:t>
      </w:r>
      <w:r w:rsidR="00B023CE" w:rsidRPr="00613C37">
        <w:rPr>
          <w:rFonts w:asciiTheme="majorBidi" w:hAnsiTheme="majorBidi" w:cstheme="majorBidi"/>
          <w:b/>
          <w:bCs/>
          <w:sz w:val="36"/>
          <w:szCs w:val="36"/>
          <w:rtl/>
          <w:lang w:bidi="ar-DZ"/>
        </w:rPr>
        <w:t>الكفا</w:t>
      </w:r>
      <w:r w:rsidR="007F2287" w:rsidRPr="00613C37">
        <w:rPr>
          <w:rFonts w:asciiTheme="majorBidi" w:hAnsiTheme="majorBidi" w:cstheme="majorBidi"/>
          <w:b/>
          <w:bCs/>
          <w:sz w:val="36"/>
          <w:szCs w:val="36"/>
          <w:rtl/>
          <w:lang w:bidi="ar-DZ"/>
        </w:rPr>
        <w:t>ء</w:t>
      </w:r>
      <w:r w:rsidR="00B023CE" w:rsidRPr="00613C37">
        <w:rPr>
          <w:rFonts w:asciiTheme="majorBidi" w:hAnsiTheme="majorBidi" w:cstheme="majorBidi"/>
          <w:b/>
          <w:bCs/>
          <w:sz w:val="36"/>
          <w:szCs w:val="36"/>
          <w:rtl/>
          <w:lang w:bidi="ar-DZ"/>
        </w:rPr>
        <w:t>ة اللغوية والأداء الكلامي</w:t>
      </w:r>
    </w:p>
    <w:p w14:paraId="06D27659" w14:textId="139764A0" w:rsidR="00A91DF8" w:rsidRPr="00613C37" w:rsidRDefault="00AB3A99" w:rsidP="00AB3A99">
      <w:pPr>
        <w:autoSpaceDE w:val="0"/>
        <w:autoSpaceDN w:val="0"/>
        <w:adjustRightInd w:val="0"/>
        <w:spacing w:after="0" w:line="360" w:lineRule="auto"/>
        <w:jc w:val="both"/>
        <w:rPr>
          <w:rFonts w:asciiTheme="majorBidi" w:hAnsiTheme="majorBidi" w:cstheme="majorBidi"/>
          <w:sz w:val="36"/>
          <w:szCs w:val="36"/>
          <w:rtl/>
        </w:rPr>
      </w:pPr>
      <w:r>
        <w:rPr>
          <w:rFonts w:asciiTheme="majorBidi" w:hAnsiTheme="majorBidi" w:cstheme="majorBidi" w:hint="cs"/>
          <w:b/>
          <w:bCs/>
          <w:sz w:val="36"/>
          <w:szCs w:val="36"/>
          <w:rtl/>
        </w:rPr>
        <w:t xml:space="preserve">- </w:t>
      </w:r>
      <w:r w:rsidR="00A91DF8" w:rsidRPr="00613C37">
        <w:rPr>
          <w:rFonts w:asciiTheme="majorBidi" w:hAnsiTheme="majorBidi" w:cstheme="majorBidi"/>
          <w:b/>
          <w:bCs/>
          <w:sz w:val="36"/>
          <w:szCs w:val="36"/>
          <w:rtl/>
        </w:rPr>
        <w:t>المدرسة التّوليديّة التّحويليّة</w:t>
      </w:r>
    </w:p>
    <w:p w14:paraId="61D5CF25" w14:textId="71F95A7E" w:rsidR="00A91DF8" w:rsidRPr="00613C37" w:rsidRDefault="00CE48C2"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lastRenderedPageBreak/>
        <w:t xml:space="preserve">إن النظرية التوليدية مدرسة أسست من طرف تشومسكي محدثا انقلابا جذريا في الدراسات التركيبة بل في الدراسات اللّسانيّة. وذلك بوضع قواعد عقلية لإنشاء الجمل مخالفا في ذلك المدرسة التوزيعية التي سبقته، والتي كان منهج شكليا يتوخى الوصف السطحي للأشكال اللغوية.  </w:t>
      </w:r>
    </w:p>
    <w:p w14:paraId="5620E270" w14:textId="6D6029DF" w:rsidR="00CE48C2" w:rsidRPr="00613C37" w:rsidRDefault="00CE48C2"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إن ما قدمه تشومسكي في نظريته يعدّ نقطة تحوّل بارزة في الفكر اللّسانيّ الأمريكي</w:t>
      </w:r>
      <w:r w:rsidR="00094251">
        <w:rPr>
          <w:rFonts w:asciiTheme="majorBidi" w:hAnsiTheme="majorBidi" w:cstheme="majorBidi" w:hint="cs"/>
          <w:sz w:val="36"/>
          <w:szCs w:val="36"/>
          <w:rtl/>
        </w:rPr>
        <w:t>.</w:t>
      </w:r>
      <w:r w:rsidRPr="00613C37">
        <w:rPr>
          <w:rFonts w:asciiTheme="majorBidi" w:hAnsiTheme="majorBidi" w:cstheme="majorBidi"/>
          <w:sz w:val="36"/>
          <w:szCs w:val="36"/>
          <w:rtl/>
        </w:rPr>
        <w:t xml:space="preserve"> </w:t>
      </w:r>
    </w:p>
    <w:p w14:paraId="3FC52B8A" w14:textId="3F60CABF" w:rsidR="00FA245B" w:rsidRPr="00613C37" w:rsidRDefault="00884B0F" w:rsidP="00B023CE">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 xml:space="preserve">1- </w:t>
      </w:r>
      <w:r w:rsidR="00FA245B" w:rsidRPr="00613C37">
        <w:rPr>
          <w:rFonts w:asciiTheme="majorBidi" w:hAnsiTheme="majorBidi" w:cstheme="majorBidi"/>
          <w:b/>
          <w:bCs/>
          <w:sz w:val="36"/>
          <w:szCs w:val="36"/>
          <w:rtl/>
        </w:rPr>
        <w:t>تعريفها</w:t>
      </w:r>
      <w:r w:rsidR="00FA245B" w:rsidRPr="00613C37">
        <w:rPr>
          <w:rFonts w:asciiTheme="majorBidi" w:hAnsiTheme="majorBidi" w:cstheme="majorBidi"/>
          <w:b/>
          <w:bCs/>
          <w:sz w:val="36"/>
          <w:szCs w:val="36"/>
        </w:rPr>
        <w:t>:</w:t>
      </w:r>
    </w:p>
    <w:p w14:paraId="2CF0D0AA" w14:textId="357BE72B" w:rsidR="0084616E" w:rsidRPr="00613C37" w:rsidRDefault="00F66AA9"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ظهرة </w:t>
      </w:r>
      <w:r w:rsidR="00FA245B" w:rsidRPr="00613C37">
        <w:rPr>
          <w:rFonts w:asciiTheme="majorBidi" w:hAnsiTheme="majorBidi" w:cstheme="majorBidi"/>
          <w:sz w:val="36"/>
          <w:szCs w:val="36"/>
          <w:rtl/>
        </w:rPr>
        <w:t xml:space="preserve">نظرية النحو التوليدية </w:t>
      </w:r>
      <w:r w:rsidRPr="00613C37">
        <w:rPr>
          <w:rFonts w:asciiTheme="majorBidi" w:hAnsiTheme="majorBidi" w:cstheme="majorBidi"/>
          <w:sz w:val="36"/>
          <w:szCs w:val="36"/>
          <w:rtl/>
        </w:rPr>
        <w:t>في</w:t>
      </w:r>
      <w:r w:rsidR="00FA245B" w:rsidRPr="00613C37">
        <w:rPr>
          <w:rFonts w:asciiTheme="majorBidi" w:hAnsiTheme="majorBidi" w:cstheme="majorBidi"/>
          <w:sz w:val="36"/>
          <w:szCs w:val="36"/>
          <w:rtl/>
        </w:rPr>
        <w:t xml:space="preserve"> كتاب البنى </w:t>
      </w:r>
      <w:r w:rsidR="0084616E" w:rsidRPr="00613C37">
        <w:rPr>
          <w:rFonts w:asciiTheme="majorBidi" w:hAnsiTheme="majorBidi" w:cstheme="majorBidi"/>
          <w:sz w:val="36"/>
          <w:szCs w:val="36"/>
          <w:rtl/>
        </w:rPr>
        <w:t>النحوية،</w:t>
      </w:r>
      <w:r w:rsidR="00FA245B" w:rsidRPr="00613C37">
        <w:rPr>
          <w:rFonts w:asciiTheme="majorBidi" w:hAnsiTheme="majorBidi" w:cstheme="majorBidi"/>
          <w:sz w:val="36"/>
          <w:szCs w:val="36"/>
          <w:rtl/>
        </w:rPr>
        <w:t xml:space="preserve"> 1957</w:t>
      </w:r>
      <w:r w:rsidRPr="00613C37">
        <w:rPr>
          <w:rFonts w:asciiTheme="majorBidi" w:hAnsiTheme="majorBidi" w:cstheme="majorBidi"/>
          <w:sz w:val="36"/>
          <w:szCs w:val="36"/>
          <w:rtl/>
        </w:rPr>
        <w:t xml:space="preserve">م </w:t>
      </w:r>
      <w:r w:rsidR="0084616E" w:rsidRPr="00613C37">
        <w:rPr>
          <w:rFonts w:asciiTheme="majorBidi" w:hAnsiTheme="majorBidi" w:cstheme="majorBidi"/>
          <w:sz w:val="36"/>
          <w:szCs w:val="36"/>
          <w:rtl/>
        </w:rPr>
        <w:t>وهي تهتم بشكل الصورة التعبيرية ومعناها</w:t>
      </w:r>
      <w:r w:rsidR="00FA245B" w:rsidRPr="00613C37">
        <w:rPr>
          <w:rFonts w:asciiTheme="majorBidi" w:hAnsiTheme="majorBidi" w:cstheme="majorBidi"/>
          <w:sz w:val="36"/>
          <w:szCs w:val="36"/>
          <w:rtl/>
        </w:rPr>
        <w:t xml:space="preserve">، ويقصر النحو التوليدي نفسه على عناصر </w:t>
      </w:r>
      <w:r w:rsidR="00094251">
        <w:rPr>
          <w:rFonts w:asciiTheme="majorBidi" w:hAnsiTheme="majorBidi" w:cstheme="majorBidi" w:hint="cs"/>
          <w:sz w:val="36"/>
          <w:szCs w:val="36"/>
          <w:rtl/>
        </w:rPr>
        <w:t xml:space="preserve">معيّنة </w:t>
      </w:r>
      <w:r w:rsidR="00094251" w:rsidRPr="00613C37">
        <w:rPr>
          <w:rFonts w:asciiTheme="majorBidi" w:hAnsiTheme="majorBidi" w:cstheme="majorBidi" w:hint="cs"/>
          <w:sz w:val="36"/>
          <w:szCs w:val="36"/>
          <w:rtl/>
        </w:rPr>
        <w:t>من</w:t>
      </w:r>
      <w:r w:rsidR="00FA245B" w:rsidRPr="00613C37">
        <w:rPr>
          <w:rFonts w:asciiTheme="majorBidi" w:hAnsiTheme="majorBidi" w:cstheme="majorBidi"/>
          <w:sz w:val="36"/>
          <w:szCs w:val="36"/>
          <w:rtl/>
        </w:rPr>
        <w:t xml:space="preserve"> هذه </w:t>
      </w:r>
      <w:r w:rsidR="0084616E" w:rsidRPr="00613C37">
        <w:rPr>
          <w:rFonts w:asciiTheme="majorBidi" w:hAnsiTheme="majorBidi" w:cstheme="majorBidi"/>
          <w:sz w:val="36"/>
          <w:szCs w:val="36"/>
          <w:rtl/>
        </w:rPr>
        <w:t>الصورة.</w:t>
      </w:r>
    </w:p>
    <w:p w14:paraId="59B6C1D8" w14:textId="0FC5F8CE" w:rsidR="0084616E" w:rsidRPr="00613C37" w:rsidRDefault="0084616E"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إن</w:t>
      </w:r>
      <w:r w:rsidR="00FA245B" w:rsidRPr="00613C37">
        <w:rPr>
          <w:rFonts w:asciiTheme="majorBidi" w:hAnsiTheme="majorBidi" w:cstheme="majorBidi"/>
          <w:sz w:val="36"/>
          <w:szCs w:val="36"/>
          <w:rtl/>
        </w:rPr>
        <w:t xml:space="preserve"> ملكة </w:t>
      </w:r>
      <w:r w:rsidR="00A246D8">
        <w:rPr>
          <w:rFonts w:asciiTheme="majorBidi" w:hAnsiTheme="majorBidi" w:cstheme="majorBidi"/>
          <w:sz w:val="36"/>
          <w:szCs w:val="36"/>
          <w:rtl/>
        </w:rPr>
        <w:t>اللّغة</w:t>
      </w:r>
      <w:r w:rsidR="00FA245B" w:rsidRPr="00613C37">
        <w:rPr>
          <w:rFonts w:asciiTheme="majorBidi" w:hAnsiTheme="majorBidi" w:cstheme="majorBidi"/>
          <w:sz w:val="36"/>
          <w:szCs w:val="36"/>
          <w:rtl/>
        </w:rPr>
        <w:t xml:space="preserve"> هي </w:t>
      </w:r>
      <w:r w:rsidRPr="00613C37">
        <w:rPr>
          <w:rFonts w:asciiTheme="majorBidi" w:hAnsiTheme="majorBidi" w:cstheme="majorBidi"/>
          <w:sz w:val="36"/>
          <w:szCs w:val="36"/>
          <w:rtl/>
        </w:rPr>
        <w:t xml:space="preserve">أداة </w:t>
      </w:r>
      <w:r w:rsidR="0082562B">
        <w:rPr>
          <w:rFonts w:asciiTheme="majorBidi" w:hAnsiTheme="majorBidi" w:cstheme="majorBidi"/>
          <w:sz w:val="36"/>
          <w:szCs w:val="36"/>
          <w:rtl/>
        </w:rPr>
        <w:t>إكتساب</w:t>
      </w:r>
      <w:r w:rsidR="00FA245B" w:rsidRPr="00613C37">
        <w:rPr>
          <w:rFonts w:asciiTheme="majorBidi" w:hAnsiTheme="majorBidi" w:cstheme="majorBidi"/>
          <w:sz w:val="36"/>
          <w:szCs w:val="36"/>
          <w:rtl/>
        </w:rPr>
        <w:t xml:space="preserve"> </w:t>
      </w:r>
      <w:r w:rsidR="00A246D8">
        <w:rPr>
          <w:rFonts w:asciiTheme="majorBidi" w:hAnsiTheme="majorBidi" w:cstheme="majorBidi"/>
          <w:sz w:val="36"/>
          <w:szCs w:val="36"/>
          <w:rtl/>
        </w:rPr>
        <w:t>اللّغة</w:t>
      </w:r>
      <w:r w:rsidR="00FA245B" w:rsidRPr="00613C37">
        <w:rPr>
          <w:rFonts w:asciiTheme="majorBidi" w:hAnsiTheme="majorBidi" w:cstheme="majorBidi"/>
          <w:sz w:val="36"/>
          <w:szCs w:val="36"/>
          <w:rtl/>
        </w:rPr>
        <w:t xml:space="preserve"> وطبيعة هذه الملكة هي مادة بحث النظرية العامة للب</w:t>
      </w:r>
      <w:r w:rsidR="00094251">
        <w:rPr>
          <w:rFonts w:asciiTheme="majorBidi" w:hAnsiTheme="majorBidi" w:cstheme="majorBidi" w:hint="cs"/>
          <w:sz w:val="36"/>
          <w:szCs w:val="36"/>
          <w:rtl/>
        </w:rPr>
        <w:t>ن</w:t>
      </w:r>
      <w:r w:rsidR="00094251">
        <w:rPr>
          <w:rFonts w:asciiTheme="majorBidi" w:hAnsiTheme="majorBidi" w:cstheme="majorBidi"/>
          <w:sz w:val="36"/>
          <w:szCs w:val="36"/>
          <w:rtl/>
        </w:rPr>
        <w:t>ي</w:t>
      </w:r>
      <w:r w:rsidR="00FA245B" w:rsidRPr="00613C37">
        <w:rPr>
          <w:rFonts w:asciiTheme="majorBidi" w:hAnsiTheme="majorBidi" w:cstheme="majorBidi"/>
          <w:sz w:val="36"/>
          <w:szCs w:val="36"/>
          <w:rtl/>
        </w:rPr>
        <w:t>ة اللغوية التي</w:t>
      </w:r>
      <w:r w:rsidRPr="00613C37">
        <w:rPr>
          <w:rFonts w:asciiTheme="majorBidi" w:hAnsiTheme="majorBidi" w:cstheme="majorBidi"/>
          <w:sz w:val="36"/>
          <w:szCs w:val="36"/>
          <w:rtl/>
        </w:rPr>
        <w:t xml:space="preserve"> تهدف إلى </w:t>
      </w:r>
      <w:r w:rsidR="0082562B">
        <w:rPr>
          <w:rFonts w:asciiTheme="majorBidi" w:hAnsiTheme="majorBidi" w:cstheme="majorBidi"/>
          <w:sz w:val="36"/>
          <w:szCs w:val="36"/>
          <w:rtl/>
        </w:rPr>
        <w:t>إكتساب</w:t>
      </w:r>
      <w:r w:rsidR="00FA245B" w:rsidRPr="00613C37">
        <w:rPr>
          <w:rFonts w:asciiTheme="majorBidi" w:hAnsiTheme="majorBidi" w:cstheme="majorBidi"/>
          <w:sz w:val="36"/>
          <w:szCs w:val="36"/>
          <w:rtl/>
        </w:rPr>
        <w:t xml:space="preserve"> إطار المبادئ والعناصر المشتركة بين ما يمكن تحققه من </w:t>
      </w:r>
      <w:r w:rsidR="00B85BE8">
        <w:rPr>
          <w:rFonts w:asciiTheme="majorBidi" w:hAnsiTheme="majorBidi" w:cstheme="majorBidi"/>
          <w:sz w:val="36"/>
          <w:szCs w:val="36"/>
          <w:rtl/>
        </w:rPr>
        <w:t>اللّغات</w:t>
      </w:r>
      <w:r w:rsidR="00FA245B" w:rsidRPr="00613C37">
        <w:rPr>
          <w:rFonts w:asciiTheme="majorBidi" w:hAnsiTheme="majorBidi" w:cstheme="majorBidi"/>
          <w:sz w:val="36"/>
          <w:szCs w:val="36"/>
          <w:rtl/>
        </w:rPr>
        <w:t xml:space="preserve"> الإنسانية </w:t>
      </w:r>
      <w:r w:rsidRPr="009971C7">
        <w:rPr>
          <w:rFonts w:asciiTheme="majorBidi" w:hAnsiTheme="majorBidi" w:cstheme="majorBidi"/>
          <w:sz w:val="36"/>
          <w:szCs w:val="36"/>
          <w:vertAlign w:val="superscript"/>
          <w:rtl/>
        </w:rPr>
        <w:t>1</w:t>
      </w:r>
      <w:r w:rsidRPr="00613C37">
        <w:rPr>
          <w:rFonts w:asciiTheme="majorBidi" w:hAnsiTheme="majorBidi" w:cstheme="majorBidi"/>
          <w:sz w:val="36"/>
          <w:szCs w:val="36"/>
          <w:rtl/>
        </w:rPr>
        <w:t>.</w:t>
      </w:r>
    </w:p>
    <w:p w14:paraId="457F775C" w14:textId="40FB832B" w:rsidR="0084616E"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ومنه فقد جاء تشومسكي بالنحو التوليدي غير محاكيا للنحو التقليدي المدرسي في المفهوم </w:t>
      </w:r>
      <w:r w:rsidR="0084616E" w:rsidRPr="00613C37">
        <w:rPr>
          <w:rFonts w:asciiTheme="majorBidi" w:hAnsiTheme="majorBidi" w:cstheme="majorBidi"/>
          <w:sz w:val="36"/>
          <w:szCs w:val="36"/>
          <w:rtl/>
        </w:rPr>
        <w:t xml:space="preserve">والأهداف، </w:t>
      </w:r>
      <w:r w:rsidRPr="00613C37">
        <w:rPr>
          <w:rFonts w:asciiTheme="majorBidi" w:hAnsiTheme="majorBidi" w:cstheme="majorBidi"/>
          <w:sz w:val="36"/>
          <w:szCs w:val="36"/>
          <w:rtl/>
        </w:rPr>
        <w:t>بل النحو عنده مجموعة القواعد الكامنة في ذهن المتكلم.</w:t>
      </w:r>
      <w:r w:rsidR="0084616E" w:rsidRPr="00613C37">
        <w:rPr>
          <w:rFonts w:asciiTheme="majorBidi" w:hAnsiTheme="majorBidi" w:cstheme="majorBidi"/>
          <w:sz w:val="36"/>
          <w:szCs w:val="36"/>
          <w:rtl/>
        </w:rPr>
        <w:t>..</w:t>
      </w:r>
    </w:p>
    <w:p w14:paraId="7BC279D9" w14:textId="2070E626" w:rsidR="0084616E"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النحو</w:t>
      </w:r>
      <w:r w:rsidR="0084616E"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التوليدي هو: "نظام من القواعد التي تقدر وصفا تركيبيا للجمل بطريقة </w:t>
      </w:r>
      <w:r w:rsidR="0084616E" w:rsidRPr="00613C37">
        <w:rPr>
          <w:rFonts w:asciiTheme="majorBidi" w:hAnsiTheme="majorBidi" w:cstheme="majorBidi"/>
          <w:sz w:val="36"/>
          <w:szCs w:val="36"/>
          <w:rtl/>
        </w:rPr>
        <w:t>واضحة،</w:t>
      </w:r>
      <w:r w:rsidRPr="00613C37">
        <w:rPr>
          <w:rFonts w:asciiTheme="majorBidi" w:hAnsiTheme="majorBidi" w:cstheme="majorBidi"/>
          <w:sz w:val="36"/>
          <w:szCs w:val="36"/>
          <w:rtl/>
        </w:rPr>
        <w:t xml:space="preserve"> وأكثر </w:t>
      </w:r>
      <w:r w:rsidR="0084616E" w:rsidRPr="00613C37">
        <w:rPr>
          <w:rFonts w:asciiTheme="majorBidi" w:hAnsiTheme="majorBidi" w:cstheme="majorBidi"/>
          <w:sz w:val="36"/>
          <w:szCs w:val="36"/>
          <w:rtl/>
        </w:rPr>
        <w:t>تحديدا، وهذا.</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 xml:space="preserve">هو المراد بالنحو </w:t>
      </w:r>
      <w:r w:rsidR="0084616E" w:rsidRPr="00613C37">
        <w:rPr>
          <w:rFonts w:asciiTheme="majorBidi" w:hAnsiTheme="majorBidi" w:cstheme="majorBidi"/>
          <w:sz w:val="36"/>
          <w:szCs w:val="36"/>
          <w:rtl/>
        </w:rPr>
        <w:t>التوليدي،</w:t>
      </w:r>
      <w:r w:rsidRPr="00613C37">
        <w:rPr>
          <w:rFonts w:asciiTheme="majorBidi" w:hAnsiTheme="majorBidi" w:cstheme="majorBidi"/>
          <w:sz w:val="36"/>
          <w:szCs w:val="36"/>
          <w:rtl/>
        </w:rPr>
        <w:t xml:space="preserve"> </w:t>
      </w:r>
      <w:r w:rsidR="0084616E" w:rsidRPr="00613C37">
        <w:rPr>
          <w:rFonts w:asciiTheme="majorBidi" w:hAnsiTheme="majorBidi" w:cstheme="majorBidi"/>
          <w:sz w:val="36"/>
          <w:szCs w:val="36"/>
          <w:rtl/>
        </w:rPr>
        <w:t>وكل</w:t>
      </w:r>
      <w:r w:rsidRPr="00613C37">
        <w:rPr>
          <w:rFonts w:asciiTheme="majorBidi" w:hAnsiTheme="majorBidi" w:cstheme="majorBidi"/>
          <w:sz w:val="36"/>
          <w:szCs w:val="36"/>
          <w:rtl/>
        </w:rPr>
        <w:t xml:space="preserve"> متكلم </w:t>
      </w:r>
      <w:r w:rsidR="0084616E" w:rsidRPr="00613C37">
        <w:rPr>
          <w:rFonts w:asciiTheme="majorBidi" w:hAnsiTheme="majorBidi" w:cstheme="majorBidi"/>
          <w:sz w:val="36"/>
          <w:szCs w:val="36"/>
          <w:rtl/>
        </w:rPr>
        <w:t>لغة، يكون</w:t>
      </w:r>
      <w:r w:rsidR="00094251">
        <w:rPr>
          <w:rFonts w:asciiTheme="majorBidi" w:hAnsiTheme="majorBidi" w:cstheme="majorBidi"/>
          <w:sz w:val="36"/>
          <w:szCs w:val="36"/>
          <w:rtl/>
        </w:rPr>
        <w:t xml:space="preserve"> قد </w:t>
      </w:r>
      <w:r w:rsidR="00094251">
        <w:rPr>
          <w:rFonts w:asciiTheme="majorBidi" w:hAnsiTheme="majorBidi" w:cstheme="majorBidi" w:hint="cs"/>
          <w:sz w:val="36"/>
          <w:szCs w:val="36"/>
          <w:rtl/>
        </w:rPr>
        <w:t>استعملها و إ</w:t>
      </w:r>
      <w:r w:rsidRPr="00613C37">
        <w:rPr>
          <w:rFonts w:asciiTheme="majorBidi" w:hAnsiTheme="majorBidi" w:cstheme="majorBidi"/>
          <w:sz w:val="36"/>
          <w:szCs w:val="36"/>
          <w:rtl/>
        </w:rPr>
        <w:t>ستبطن نحوا توليديّا</w:t>
      </w:r>
      <w:r w:rsidR="0084616E" w:rsidRPr="00613C37">
        <w:rPr>
          <w:rFonts w:asciiTheme="majorBidi" w:hAnsiTheme="majorBidi" w:cstheme="majorBidi"/>
          <w:sz w:val="36"/>
          <w:szCs w:val="36"/>
          <w:rtl/>
        </w:rPr>
        <w:t>".</w:t>
      </w:r>
    </w:p>
    <w:p w14:paraId="52EEE5A4" w14:textId="68522C31" w:rsidR="00FA245B" w:rsidRPr="00613C37" w:rsidRDefault="0084616E"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إ</w:t>
      </w:r>
      <w:r w:rsidR="00FA245B" w:rsidRPr="00613C37">
        <w:rPr>
          <w:rFonts w:asciiTheme="majorBidi" w:hAnsiTheme="majorBidi" w:cstheme="majorBidi"/>
          <w:sz w:val="36"/>
          <w:szCs w:val="36"/>
          <w:rtl/>
        </w:rPr>
        <w:t>ن النظرية التوليدية جاءت قصد القدرة على الإنتاج غير المحدود للجمل انطلاقا</w:t>
      </w:r>
    </w:p>
    <w:p w14:paraId="66F362A6" w14:textId="3376428C"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من العدد المحصور من القواعد في</w:t>
      </w:r>
      <w:r w:rsidR="0084616E"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كل لغة وفهمها</w:t>
      </w:r>
      <w:r w:rsidRPr="00613C37">
        <w:rPr>
          <w:rFonts w:asciiTheme="majorBidi" w:hAnsiTheme="majorBidi" w:cstheme="majorBidi"/>
          <w:sz w:val="36"/>
          <w:szCs w:val="36"/>
        </w:rPr>
        <w:t>.</w:t>
      </w:r>
    </w:p>
    <w:p w14:paraId="396175CF" w14:textId="225F33E9" w:rsidR="006B3944" w:rsidRPr="00613C37" w:rsidRDefault="006B3944"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ويعود</w:t>
      </w:r>
      <w:r w:rsidR="00FA245B" w:rsidRPr="00613C37">
        <w:rPr>
          <w:rFonts w:asciiTheme="majorBidi" w:hAnsiTheme="majorBidi" w:cstheme="majorBidi"/>
          <w:sz w:val="36"/>
          <w:szCs w:val="36"/>
          <w:rtl/>
        </w:rPr>
        <w:t xml:space="preserve"> تأسيس النظرية التوليدية أو ما يسمى بالنحو التوليديّ </w:t>
      </w:r>
      <w:r w:rsidRPr="00613C37">
        <w:rPr>
          <w:rFonts w:asciiTheme="majorBidi" w:hAnsiTheme="majorBidi" w:cstheme="majorBidi"/>
          <w:sz w:val="36"/>
          <w:szCs w:val="36"/>
          <w:rtl/>
        </w:rPr>
        <w:t>ال</w:t>
      </w:r>
      <w:r w:rsidR="00FA245B" w:rsidRPr="00613C37">
        <w:rPr>
          <w:rFonts w:asciiTheme="majorBidi" w:hAnsiTheme="majorBidi" w:cstheme="majorBidi"/>
          <w:sz w:val="36"/>
          <w:szCs w:val="36"/>
          <w:rtl/>
        </w:rPr>
        <w:t>قدرة على تفسير</w:t>
      </w: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 xml:space="preserve">ظاهرة الإبد اع لدى المتكلم وقدرته على إنشاء جمل لم يسبق أن وجدت أو فُهمت على </w:t>
      </w:r>
      <w:r w:rsidR="004E677D" w:rsidRPr="00613C37">
        <w:rPr>
          <w:rFonts w:asciiTheme="majorBidi" w:hAnsiTheme="majorBidi" w:cstheme="majorBidi"/>
          <w:sz w:val="36"/>
          <w:szCs w:val="36"/>
          <w:rtl/>
        </w:rPr>
        <w:t>ا</w:t>
      </w:r>
      <w:r w:rsidR="00FA245B" w:rsidRPr="00613C37">
        <w:rPr>
          <w:rFonts w:asciiTheme="majorBidi" w:hAnsiTheme="majorBidi" w:cstheme="majorBidi"/>
          <w:sz w:val="36"/>
          <w:szCs w:val="36"/>
          <w:rtl/>
        </w:rPr>
        <w:t>لوجه الجديد.</w:t>
      </w:r>
    </w:p>
    <w:p w14:paraId="1303C7D5" w14:textId="77F3422C" w:rsidR="00C07B98"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lastRenderedPageBreak/>
        <w:t xml:space="preserve"> وهي العلاقة التي تمكّن الطفل من </w:t>
      </w:r>
      <w:r w:rsidR="0082562B">
        <w:rPr>
          <w:rFonts w:asciiTheme="majorBidi" w:hAnsiTheme="majorBidi" w:cstheme="majorBidi"/>
          <w:sz w:val="36"/>
          <w:szCs w:val="36"/>
          <w:rtl/>
        </w:rPr>
        <w:t>إكتساب</w:t>
      </w:r>
      <w:r w:rsidRPr="00613C37">
        <w:rPr>
          <w:rFonts w:asciiTheme="majorBidi" w:hAnsiTheme="majorBidi" w:cstheme="majorBidi"/>
          <w:sz w:val="36"/>
          <w:szCs w:val="36"/>
          <w:rtl/>
        </w:rPr>
        <w:t xml:space="preserve"> الن</w:t>
      </w:r>
      <w:r w:rsidR="004E677D" w:rsidRPr="00613C37">
        <w:rPr>
          <w:rFonts w:asciiTheme="majorBidi" w:hAnsiTheme="majorBidi" w:cstheme="majorBidi"/>
          <w:sz w:val="36"/>
          <w:szCs w:val="36"/>
          <w:rtl/>
        </w:rPr>
        <w:t>ّ</w:t>
      </w:r>
      <w:r w:rsidRPr="00613C37">
        <w:rPr>
          <w:rFonts w:asciiTheme="majorBidi" w:hAnsiTheme="majorBidi" w:cstheme="majorBidi"/>
          <w:sz w:val="36"/>
          <w:szCs w:val="36"/>
          <w:rtl/>
        </w:rPr>
        <w:t>ماذج الخاصّة لل</w:t>
      </w:r>
      <w:r w:rsidR="004E677D" w:rsidRPr="00613C37">
        <w:rPr>
          <w:rFonts w:asciiTheme="majorBidi" w:hAnsiTheme="majorBidi" w:cstheme="majorBidi"/>
          <w:sz w:val="36"/>
          <w:szCs w:val="36"/>
          <w:rtl/>
        </w:rPr>
        <w:t>ّ</w:t>
      </w:r>
      <w:r w:rsidRPr="00613C37">
        <w:rPr>
          <w:rFonts w:asciiTheme="majorBidi" w:hAnsiTheme="majorBidi" w:cstheme="majorBidi"/>
          <w:sz w:val="36"/>
          <w:szCs w:val="36"/>
          <w:rtl/>
        </w:rPr>
        <w:t xml:space="preserve">غة من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w:t>
      </w:r>
      <w:r w:rsidR="004E677D" w:rsidRPr="00613C37">
        <w:rPr>
          <w:rFonts w:asciiTheme="majorBidi" w:hAnsiTheme="majorBidi" w:cstheme="majorBidi"/>
          <w:sz w:val="36"/>
          <w:szCs w:val="36"/>
          <w:rtl/>
        </w:rPr>
        <w:t>والمحيط</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الل</w:t>
      </w:r>
      <w:r w:rsidR="004E677D" w:rsidRPr="00613C37">
        <w:rPr>
          <w:rFonts w:asciiTheme="majorBidi" w:hAnsiTheme="majorBidi" w:cstheme="majorBidi"/>
          <w:sz w:val="36"/>
          <w:szCs w:val="36"/>
          <w:rtl/>
        </w:rPr>
        <w:t>ّ</w:t>
      </w:r>
      <w:r w:rsidRPr="00613C37">
        <w:rPr>
          <w:rFonts w:asciiTheme="majorBidi" w:hAnsiTheme="majorBidi" w:cstheme="majorBidi"/>
          <w:sz w:val="36"/>
          <w:szCs w:val="36"/>
          <w:rtl/>
        </w:rPr>
        <w:t>ساني</w:t>
      </w:r>
      <w:r w:rsidR="004E677D"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هو الذي يحرك هذه البنيات التي تكمن وراء الإجراء الكلامي</w:t>
      </w:r>
      <w:r w:rsidR="00C07B98" w:rsidRPr="00613C37">
        <w:rPr>
          <w:rFonts w:asciiTheme="majorBidi" w:hAnsiTheme="majorBidi" w:cstheme="majorBidi"/>
          <w:sz w:val="36"/>
          <w:szCs w:val="36"/>
          <w:vertAlign w:val="superscript"/>
          <w:rtl/>
        </w:rPr>
        <w:t>2</w:t>
      </w:r>
      <w:r w:rsidR="00C07B98" w:rsidRPr="00613C37">
        <w:rPr>
          <w:rFonts w:asciiTheme="majorBidi" w:hAnsiTheme="majorBidi" w:cstheme="majorBidi"/>
          <w:sz w:val="36"/>
          <w:szCs w:val="36"/>
          <w:rtl/>
        </w:rPr>
        <w:t>.</w:t>
      </w:r>
    </w:p>
    <w:p w14:paraId="4759A5A5" w14:textId="2E6B4290" w:rsidR="00C07B98"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فإن كانت </w:t>
      </w:r>
      <w:r w:rsidR="00C07B98" w:rsidRPr="00613C37">
        <w:rPr>
          <w:rFonts w:asciiTheme="majorBidi" w:hAnsiTheme="majorBidi" w:cstheme="majorBidi"/>
          <w:sz w:val="36"/>
          <w:szCs w:val="36"/>
          <w:rtl/>
        </w:rPr>
        <w:t>البنيوي</w:t>
      </w:r>
      <w:r w:rsidRPr="00613C37">
        <w:rPr>
          <w:rFonts w:asciiTheme="majorBidi" w:hAnsiTheme="majorBidi" w:cstheme="majorBidi"/>
          <w:sz w:val="36"/>
          <w:szCs w:val="36"/>
          <w:rtl/>
        </w:rPr>
        <w:t>ة قد اعتمدت على تحليل الكلام ف</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ليست ظواهر لفظية في</w:t>
      </w:r>
      <w:r w:rsidR="00C07B98"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آن واحد، وإن كان دي سوسير قد وضع تقابله المشهور بين الل</w:t>
      </w:r>
      <w:r w:rsidR="00C07B98" w:rsidRPr="00613C37">
        <w:rPr>
          <w:rFonts w:asciiTheme="majorBidi" w:hAnsiTheme="majorBidi" w:cstheme="majorBidi"/>
          <w:sz w:val="36"/>
          <w:szCs w:val="36"/>
          <w:rtl/>
        </w:rPr>
        <w:t>ّ</w:t>
      </w:r>
      <w:r w:rsidRPr="00613C37">
        <w:rPr>
          <w:rFonts w:asciiTheme="majorBidi" w:hAnsiTheme="majorBidi" w:cstheme="majorBidi"/>
          <w:sz w:val="36"/>
          <w:szCs w:val="36"/>
          <w:rtl/>
        </w:rPr>
        <w:t>سان والكلام</w:t>
      </w:r>
      <w:r w:rsidR="00C07B98" w:rsidRPr="00613C37">
        <w:rPr>
          <w:rFonts w:asciiTheme="majorBidi" w:hAnsiTheme="majorBidi" w:cstheme="majorBidi"/>
          <w:sz w:val="36"/>
          <w:szCs w:val="36"/>
          <w:rtl/>
        </w:rPr>
        <w:t>.</w:t>
      </w:r>
    </w:p>
    <w:p w14:paraId="53FF21E8" w14:textId="1EE563D5"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فإن تشومسكي</w:t>
      </w:r>
      <w:r w:rsidR="00C07B98"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فرق بين الملكة والتأدية </w:t>
      </w:r>
      <w:r w:rsidR="00C07B98" w:rsidRPr="00613C37">
        <w:rPr>
          <w:rFonts w:asciiTheme="majorBidi" w:hAnsiTheme="majorBidi" w:cstheme="majorBidi"/>
          <w:sz w:val="36"/>
          <w:szCs w:val="36"/>
          <w:vertAlign w:val="superscript"/>
          <w:rtl/>
        </w:rPr>
        <w:t>3</w:t>
      </w:r>
      <w:r w:rsidR="00C07B98" w:rsidRPr="00613C37">
        <w:rPr>
          <w:rFonts w:asciiTheme="majorBidi" w:hAnsiTheme="majorBidi" w:cstheme="majorBidi"/>
          <w:sz w:val="36"/>
          <w:szCs w:val="36"/>
          <w:rtl/>
        </w:rPr>
        <w:t>.</w:t>
      </w:r>
    </w:p>
    <w:p w14:paraId="31FD1A0C" w14:textId="1FE49354" w:rsidR="00CA6CAB" w:rsidRPr="00613C37" w:rsidRDefault="00CA6CA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إن موضوع النظرية</w:t>
      </w:r>
      <w:r w:rsidR="00FA245B" w:rsidRPr="00613C37">
        <w:rPr>
          <w:rFonts w:asciiTheme="majorBidi" w:hAnsiTheme="majorBidi" w:cstheme="majorBidi"/>
          <w:sz w:val="36"/>
          <w:szCs w:val="36"/>
          <w:rtl/>
        </w:rPr>
        <w:t xml:space="preserve"> التوليدية </w:t>
      </w:r>
      <w:r w:rsidRPr="00613C37">
        <w:rPr>
          <w:rFonts w:asciiTheme="majorBidi" w:hAnsiTheme="majorBidi" w:cstheme="majorBidi"/>
          <w:sz w:val="36"/>
          <w:szCs w:val="36"/>
          <w:rtl/>
        </w:rPr>
        <w:t>هي تلك ال</w:t>
      </w:r>
      <w:r w:rsidR="00FA245B" w:rsidRPr="00613C37">
        <w:rPr>
          <w:rFonts w:asciiTheme="majorBidi" w:hAnsiTheme="majorBidi" w:cstheme="majorBidi"/>
          <w:sz w:val="36"/>
          <w:szCs w:val="36"/>
          <w:rtl/>
        </w:rPr>
        <w:t xml:space="preserve">قواعد </w:t>
      </w:r>
      <w:r w:rsidRPr="00613C37">
        <w:rPr>
          <w:rFonts w:asciiTheme="majorBidi" w:hAnsiTheme="majorBidi" w:cstheme="majorBidi"/>
          <w:sz w:val="36"/>
          <w:szCs w:val="36"/>
          <w:rtl/>
        </w:rPr>
        <w:t xml:space="preserve">التي </w:t>
      </w:r>
      <w:r w:rsidR="00FA245B" w:rsidRPr="00613C37">
        <w:rPr>
          <w:rFonts w:asciiTheme="majorBidi" w:hAnsiTheme="majorBidi" w:cstheme="majorBidi"/>
          <w:sz w:val="36"/>
          <w:szCs w:val="36"/>
          <w:rtl/>
        </w:rPr>
        <w:t xml:space="preserve">تحدد سلسة الكلمات أو الأصوات المتتالية </w:t>
      </w:r>
      <w:r w:rsidRPr="00613C37">
        <w:rPr>
          <w:rFonts w:asciiTheme="majorBidi" w:hAnsiTheme="majorBidi" w:cstheme="majorBidi"/>
          <w:sz w:val="36"/>
          <w:szCs w:val="36"/>
          <w:rtl/>
        </w:rPr>
        <w:t>حيث</w:t>
      </w:r>
      <w:r w:rsidR="00FA245B" w:rsidRPr="00613C37">
        <w:rPr>
          <w:rFonts w:asciiTheme="majorBidi" w:hAnsiTheme="majorBidi" w:cstheme="majorBidi"/>
          <w:sz w:val="36"/>
          <w:szCs w:val="36"/>
          <w:rtl/>
        </w:rPr>
        <w:t xml:space="preserve"> يمكن قبولها</w:t>
      </w:r>
      <w:r w:rsidR="00276800"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أو رفضها.</w:t>
      </w:r>
    </w:p>
    <w:p w14:paraId="1236DECB" w14:textId="603522F5" w:rsidR="00CA6CAB"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وهذا النحو يتمثل في مجموع المحصول الل</w:t>
      </w:r>
      <w:r w:rsidR="00CA6CAB" w:rsidRPr="00613C37">
        <w:rPr>
          <w:rFonts w:asciiTheme="majorBidi" w:hAnsiTheme="majorBidi" w:cstheme="majorBidi"/>
          <w:sz w:val="36"/>
          <w:szCs w:val="36"/>
          <w:rtl/>
        </w:rPr>
        <w:t>ّ</w:t>
      </w:r>
      <w:r w:rsidRPr="00613C37">
        <w:rPr>
          <w:rFonts w:asciiTheme="majorBidi" w:hAnsiTheme="majorBidi" w:cstheme="majorBidi"/>
          <w:sz w:val="36"/>
          <w:szCs w:val="36"/>
          <w:rtl/>
        </w:rPr>
        <w:t xml:space="preserve">ساني الذي تراكم في ذهن المتكلم </w:t>
      </w:r>
      <w:r w:rsidR="00CA6CAB" w:rsidRPr="00613C37">
        <w:rPr>
          <w:rFonts w:asciiTheme="majorBidi" w:hAnsiTheme="majorBidi" w:cstheme="majorBidi"/>
          <w:sz w:val="36"/>
          <w:szCs w:val="36"/>
          <w:rtl/>
        </w:rPr>
        <w:t>بالمعنى،</w:t>
      </w:r>
      <w:r w:rsidRPr="00613C37">
        <w:rPr>
          <w:rFonts w:asciiTheme="majorBidi" w:hAnsiTheme="majorBidi" w:cstheme="majorBidi"/>
          <w:sz w:val="36"/>
          <w:szCs w:val="36"/>
          <w:rtl/>
        </w:rPr>
        <w:t xml:space="preserve"> </w:t>
      </w:r>
      <w:r w:rsidR="00CA6CAB" w:rsidRPr="00613C37">
        <w:rPr>
          <w:rFonts w:asciiTheme="majorBidi" w:hAnsiTheme="majorBidi" w:cstheme="majorBidi"/>
          <w:sz w:val="36"/>
          <w:szCs w:val="36"/>
          <w:rtl/>
        </w:rPr>
        <w:t>الكفاءة اللسانية</w:t>
      </w:r>
      <w:r w:rsidR="00CA6CAB" w:rsidRPr="00613C37">
        <w:rPr>
          <w:rFonts w:asciiTheme="majorBidi" w:hAnsiTheme="majorBidi" w:cstheme="majorBidi"/>
          <w:sz w:val="36"/>
          <w:szCs w:val="36"/>
        </w:rPr>
        <w:t>Competence</w:t>
      </w:r>
      <w:r w:rsidR="00CA6CAB" w:rsidRPr="00613C37">
        <w:rPr>
          <w:rFonts w:asciiTheme="majorBidi" w:hAnsiTheme="majorBidi" w:cstheme="majorBidi"/>
          <w:sz w:val="36"/>
          <w:szCs w:val="36"/>
          <w:rtl/>
        </w:rPr>
        <w:t>، والاستعمال</w:t>
      </w:r>
      <w:r w:rsidRPr="00613C37">
        <w:rPr>
          <w:rFonts w:asciiTheme="majorBidi" w:hAnsiTheme="majorBidi" w:cstheme="majorBidi"/>
          <w:sz w:val="36"/>
          <w:szCs w:val="36"/>
          <w:rtl/>
        </w:rPr>
        <w:t xml:space="preserve"> الخاص عند التخاطب</w:t>
      </w:r>
      <w:r w:rsidR="00CA6CAB" w:rsidRPr="00613C37">
        <w:rPr>
          <w:rFonts w:asciiTheme="majorBidi" w:hAnsiTheme="majorBidi" w:cstheme="majorBidi"/>
          <w:sz w:val="36"/>
          <w:szCs w:val="36"/>
          <w:rtl/>
        </w:rPr>
        <w:t xml:space="preserve"> ا</w:t>
      </w:r>
      <w:r w:rsidRPr="00613C37">
        <w:rPr>
          <w:rFonts w:asciiTheme="majorBidi" w:hAnsiTheme="majorBidi" w:cstheme="majorBidi"/>
          <w:sz w:val="36"/>
          <w:szCs w:val="36"/>
          <w:rtl/>
        </w:rPr>
        <w:t xml:space="preserve">لقدرة الكلاميّة </w:t>
      </w:r>
      <w:r w:rsidR="00CA6CAB" w:rsidRPr="00613C37">
        <w:rPr>
          <w:rFonts w:asciiTheme="majorBidi" w:hAnsiTheme="majorBidi" w:cstheme="majorBidi"/>
          <w:sz w:val="36"/>
          <w:szCs w:val="36"/>
        </w:rPr>
        <w:t>Performance</w:t>
      </w:r>
      <w:r w:rsidR="00CA6CAB" w:rsidRPr="00613C37">
        <w:rPr>
          <w:rFonts w:asciiTheme="majorBidi" w:hAnsiTheme="majorBidi" w:cstheme="majorBidi"/>
          <w:sz w:val="36"/>
          <w:szCs w:val="36"/>
          <w:rtl/>
        </w:rPr>
        <w:t>.</w:t>
      </w:r>
    </w:p>
    <w:p w14:paraId="0E68A68E" w14:textId="56804729"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 xml:space="preserve">والنحو يتألف من ثلاثة أجزاء أو </w:t>
      </w:r>
      <w:r w:rsidR="00276800" w:rsidRPr="00613C37">
        <w:rPr>
          <w:rFonts w:asciiTheme="majorBidi" w:hAnsiTheme="majorBidi" w:cstheme="majorBidi"/>
          <w:sz w:val="36"/>
          <w:szCs w:val="36"/>
          <w:rtl/>
        </w:rPr>
        <w:t>مقومات:</w:t>
      </w:r>
    </w:p>
    <w:p w14:paraId="0B52C6FE" w14:textId="70894C7A" w:rsidR="00CA6CAB" w:rsidRPr="00613C37" w:rsidRDefault="00CA6CAB" w:rsidP="0047311D">
      <w:pPr>
        <w:autoSpaceDE w:val="0"/>
        <w:autoSpaceDN w:val="0"/>
        <w:adjustRightInd w:val="0"/>
        <w:spacing w:after="0" w:line="360" w:lineRule="auto"/>
        <w:ind w:left="720"/>
        <w:jc w:val="both"/>
        <w:rPr>
          <w:rFonts w:asciiTheme="majorBidi" w:hAnsiTheme="majorBidi" w:cstheme="majorBidi"/>
          <w:sz w:val="36"/>
          <w:szCs w:val="36"/>
          <w:rtl/>
        </w:rPr>
      </w:pPr>
      <w:r w:rsidRPr="00613C37">
        <w:rPr>
          <w:rFonts w:asciiTheme="majorBidi" w:hAnsiTheme="majorBidi" w:cstheme="majorBidi"/>
          <w:sz w:val="36"/>
          <w:szCs w:val="36"/>
        </w:rPr>
        <w:t xml:space="preserve"> </w:t>
      </w:r>
      <w:r w:rsidR="0047311D" w:rsidRPr="00613C37">
        <w:rPr>
          <w:rFonts w:asciiTheme="majorBidi" w:hAnsiTheme="majorBidi" w:cstheme="majorBidi"/>
          <w:sz w:val="36"/>
          <w:szCs w:val="36"/>
          <w:rtl/>
        </w:rPr>
        <w:t>-</w:t>
      </w:r>
      <w:r w:rsidRPr="00613C37">
        <w:rPr>
          <w:rFonts w:asciiTheme="majorBidi" w:hAnsiTheme="majorBidi" w:cstheme="majorBidi"/>
          <w:sz w:val="36"/>
          <w:szCs w:val="36"/>
          <w:rtl/>
        </w:rPr>
        <w:t>مقوم</w:t>
      </w:r>
      <w:r w:rsidR="00FA245B" w:rsidRPr="00613C37">
        <w:rPr>
          <w:rFonts w:asciiTheme="majorBidi" w:hAnsiTheme="majorBidi" w:cstheme="majorBidi"/>
          <w:sz w:val="36"/>
          <w:szCs w:val="36"/>
          <w:rtl/>
        </w:rPr>
        <w:t xml:space="preserve"> تركيبي </w:t>
      </w:r>
      <w:r w:rsidRPr="00613C37">
        <w:rPr>
          <w:rFonts w:asciiTheme="majorBidi" w:hAnsiTheme="majorBidi" w:cstheme="majorBidi"/>
          <w:sz w:val="36"/>
          <w:szCs w:val="36"/>
          <w:rtl/>
        </w:rPr>
        <w:t xml:space="preserve">ويعني نظام القواعد التي تحدد الجملة المسموح بها في تلك </w:t>
      </w:r>
      <w:r w:rsidR="00A246D8">
        <w:rPr>
          <w:rFonts w:asciiTheme="majorBidi" w:hAnsiTheme="majorBidi" w:cstheme="majorBidi"/>
          <w:sz w:val="36"/>
          <w:szCs w:val="36"/>
          <w:rtl/>
        </w:rPr>
        <w:t>اللّغة</w:t>
      </w:r>
      <w:r w:rsidRPr="00613C37">
        <w:rPr>
          <w:rFonts w:asciiTheme="majorBidi" w:hAnsiTheme="majorBidi" w:cstheme="majorBidi"/>
          <w:sz w:val="36"/>
          <w:szCs w:val="36"/>
          <w:rtl/>
        </w:rPr>
        <w:t>.</w:t>
      </w:r>
    </w:p>
    <w:p w14:paraId="34650996" w14:textId="07C332AC" w:rsidR="00CA6CAB" w:rsidRPr="00613C37" w:rsidRDefault="00CA6CAB" w:rsidP="0047311D">
      <w:pPr>
        <w:autoSpaceDE w:val="0"/>
        <w:autoSpaceDN w:val="0"/>
        <w:adjustRightInd w:val="0"/>
        <w:spacing w:after="0" w:line="360" w:lineRule="auto"/>
        <w:ind w:left="720"/>
        <w:jc w:val="both"/>
        <w:rPr>
          <w:rFonts w:asciiTheme="majorBidi" w:hAnsiTheme="majorBidi" w:cstheme="majorBidi"/>
          <w:sz w:val="36"/>
          <w:szCs w:val="36"/>
          <w:rtl/>
        </w:rPr>
      </w:pPr>
      <w:r w:rsidRPr="00613C37">
        <w:rPr>
          <w:rFonts w:asciiTheme="majorBidi" w:hAnsiTheme="majorBidi" w:cstheme="majorBidi"/>
          <w:sz w:val="36"/>
          <w:szCs w:val="36"/>
          <w:rtl/>
        </w:rPr>
        <w:t xml:space="preserve">- مقوم دلالي يتألف من نظام القواعد التي بها يتم تفسير الجمل المسموح بها في تلك </w:t>
      </w:r>
      <w:r w:rsidR="00A246D8">
        <w:rPr>
          <w:rFonts w:asciiTheme="majorBidi" w:hAnsiTheme="majorBidi" w:cstheme="majorBidi"/>
          <w:sz w:val="36"/>
          <w:szCs w:val="36"/>
          <w:rtl/>
        </w:rPr>
        <w:t>اللّغة</w:t>
      </w:r>
      <w:r w:rsidRPr="00613C37">
        <w:rPr>
          <w:rFonts w:asciiTheme="majorBidi" w:hAnsiTheme="majorBidi" w:cstheme="majorBidi"/>
          <w:sz w:val="36"/>
          <w:szCs w:val="36"/>
          <w:rtl/>
        </w:rPr>
        <w:t>.</w:t>
      </w:r>
    </w:p>
    <w:p w14:paraId="13FE5E7C" w14:textId="22D84E78" w:rsidR="00FA245B" w:rsidRPr="00613C37" w:rsidRDefault="00CA6CAB" w:rsidP="0047311D">
      <w:pPr>
        <w:autoSpaceDE w:val="0"/>
        <w:autoSpaceDN w:val="0"/>
        <w:adjustRightInd w:val="0"/>
        <w:spacing w:after="0" w:line="360" w:lineRule="auto"/>
        <w:ind w:left="720"/>
        <w:jc w:val="both"/>
        <w:rPr>
          <w:rFonts w:asciiTheme="majorBidi" w:hAnsiTheme="majorBidi" w:cstheme="majorBidi"/>
          <w:sz w:val="36"/>
          <w:szCs w:val="36"/>
          <w:rtl/>
        </w:rPr>
      </w:pPr>
      <w:r w:rsidRPr="00613C37">
        <w:rPr>
          <w:rFonts w:asciiTheme="majorBidi" w:hAnsiTheme="majorBidi" w:cstheme="majorBidi"/>
          <w:sz w:val="36"/>
          <w:szCs w:val="36"/>
          <w:rtl/>
        </w:rPr>
        <w:t>-</w:t>
      </w:r>
      <w:r w:rsidR="00FA245B" w:rsidRPr="00613C37">
        <w:rPr>
          <w:rFonts w:asciiTheme="majorBidi" w:hAnsiTheme="majorBidi" w:cstheme="majorBidi"/>
          <w:sz w:val="36"/>
          <w:szCs w:val="36"/>
          <w:rtl/>
        </w:rPr>
        <w:t>مقوم صوتي وحرفي يعني نظام القواعد التي تنشأ</w:t>
      </w: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كلاما مقطعا من الأصوات في جمل مولدة من</w:t>
      </w: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 xml:space="preserve">التر كيب </w:t>
      </w:r>
      <w:r w:rsidRPr="00613C37">
        <w:rPr>
          <w:rFonts w:asciiTheme="majorBidi" w:hAnsiTheme="majorBidi" w:cstheme="majorBidi"/>
          <w:sz w:val="36"/>
          <w:szCs w:val="36"/>
          <w:rtl/>
        </w:rPr>
        <w:t>النحوي.</w:t>
      </w:r>
    </w:p>
    <w:p w14:paraId="117614C7" w14:textId="2EB89846" w:rsidR="0060087A" w:rsidRPr="00613C37" w:rsidRDefault="0060087A" w:rsidP="0047311D">
      <w:pPr>
        <w:autoSpaceDE w:val="0"/>
        <w:autoSpaceDN w:val="0"/>
        <w:adjustRightInd w:val="0"/>
        <w:spacing w:after="0" w:line="360" w:lineRule="auto"/>
        <w:ind w:left="720"/>
        <w:jc w:val="both"/>
        <w:rPr>
          <w:rFonts w:asciiTheme="majorBidi" w:hAnsiTheme="majorBidi" w:cstheme="majorBidi"/>
          <w:sz w:val="36"/>
          <w:szCs w:val="36"/>
          <w:rtl/>
        </w:rPr>
      </w:pPr>
      <w:r w:rsidRPr="00613C37">
        <w:rPr>
          <w:rFonts w:asciiTheme="majorBidi" w:hAnsiTheme="majorBidi" w:cstheme="majorBidi"/>
          <w:sz w:val="36"/>
          <w:szCs w:val="36"/>
          <w:rtl/>
        </w:rPr>
        <w:t xml:space="preserve">المنطلقات اللغوية العلمية للنظرية التوليدية التحويلية، يعتبر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نتاجا عقليا خاصا بالجنس البشري دون غيره ويرتبط ارتباطا وثيقا بالعقل الإنساني.</w:t>
      </w:r>
    </w:p>
    <w:p w14:paraId="325E7C07" w14:textId="655B6F4F" w:rsidR="00FA245B" w:rsidRPr="00613C37" w:rsidRDefault="0060087A"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 xml:space="preserve">كما تأثر تشومسكي بالنحو العبري والعربي وقد صرح باستفادته منهما </w:t>
      </w:r>
      <w:r w:rsidRPr="00613C37">
        <w:rPr>
          <w:rFonts w:asciiTheme="majorBidi" w:hAnsiTheme="majorBidi" w:cstheme="majorBidi"/>
          <w:sz w:val="36"/>
          <w:szCs w:val="36"/>
          <w:rtl/>
        </w:rPr>
        <w:t>فقال: إن</w:t>
      </w:r>
      <w:r w:rsidR="00FA245B" w:rsidRPr="00613C37">
        <w:rPr>
          <w:rFonts w:asciiTheme="majorBidi" w:hAnsiTheme="majorBidi" w:cstheme="majorBidi"/>
          <w:sz w:val="36"/>
          <w:szCs w:val="36"/>
          <w:rtl/>
        </w:rPr>
        <w:t xml:space="preserve"> دراستي المبكرة</w:t>
      </w: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 xml:space="preserve">كانت متعلقة بدراسة النحو العبري والعربي في القرون </w:t>
      </w:r>
      <w:r w:rsidRPr="00613C37">
        <w:rPr>
          <w:rFonts w:asciiTheme="majorBidi" w:hAnsiTheme="majorBidi" w:cstheme="majorBidi"/>
          <w:sz w:val="36"/>
          <w:szCs w:val="36"/>
          <w:rtl/>
        </w:rPr>
        <w:t>الوسطى فقد</w:t>
      </w:r>
      <w:r w:rsidR="00FA245B" w:rsidRPr="00613C37">
        <w:rPr>
          <w:rFonts w:asciiTheme="majorBidi" w:hAnsiTheme="majorBidi" w:cstheme="majorBidi"/>
          <w:sz w:val="36"/>
          <w:szCs w:val="36"/>
          <w:rtl/>
        </w:rPr>
        <w:t xml:space="preserve"> كتبت حول هذه القضية في مقدمة كتابي البنية المنطقية للنظرية اللغوية</w:t>
      </w:r>
      <w:r w:rsidRPr="00613C37">
        <w:rPr>
          <w:rFonts w:asciiTheme="majorBidi" w:hAnsiTheme="majorBidi" w:cstheme="majorBidi"/>
          <w:sz w:val="36"/>
          <w:szCs w:val="36"/>
          <w:rtl/>
        </w:rPr>
        <w:t>...</w:t>
      </w:r>
    </w:p>
    <w:p w14:paraId="203F02DA" w14:textId="1E1F081F" w:rsidR="00BC0CDD"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lastRenderedPageBreak/>
        <w:t>كان قد</w:t>
      </w:r>
      <w:r w:rsidR="00BC0CDD"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قادني إلى بعض الأفكار حول البنية التنظيمية اللغوية التي دخلت بعد ذلك في نظرية الصوتيات </w:t>
      </w:r>
      <w:r w:rsidR="00BC0CDD" w:rsidRPr="00613C37">
        <w:rPr>
          <w:rFonts w:asciiTheme="majorBidi" w:hAnsiTheme="majorBidi" w:cstheme="majorBidi"/>
          <w:sz w:val="36"/>
          <w:szCs w:val="36"/>
          <w:rtl/>
        </w:rPr>
        <w:t>التوليدية،</w:t>
      </w:r>
      <w:r w:rsidRPr="00613C37">
        <w:rPr>
          <w:rFonts w:asciiTheme="majorBidi" w:hAnsiTheme="majorBidi" w:cstheme="majorBidi"/>
          <w:sz w:val="36"/>
          <w:szCs w:val="36"/>
          <w:rtl/>
        </w:rPr>
        <w:t xml:space="preserve"> ونظرية النحو التوليدية، فكانت هذه الأفكار في الواقع هي المثل المعتبرة التي </w:t>
      </w:r>
      <w:r w:rsidR="00BC0CDD" w:rsidRPr="00613C37">
        <w:rPr>
          <w:rFonts w:asciiTheme="majorBidi" w:hAnsiTheme="majorBidi" w:cstheme="majorBidi"/>
          <w:sz w:val="36"/>
          <w:szCs w:val="36"/>
          <w:rtl/>
        </w:rPr>
        <w:t>احتذيته في</w:t>
      </w:r>
      <w:r w:rsidRPr="00613C37">
        <w:rPr>
          <w:rFonts w:asciiTheme="majorBidi" w:hAnsiTheme="majorBidi" w:cstheme="majorBidi"/>
          <w:sz w:val="36"/>
          <w:szCs w:val="36"/>
          <w:rtl/>
        </w:rPr>
        <w:t xml:space="preserve"> </w:t>
      </w:r>
      <w:r w:rsidR="00BC0CDD" w:rsidRPr="00613C37">
        <w:rPr>
          <w:rFonts w:asciiTheme="majorBidi" w:hAnsiTheme="majorBidi" w:cstheme="majorBidi"/>
          <w:sz w:val="36"/>
          <w:szCs w:val="36"/>
          <w:rtl/>
        </w:rPr>
        <w:t xml:space="preserve">كتابة هذه الأفكار في </w:t>
      </w:r>
      <w:r w:rsidRPr="00613C37">
        <w:rPr>
          <w:rFonts w:asciiTheme="majorBidi" w:hAnsiTheme="majorBidi" w:cstheme="majorBidi"/>
          <w:sz w:val="36"/>
          <w:szCs w:val="36"/>
          <w:rtl/>
        </w:rPr>
        <w:t>الأربعينيات</w:t>
      </w:r>
      <w:r w:rsidR="00BC0CDD" w:rsidRPr="00613C37">
        <w:rPr>
          <w:rFonts w:asciiTheme="majorBidi" w:hAnsiTheme="majorBidi" w:cstheme="majorBidi"/>
          <w:sz w:val="36"/>
          <w:szCs w:val="36"/>
          <w:rtl/>
        </w:rPr>
        <w:t>.</w:t>
      </w:r>
    </w:p>
    <w:p w14:paraId="2787562B" w14:textId="0E017F59"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p>
    <w:p w14:paraId="6A7F36FF" w14:textId="2D6DC149"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p>
    <w:p w14:paraId="669CCF88" w14:textId="28D26F39"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p>
    <w:p w14:paraId="2C0196E1" w14:textId="5405FFEB"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p>
    <w:p w14:paraId="0537AD78" w14:textId="440698EE"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p>
    <w:p w14:paraId="4C25AF1D" w14:textId="5CBBBE68"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p>
    <w:p w14:paraId="29847193" w14:textId="5905ED6A"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p>
    <w:p w14:paraId="5371F39E" w14:textId="559BD4C1"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p>
    <w:p w14:paraId="563DE094" w14:textId="1EDD8042"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p>
    <w:p w14:paraId="328E2C6F" w14:textId="134B6A9B"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p>
    <w:p w14:paraId="4F456C56" w14:textId="355A09A4"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p>
    <w:p w14:paraId="7620BBC4" w14:textId="77777777" w:rsidR="00884B0F" w:rsidRPr="00613C37" w:rsidRDefault="00884B0F" w:rsidP="00B023CE">
      <w:pPr>
        <w:autoSpaceDE w:val="0"/>
        <w:autoSpaceDN w:val="0"/>
        <w:adjustRightInd w:val="0"/>
        <w:spacing w:after="0" w:line="360" w:lineRule="auto"/>
        <w:jc w:val="both"/>
        <w:rPr>
          <w:rFonts w:asciiTheme="majorBidi" w:hAnsiTheme="majorBidi" w:cstheme="majorBidi"/>
          <w:sz w:val="36"/>
          <w:szCs w:val="36"/>
        </w:rPr>
      </w:pPr>
    </w:p>
    <w:p w14:paraId="63343829" w14:textId="7991EDC0" w:rsidR="00BC0CDD" w:rsidRPr="00613C37" w:rsidRDefault="00BC0CDD" w:rsidP="00B023CE">
      <w:pPr>
        <w:autoSpaceDE w:val="0"/>
        <w:autoSpaceDN w:val="0"/>
        <w:adjustRightInd w:val="0"/>
        <w:spacing w:after="0" w:line="360" w:lineRule="auto"/>
        <w:jc w:val="both"/>
        <w:rPr>
          <w:rFonts w:asciiTheme="majorBidi" w:hAnsiTheme="majorBidi" w:cstheme="majorBidi"/>
          <w:b/>
          <w:bCs/>
          <w:sz w:val="36"/>
          <w:szCs w:val="36"/>
          <w:rtl/>
          <w:lang w:bidi="ar-DZ"/>
        </w:rPr>
      </w:pPr>
    </w:p>
    <w:p w14:paraId="6E5AD5F5" w14:textId="263A0D48" w:rsidR="0047311D" w:rsidRDefault="0047311D" w:rsidP="00B023CE">
      <w:pPr>
        <w:autoSpaceDE w:val="0"/>
        <w:autoSpaceDN w:val="0"/>
        <w:adjustRightInd w:val="0"/>
        <w:spacing w:after="0" w:line="360" w:lineRule="auto"/>
        <w:jc w:val="both"/>
        <w:rPr>
          <w:rFonts w:asciiTheme="majorBidi" w:hAnsiTheme="majorBidi" w:cstheme="majorBidi"/>
          <w:b/>
          <w:bCs/>
          <w:sz w:val="36"/>
          <w:szCs w:val="36"/>
          <w:rtl/>
          <w:lang w:bidi="ar-DZ"/>
        </w:rPr>
      </w:pPr>
    </w:p>
    <w:p w14:paraId="1C1C55F4" w14:textId="061A4078" w:rsidR="00094251" w:rsidRDefault="00094251" w:rsidP="00B023CE">
      <w:pPr>
        <w:autoSpaceDE w:val="0"/>
        <w:autoSpaceDN w:val="0"/>
        <w:adjustRightInd w:val="0"/>
        <w:spacing w:after="0" w:line="360" w:lineRule="auto"/>
        <w:jc w:val="both"/>
        <w:rPr>
          <w:rFonts w:asciiTheme="majorBidi" w:hAnsiTheme="majorBidi" w:cstheme="majorBidi"/>
          <w:b/>
          <w:bCs/>
          <w:sz w:val="36"/>
          <w:szCs w:val="36"/>
          <w:rtl/>
          <w:lang w:bidi="ar-DZ"/>
        </w:rPr>
      </w:pPr>
    </w:p>
    <w:p w14:paraId="3827F25E" w14:textId="6F89D185" w:rsidR="00094251" w:rsidRDefault="00094251" w:rsidP="00B023CE">
      <w:pPr>
        <w:autoSpaceDE w:val="0"/>
        <w:autoSpaceDN w:val="0"/>
        <w:adjustRightInd w:val="0"/>
        <w:spacing w:after="0" w:line="360" w:lineRule="auto"/>
        <w:jc w:val="both"/>
        <w:rPr>
          <w:rFonts w:asciiTheme="majorBidi" w:hAnsiTheme="majorBidi" w:cstheme="majorBidi"/>
          <w:b/>
          <w:bCs/>
          <w:sz w:val="36"/>
          <w:szCs w:val="36"/>
          <w:rtl/>
          <w:lang w:bidi="ar-DZ"/>
        </w:rPr>
      </w:pPr>
    </w:p>
    <w:p w14:paraId="1537BF33" w14:textId="77777777" w:rsidR="00094251" w:rsidRPr="00613C37" w:rsidRDefault="00094251" w:rsidP="00B023CE">
      <w:pPr>
        <w:autoSpaceDE w:val="0"/>
        <w:autoSpaceDN w:val="0"/>
        <w:adjustRightInd w:val="0"/>
        <w:spacing w:after="0" w:line="360" w:lineRule="auto"/>
        <w:jc w:val="both"/>
        <w:rPr>
          <w:rFonts w:asciiTheme="majorBidi" w:hAnsiTheme="majorBidi" w:cstheme="majorBidi"/>
          <w:b/>
          <w:bCs/>
          <w:sz w:val="36"/>
          <w:szCs w:val="36"/>
          <w:rtl/>
          <w:lang w:bidi="ar-DZ"/>
        </w:rPr>
      </w:pPr>
    </w:p>
    <w:p w14:paraId="7CD4FB84" w14:textId="77777777" w:rsidR="0047311D" w:rsidRPr="00613C37" w:rsidRDefault="0047311D" w:rsidP="00B023CE">
      <w:pPr>
        <w:autoSpaceDE w:val="0"/>
        <w:autoSpaceDN w:val="0"/>
        <w:adjustRightInd w:val="0"/>
        <w:spacing w:after="0" w:line="360" w:lineRule="auto"/>
        <w:jc w:val="both"/>
        <w:rPr>
          <w:rFonts w:asciiTheme="majorBidi" w:hAnsiTheme="majorBidi" w:cstheme="majorBidi"/>
          <w:b/>
          <w:bCs/>
          <w:sz w:val="36"/>
          <w:szCs w:val="36"/>
          <w:rtl/>
          <w:lang w:bidi="ar-DZ"/>
        </w:rPr>
      </w:pPr>
    </w:p>
    <w:p w14:paraId="2026B30C" w14:textId="16A152E0" w:rsidR="00FA245B" w:rsidRPr="00613C37" w:rsidRDefault="00884B0F"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b/>
          <w:bCs/>
          <w:sz w:val="36"/>
          <w:szCs w:val="36"/>
          <w:rtl/>
        </w:rPr>
        <w:lastRenderedPageBreak/>
        <w:t xml:space="preserve">2- </w:t>
      </w:r>
      <w:r w:rsidR="00FA245B" w:rsidRPr="00613C37">
        <w:rPr>
          <w:rFonts w:asciiTheme="majorBidi" w:hAnsiTheme="majorBidi" w:cstheme="majorBidi"/>
          <w:b/>
          <w:bCs/>
          <w:sz w:val="36"/>
          <w:szCs w:val="36"/>
          <w:rtl/>
        </w:rPr>
        <w:t>مبادئ النحو التوليدي التحويلي</w:t>
      </w:r>
    </w:p>
    <w:p w14:paraId="77DC82FC" w14:textId="496972D1"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تشكل أصول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في إطار النظرية التحويلية، تنظيما بين الأصوات </w:t>
      </w:r>
      <w:r w:rsidR="00884B0F" w:rsidRPr="00613C37">
        <w:rPr>
          <w:rFonts w:asciiTheme="majorBidi" w:hAnsiTheme="majorBidi" w:cstheme="majorBidi"/>
          <w:sz w:val="36"/>
          <w:szCs w:val="36"/>
          <w:rtl/>
        </w:rPr>
        <w:t>والمعاني</w:t>
      </w:r>
      <w:r w:rsidRPr="00613C37">
        <w:rPr>
          <w:rFonts w:asciiTheme="majorBidi" w:hAnsiTheme="majorBidi" w:cstheme="majorBidi"/>
          <w:sz w:val="36"/>
          <w:szCs w:val="36"/>
          <w:rtl/>
        </w:rPr>
        <w:t xml:space="preserve"> </w:t>
      </w:r>
      <w:r w:rsidR="00884B0F" w:rsidRPr="00613C37">
        <w:rPr>
          <w:rFonts w:asciiTheme="majorBidi" w:hAnsiTheme="majorBidi" w:cstheme="majorBidi"/>
          <w:sz w:val="36"/>
          <w:szCs w:val="36"/>
          <w:rtl/>
        </w:rPr>
        <w:t>ويشمل</w:t>
      </w:r>
      <w:r w:rsidRPr="00613C37">
        <w:rPr>
          <w:rFonts w:asciiTheme="majorBidi" w:hAnsiTheme="majorBidi" w:cstheme="majorBidi"/>
          <w:sz w:val="36"/>
          <w:szCs w:val="36"/>
          <w:rtl/>
        </w:rPr>
        <w:t xml:space="preserve"> كل منها</w:t>
      </w:r>
      <w:r w:rsidR="00884B0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على تنظيم قواعدي</w:t>
      </w:r>
      <w:r w:rsidRPr="00613C37">
        <w:rPr>
          <w:rFonts w:asciiTheme="majorBidi" w:hAnsiTheme="majorBidi" w:cstheme="majorBidi"/>
          <w:sz w:val="36"/>
          <w:szCs w:val="36"/>
        </w:rPr>
        <w:t>.</w:t>
      </w:r>
    </w:p>
    <w:p w14:paraId="6199E7A5" w14:textId="6550327A" w:rsidR="00FA245B" w:rsidRPr="00613C37" w:rsidRDefault="00884B0F" w:rsidP="00B023CE">
      <w:pPr>
        <w:autoSpaceDE w:val="0"/>
        <w:autoSpaceDN w:val="0"/>
        <w:adjustRightInd w:val="0"/>
        <w:spacing w:after="0" w:line="360" w:lineRule="auto"/>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rPr>
        <w:t>أ- المكون</w:t>
      </w:r>
      <w:r w:rsidR="00FA245B" w:rsidRPr="00613C37">
        <w:rPr>
          <w:rFonts w:asciiTheme="majorBidi" w:hAnsiTheme="majorBidi" w:cstheme="majorBidi"/>
          <w:b/>
          <w:bCs/>
          <w:sz w:val="36"/>
          <w:szCs w:val="36"/>
          <w:rtl/>
        </w:rPr>
        <w:t xml:space="preserve"> </w:t>
      </w:r>
      <w:r w:rsidRPr="00613C37">
        <w:rPr>
          <w:rFonts w:asciiTheme="majorBidi" w:hAnsiTheme="majorBidi" w:cstheme="majorBidi"/>
          <w:b/>
          <w:bCs/>
          <w:sz w:val="36"/>
          <w:szCs w:val="36"/>
          <w:rtl/>
        </w:rPr>
        <w:t>الفونولوجي</w:t>
      </w:r>
      <w:r w:rsidRPr="00613C37">
        <w:rPr>
          <w:rFonts w:asciiTheme="majorBidi" w:hAnsiTheme="majorBidi" w:cstheme="majorBidi"/>
          <w:b/>
          <w:bCs/>
          <w:sz w:val="36"/>
          <w:szCs w:val="36"/>
        </w:rPr>
        <w:t xml:space="preserve"> (phonological level)</w:t>
      </w:r>
      <w:r w:rsidRPr="00613C37">
        <w:rPr>
          <w:rFonts w:asciiTheme="majorBidi" w:hAnsiTheme="majorBidi" w:cstheme="majorBidi"/>
          <w:b/>
          <w:bCs/>
          <w:sz w:val="36"/>
          <w:szCs w:val="36"/>
          <w:rtl/>
        </w:rPr>
        <w:t xml:space="preserve"> </w:t>
      </w:r>
    </w:p>
    <w:p w14:paraId="64BCC488" w14:textId="7D52DBFF"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يقوم المكون الفونولوجي بتخصيص</w:t>
      </w:r>
      <w:r w:rsidR="00884B0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كل تركيب لغويّ بنطق خاص، انطلاقا من لفظ كل مورفيم على</w:t>
      </w:r>
      <w:r w:rsidR="00884B0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حدة ومن خلال تآلف هذه المورفيمات، ويحتوي على مجموعة قواعد تختص بدراسة الأصوات</w:t>
      </w:r>
      <w:r w:rsidR="00884B0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اللغوية </w:t>
      </w:r>
      <w:r w:rsidR="00884B0F" w:rsidRPr="00613C37">
        <w:rPr>
          <w:rFonts w:asciiTheme="majorBidi" w:hAnsiTheme="majorBidi" w:cstheme="majorBidi"/>
          <w:sz w:val="36"/>
          <w:szCs w:val="36"/>
          <w:vertAlign w:val="superscript"/>
          <w:rtl/>
        </w:rPr>
        <w:t>3</w:t>
      </w:r>
      <w:r w:rsidR="00884B0F" w:rsidRPr="00613C37">
        <w:rPr>
          <w:rFonts w:asciiTheme="majorBidi" w:hAnsiTheme="majorBidi" w:cstheme="majorBidi"/>
          <w:sz w:val="36"/>
          <w:szCs w:val="36"/>
          <w:rtl/>
        </w:rPr>
        <w:t>.</w:t>
      </w:r>
    </w:p>
    <w:p w14:paraId="19EDC65B" w14:textId="43793C28"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المستوى الفونولوجي عبارة عن تتابع مجموعة من الفونيمات والمورفيمات يستحيل حصرها</w:t>
      </w:r>
      <w:r w:rsidR="00884B0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وتصنيفها على مستوى </w:t>
      </w:r>
      <w:r w:rsidR="00884B0F" w:rsidRPr="00613C37">
        <w:rPr>
          <w:rFonts w:asciiTheme="majorBidi" w:hAnsiTheme="majorBidi" w:cstheme="majorBidi"/>
          <w:sz w:val="36"/>
          <w:szCs w:val="36"/>
          <w:rtl/>
        </w:rPr>
        <w:t>الجمل لأن</w:t>
      </w:r>
      <w:r w:rsidRPr="00613C37">
        <w:rPr>
          <w:rFonts w:asciiTheme="majorBidi" w:hAnsiTheme="majorBidi" w:cstheme="majorBidi"/>
          <w:sz w:val="36"/>
          <w:szCs w:val="36"/>
          <w:rtl/>
        </w:rPr>
        <w:t xml:space="preserve"> عددها غير منته</w:t>
      </w:r>
      <w:r w:rsidRPr="00613C37">
        <w:rPr>
          <w:rFonts w:asciiTheme="majorBidi" w:hAnsiTheme="majorBidi" w:cstheme="majorBidi"/>
          <w:sz w:val="36"/>
          <w:szCs w:val="36"/>
        </w:rPr>
        <w:t>.</w:t>
      </w:r>
    </w:p>
    <w:p w14:paraId="51DF626E" w14:textId="2723C678" w:rsidR="00FA245B" w:rsidRPr="00613C37" w:rsidRDefault="00884B0F" w:rsidP="00B023CE">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ب- المكون</w:t>
      </w:r>
      <w:r w:rsidR="00FA245B" w:rsidRPr="00613C37">
        <w:rPr>
          <w:rFonts w:asciiTheme="majorBidi" w:hAnsiTheme="majorBidi" w:cstheme="majorBidi"/>
          <w:b/>
          <w:bCs/>
          <w:sz w:val="36"/>
          <w:szCs w:val="36"/>
          <w:rtl/>
        </w:rPr>
        <w:t xml:space="preserve"> الدلالي</w:t>
      </w:r>
      <w:r w:rsidR="00FA245B" w:rsidRPr="00613C37">
        <w:rPr>
          <w:rFonts w:asciiTheme="majorBidi" w:hAnsiTheme="majorBidi" w:cstheme="majorBidi"/>
          <w:b/>
          <w:bCs/>
          <w:sz w:val="36"/>
          <w:szCs w:val="36"/>
        </w:rPr>
        <w:t>:</w:t>
      </w:r>
    </w:p>
    <w:p w14:paraId="69F09B2E" w14:textId="151FC298"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يقوم المكون الدلالي بتخصيص كل تركيب بمعنى شامل انطلاقا من الدلالات الفردية للمورفيمات</w:t>
      </w:r>
      <w:r w:rsidR="00884B0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تؤلفه وثيق للطريقة التي تألف هذه المورفيمات </w:t>
      </w:r>
      <w:r w:rsidR="00884B0F" w:rsidRPr="00613C37">
        <w:rPr>
          <w:rFonts w:asciiTheme="majorBidi" w:hAnsiTheme="majorBidi" w:cstheme="majorBidi"/>
          <w:sz w:val="36"/>
          <w:szCs w:val="36"/>
          <w:rtl/>
        </w:rPr>
        <w:t>فيحظى</w:t>
      </w:r>
      <w:r w:rsidRPr="00613C37">
        <w:rPr>
          <w:rFonts w:asciiTheme="majorBidi" w:hAnsiTheme="majorBidi" w:cstheme="majorBidi"/>
          <w:sz w:val="36"/>
          <w:szCs w:val="36"/>
          <w:rtl/>
        </w:rPr>
        <w:t xml:space="preserve"> بالتالي كلا من التراكيب التي يولدها المكون</w:t>
      </w:r>
      <w:r w:rsidR="00884B0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التركيبي بتمثيل دلالي</w:t>
      </w:r>
      <w:r w:rsidRPr="00613C37">
        <w:rPr>
          <w:rFonts w:asciiTheme="majorBidi" w:hAnsiTheme="majorBidi" w:cstheme="majorBidi"/>
          <w:sz w:val="36"/>
          <w:szCs w:val="36"/>
        </w:rPr>
        <w:t>.</w:t>
      </w:r>
    </w:p>
    <w:p w14:paraId="5855C3CD" w14:textId="04A5DBEE"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ويعيد المكون الدلالي النهج الذي يمكن المتكلم الحصول على معنى الجمل كلها من البنية التركيبة يخصص</w:t>
      </w:r>
      <w:r w:rsidR="00884B0F"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لكل مورفيم معنى أساسيا</w:t>
      </w:r>
      <w:r w:rsidRPr="00613C37">
        <w:rPr>
          <w:rFonts w:asciiTheme="majorBidi" w:hAnsiTheme="majorBidi" w:cstheme="majorBidi"/>
          <w:sz w:val="36"/>
          <w:szCs w:val="36"/>
        </w:rPr>
        <w:t>.</w:t>
      </w:r>
    </w:p>
    <w:p w14:paraId="6D4583AF" w14:textId="2C654E17" w:rsidR="00FA245B" w:rsidRPr="00094251" w:rsidRDefault="00FA245B" w:rsidP="00B023CE">
      <w:pPr>
        <w:autoSpaceDE w:val="0"/>
        <w:autoSpaceDN w:val="0"/>
        <w:adjustRightInd w:val="0"/>
        <w:spacing w:after="0" w:line="360" w:lineRule="auto"/>
        <w:jc w:val="both"/>
        <w:rPr>
          <w:rFonts w:asciiTheme="majorBidi" w:hAnsiTheme="majorBidi" w:cstheme="majorBidi"/>
          <w:b/>
          <w:bCs/>
          <w:sz w:val="36"/>
          <w:szCs w:val="36"/>
        </w:rPr>
      </w:pPr>
      <w:r w:rsidRPr="00094251">
        <w:rPr>
          <w:rFonts w:asciiTheme="majorBidi" w:hAnsiTheme="majorBidi" w:cstheme="majorBidi"/>
          <w:b/>
          <w:bCs/>
          <w:sz w:val="36"/>
          <w:szCs w:val="36"/>
          <w:rtl/>
        </w:rPr>
        <w:t>ج</w:t>
      </w:r>
      <w:r w:rsidR="00884B0F" w:rsidRPr="00094251">
        <w:rPr>
          <w:rFonts w:asciiTheme="majorBidi" w:hAnsiTheme="majorBidi" w:cstheme="majorBidi"/>
          <w:b/>
          <w:bCs/>
          <w:sz w:val="36"/>
          <w:szCs w:val="36"/>
          <w:rtl/>
        </w:rPr>
        <w:t xml:space="preserve">- </w:t>
      </w:r>
      <w:r w:rsidRPr="00094251">
        <w:rPr>
          <w:rFonts w:asciiTheme="majorBidi" w:hAnsiTheme="majorBidi" w:cstheme="majorBidi"/>
          <w:b/>
          <w:bCs/>
          <w:sz w:val="36"/>
          <w:szCs w:val="36"/>
          <w:rtl/>
        </w:rPr>
        <w:t xml:space="preserve">المكون </w:t>
      </w:r>
      <w:r w:rsidR="002B11FD" w:rsidRPr="00094251">
        <w:rPr>
          <w:rFonts w:asciiTheme="majorBidi" w:hAnsiTheme="majorBidi" w:cstheme="majorBidi"/>
          <w:b/>
          <w:bCs/>
          <w:sz w:val="36"/>
          <w:szCs w:val="36"/>
          <w:rtl/>
        </w:rPr>
        <w:t>التركيبي</w:t>
      </w:r>
      <w:r w:rsidR="002B11FD" w:rsidRPr="00094251">
        <w:rPr>
          <w:rFonts w:asciiTheme="majorBidi" w:hAnsiTheme="majorBidi" w:cstheme="majorBidi"/>
          <w:b/>
          <w:bCs/>
          <w:sz w:val="36"/>
          <w:szCs w:val="36"/>
        </w:rPr>
        <w:t xml:space="preserve"> corposant de base</w:t>
      </w:r>
      <w:r w:rsidRPr="00094251">
        <w:rPr>
          <w:rFonts w:asciiTheme="majorBidi" w:hAnsiTheme="majorBidi" w:cstheme="majorBidi"/>
          <w:b/>
          <w:bCs/>
          <w:sz w:val="36"/>
          <w:szCs w:val="36"/>
        </w:rPr>
        <w:t>:</w:t>
      </w:r>
    </w:p>
    <w:p w14:paraId="2395E65A" w14:textId="111F6DD0"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هذا المكون هو المكون التوليدي الأساسي</w:t>
      </w:r>
      <w:r w:rsidR="00884B0F" w:rsidRPr="00613C37">
        <w:rPr>
          <w:rFonts w:asciiTheme="majorBidi" w:hAnsiTheme="majorBidi" w:cstheme="majorBidi"/>
          <w:sz w:val="36"/>
          <w:szCs w:val="36"/>
          <w:rtl/>
        </w:rPr>
        <w:t xml:space="preserve"> يعني نظام القواعد التي تحدد الجملة المسموح بها في تلك </w:t>
      </w:r>
      <w:r w:rsidR="00A246D8">
        <w:rPr>
          <w:rFonts w:asciiTheme="majorBidi" w:hAnsiTheme="majorBidi" w:cstheme="majorBidi"/>
          <w:sz w:val="36"/>
          <w:szCs w:val="36"/>
          <w:rtl/>
        </w:rPr>
        <w:t>اللّغة</w:t>
      </w:r>
      <w:r w:rsidR="00884B0F" w:rsidRPr="00613C37">
        <w:rPr>
          <w:rFonts w:asciiTheme="majorBidi" w:hAnsiTheme="majorBidi" w:cstheme="majorBidi"/>
          <w:sz w:val="36"/>
          <w:szCs w:val="36"/>
          <w:rtl/>
        </w:rPr>
        <w:t>،</w:t>
      </w:r>
      <w:r w:rsidRPr="00613C37">
        <w:rPr>
          <w:rFonts w:asciiTheme="majorBidi" w:hAnsiTheme="majorBidi" w:cstheme="majorBidi"/>
          <w:sz w:val="36"/>
          <w:szCs w:val="36"/>
          <w:rtl/>
        </w:rPr>
        <w:t xml:space="preserve"> </w:t>
      </w:r>
      <w:r w:rsidR="00AE64FB" w:rsidRPr="00613C37">
        <w:rPr>
          <w:rFonts w:asciiTheme="majorBidi" w:hAnsiTheme="majorBidi" w:cstheme="majorBidi"/>
          <w:sz w:val="36"/>
          <w:szCs w:val="36"/>
          <w:rtl/>
        </w:rPr>
        <w:t>ويتألف</w:t>
      </w:r>
      <w:r w:rsidRPr="00613C37">
        <w:rPr>
          <w:rFonts w:asciiTheme="majorBidi" w:hAnsiTheme="majorBidi" w:cstheme="majorBidi"/>
          <w:sz w:val="36"/>
          <w:szCs w:val="36"/>
          <w:rtl/>
        </w:rPr>
        <w:t xml:space="preserve"> هذا المكون من</w:t>
      </w:r>
      <w:r w:rsidRPr="00613C37">
        <w:rPr>
          <w:rFonts w:asciiTheme="majorBidi" w:hAnsiTheme="majorBidi" w:cstheme="majorBidi"/>
          <w:sz w:val="36"/>
          <w:szCs w:val="36"/>
        </w:rPr>
        <w:t>:</w:t>
      </w:r>
    </w:p>
    <w:p w14:paraId="042C39E6" w14:textId="39033335" w:rsidR="00AE64FB" w:rsidRPr="00613C37" w:rsidRDefault="00884B0F"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المكون الأساسي</w:t>
      </w:r>
      <w:r w:rsidRPr="00613C37">
        <w:rPr>
          <w:rFonts w:asciiTheme="majorBidi" w:hAnsiTheme="majorBidi" w:cstheme="majorBidi"/>
          <w:sz w:val="36"/>
          <w:szCs w:val="36"/>
          <w:rtl/>
        </w:rPr>
        <w:t>:</w:t>
      </w:r>
      <w:r w:rsidR="00AE64FB" w:rsidRPr="00613C37">
        <w:rPr>
          <w:rFonts w:asciiTheme="majorBidi" w:hAnsiTheme="majorBidi" w:cstheme="majorBidi"/>
          <w:sz w:val="36"/>
          <w:szCs w:val="36"/>
          <w:rtl/>
        </w:rPr>
        <w:t xml:space="preserve"> هو الوحيد الذي يفرد لكل بنية عميقة التي تمثل التغيير الدلالي </w:t>
      </w:r>
      <w:r w:rsidR="002B11FD" w:rsidRPr="00613C37">
        <w:rPr>
          <w:rFonts w:asciiTheme="majorBidi" w:hAnsiTheme="majorBidi" w:cstheme="majorBidi"/>
          <w:sz w:val="36"/>
          <w:szCs w:val="36"/>
          <w:rtl/>
        </w:rPr>
        <w:t>للجملة.</w:t>
      </w:r>
    </w:p>
    <w:p w14:paraId="4AD03DB6" w14:textId="77777777"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2A1AF485" w14:textId="59B25269" w:rsidR="00FA245B" w:rsidRPr="00094251" w:rsidRDefault="002B11FD" w:rsidP="00B023CE">
      <w:pPr>
        <w:autoSpaceDE w:val="0"/>
        <w:autoSpaceDN w:val="0"/>
        <w:adjustRightInd w:val="0"/>
        <w:spacing w:after="0" w:line="360" w:lineRule="auto"/>
        <w:jc w:val="both"/>
        <w:rPr>
          <w:rFonts w:asciiTheme="majorBidi" w:hAnsiTheme="majorBidi" w:cstheme="majorBidi"/>
          <w:b/>
          <w:bCs/>
          <w:sz w:val="36"/>
          <w:szCs w:val="36"/>
          <w:rtl/>
          <w:lang w:bidi="ar-DZ"/>
        </w:rPr>
      </w:pPr>
      <w:r w:rsidRPr="00094251">
        <w:rPr>
          <w:rFonts w:asciiTheme="majorBidi" w:hAnsiTheme="majorBidi" w:cstheme="majorBidi"/>
          <w:b/>
          <w:bCs/>
          <w:sz w:val="36"/>
          <w:szCs w:val="36"/>
          <w:rtl/>
          <w:lang w:bidi="ar-DZ"/>
        </w:rPr>
        <w:lastRenderedPageBreak/>
        <w:t>-</w:t>
      </w:r>
      <w:r w:rsidR="00FA245B" w:rsidRPr="00094251">
        <w:rPr>
          <w:rFonts w:asciiTheme="majorBidi" w:hAnsiTheme="majorBidi" w:cstheme="majorBidi"/>
          <w:b/>
          <w:bCs/>
          <w:sz w:val="36"/>
          <w:szCs w:val="36"/>
          <w:lang w:bidi="ar-DZ"/>
        </w:rPr>
        <w:t xml:space="preserve"> </w:t>
      </w:r>
      <w:r w:rsidR="00FA245B" w:rsidRPr="00094251">
        <w:rPr>
          <w:rFonts w:asciiTheme="majorBidi" w:hAnsiTheme="majorBidi" w:cstheme="majorBidi"/>
          <w:b/>
          <w:bCs/>
          <w:sz w:val="36"/>
          <w:szCs w:val="36"/>
          <w:rtl/>
          <w:lang w:bidi="ar-DZ"/>
        </w:rPr>
        <w:t>المكون التحويلي</w:t>
      </w:r>
      <w:r w:rsidRPr="00094251">
        <w:rPr>
          <w:rFonts w:asciiTheme="majorBidi" w:hAnsiTheme="majorBidi" w:cstheme="majorBidi"/>
          <w:b/>
          <w:bCs/>
          <w:sz w:val="36"/>
          <w:szCs w:val="36"/>
          <w:lang w:bidi="ar-DZ"/>
        </w:rPr>
        <w:t xml:space="preserve"> corposant transformational</w:t>
      </w:r>
    </w:p>
    <w:p w14:paraId="45798C24" w14:textId="07E5340B" w:rsidR="009F61A2" w:rsidRPr="00613C37" w:rsidRDefault="009F61A2" w:rsidP="00B023CE">
      <w:pPr>
        <w:autoSpaceDE w:val="0"/>
        <w:autoSpaceDN w:val="0"/>
        <w:adjustRightInd w:val="0"/>
        <w:spacing w:after="0" w:line="360" w:lineRule="auto"/>
        <w:jc w:val="both"/>
        <w:rPr>
          <w:rFonts w:asciiTheme="majorBidi" w:hAnsiTheme="majorBidi" w:cstheme="majorBidi"/>
          <w:sz w:val="36"/>
          <w:szCs w:val="36"/>
          <w:rtl/>
          <w:lang w:bidi="ar-DZ"/>
        </w:rPr>
      </w:pPr>
      <w:r w:rsidRPr="00613C37">
        <w:rPr>
          <w:rFonts w:asciiTheme="majorBidi" w:hAnsiTheme="majorBidi" w:cstheme="majorBidi"/>
          <w:sz w:val="36"/>
          <w:szCs w:val="36"/>
          <w:rtl/>
        </w:rPr>
        <w:t>يمثل التفسير الفونولوجي للجملة ويرتبط بالبنية السطحية.</w:t>
      </w:r>
    </w:p>
    <w:p w14:paraId="0538767E" w14:textId="765D5C5E" w:rsidR="009F61A2" w:rsidRPr="00613C37" w:rsidRDefault="009F61A2"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وقد استفاد تشومسكي من تقسيم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عند دي سوسير لسان وكلام، وقد أطلق تشومسكي على لسان مصطلح "الكفاءة" وعلى كلام "الأداء</w:t>
      </w:r>
      <w:r w:rsidRPr="00613C37">
        <w:rPr>
          <w:rFonts w:asciiTheme="majorBidi" w:hAnsiTheme="majorBidi" w:cstheme="majorBidi"/>
          <w:sz w:val="36"/>
          <w:szCs w:val="36"/>
        </w:rPr>
        <w:t>".</w:t>
      </w:r>
    </w:p>
    <w:p w14:paraId="0C691D0C" w14:textId="29106FF2" w:rsidR="00FA245B" w:rsidRPr="00094251" w:rsidRDefault="009F61A2" w:rsidP="00B023CE">
      <w:pPr>
        <w:autoSpaceDE w:val="0"/>
        <w:autoSpaceDN w:val="0"/>
        <w:adjustRightInd w:val="0"/>
        <w:spacing w:after="0" w:line="360" w:lineRule="auto"/>
        <w:jc w:val="both"/>
        <w:rPr>
          <w:rFonts w:asciiTheme="majorBidi" w:hAnsiTheme="majorBidi" w:cstheme="majorBidi"/>
          <w:b/>
          <w:bCs/>
          <w:sz w:val="36"/>
          <w:szCs w:val="36"/>
          <w:lang w:bidi="ar-DZ"/>
        </w:rPr>
      </w:pPr>
      <w:r w:rsidRPr="00094251">
        <w:rPr>
          <w:rFonts w:asciiTheme="majorBidi" w:hAnsiTheme="majorBidi" w:cstheme="majorBidi"/>
          <w:b/>
          <w:bCs/>
          <w:sz w:val="36"/>
          <w:szCs w:val="36"/>
          <w:rtl/>
          <w:lang w:bidi="ar-DZ"/>
        </w:rPr>
        <w:t>- الكفاءة</w:t>
      </w:r>
      <w:r w:rsidRPr="00094251">
        <w:rPr>
          <w:rFonts w:asciiTheme="majorBidi" w:hAnsiTheme="majorBidi" w:cstheme="majorBidi"/>
          <w:b/>
          <w:bCs/>
          <w:sz w:val="36"/>
          <w:szCs w:val="36"/>
          <w:lang w:bidi="ar-DZ"/>
        </w:rPr>
        <w:t xml:space="preserve"> competence</w:t>
      </w:r>
    </w:p>
    <w:p w14:paraId="212311A9" w14:textId="7ADE77E3" w:rsidR="00030553"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هي المعرفة الحدسية </w:t>
      </w:r>
      <w:r w:rsidR="009F61A2" w:rsidRPr="00613C37">
        <w:rPr>
          <w:rFonts w:asciiTheme="majorBidi" w:hAnsiTheme="majorBidi" w:cstheme="majorBidi"/>
          <w:sz w:val="36"/>
          <w:szCs w:val="36"/>
          <w:rtl/>
        </w:rPr>
        <w:t>الضمنية</w:t>
      </w:r>
      <w:r w:rsidRPr="00613C37">
        <w:rPr>
          <w:rFonts w:asciiTheme="majorBidi" w:hAnsiTheme="majorBidi" w:cstheme="majorBidi"/>
          <w:sz w:val="36"/>
          <w:szCs w:val="36"/>
          <w:rtl/>
        </w:rPr>
        <w:t xml:space="preserve"> للغة </w:t>
      </w:r>
      <w:r w:rsidR="009F61A2" w:rsidRPr="00613C37">
        <w:rPr>
          <w:rFonts w:asciiTheme="majorBidi" w:hAnsiTheme="majorBidi" w:cstheme="majorBidi"/>
          <w:sz w:val="36"/>
          <w:szCs w:val="36"/>
          <w:rtl/>
        </w:rPr>
        <w:t>وهي</w:t>
      </w:r>
      <w:r w:rsidRPr="00613C37">
        <w:rPr>
          <w:rFonts w:asciiTheme="majorBidi" w:hAnsiTheme="majorBidi" w:cstheme="majorBidi"/>
          <w:sz w:val="36"/>
          <w:szCs w:val="36"/>
          <w:rtl/>
        </w:rPr>
        <w:t xml:space="preserve"> القدرة على توليد الجمل وفهمها وعلى التمييز بين </w:t>
      </w:r>
      <w:r w:rsidR="009F61A2" w:rsidRPr="00613C37">
        <w:rPr>
          <w:rFonts w:asciiTheme="majorBidi" w:hAnsiTheme="majorBidi" w:cstheme="majorBidi"/>
          <w:sz w:val="36"/>
          <w:szCs w:val="36"/>
          <w:rtl/>
        </w:rPr>
        <w:t>صحيح</w:t>
      </w:r>
      <w:r w:rsidRPr="00613C37">
        <w:rPr>
          <w:rFonts w:asciiTheme="majorBidi" w:hAnsiTheme="majorBidi" w:cstheme="majorBidi"/>
          <w:sz w:val="36"/>
          <w:szCs w:val="36"/>
        </w:rPr>
        <w:t xml:space="preserve"> </w:t>
      </w:r>
      <w:r w:rsidR="009F61A2" w:rsidRPr="00613C37">
        <w:rPr>
          <w:rFonts w:asciiTheme="majorBidi" w:hAnsiTheme="majorBidi" w:cstheme="majorBidi"/>
          <w:sz w:val="36"/>
          <w:szCs w:val="36"/>
          <w:rtl/>
        </w:rPr>
        <w:t>الكلام،</w:t>
      </w:r>
      <w:r w:rsidRPr="00613C37">
        <w:rPr>
          <w:rFonts w:asciiTheme="majorBidi" w:hAnsiTheme="majorBidi" w:cstheme="majorBidi"/>
          <w:sz w:val="36"/>
          <w:szCs w:val="36"/>
          <w:rtl/>
        </w:rPr>
        <w:t xml:space="preserve"> فتشومسكي يسمى القدرة على انتاج الجمل </w:t>
      </w:r>
      <w:r w:rsidR="009F61A2" w:rsidRPr="00613C37">
        <w:rPr>
          <w:rFonts w:asciiTheme="majorBidi" w:hAnsiTheme="majorBidi" w:cstheme="majorBidi"/>
          <w:sz w:val="36"/>
          <w:szCs w:val="36"/>
          <w:rtl/>
        </w:rPr>
        <w:t>وتفهمها</w:t>
      </w:r>
      <w:r w:rsidRPr="00613C37">
        <w:rPr>
          <w:rFonts w:asciiTheme="majorBidi" w:hAnsiTheme="majorBidi" w:cstheme="majorBidi"/>
          <w:sz w:val="36"/>
          <w:szCs w:val="36"/>
          <w:rtl/>
        </w:rPr>
        <w:t xml:space="preserve"> في عملية تكلم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بالكفاءة اللّغويّة</w:t>
      </w:r>
      <w:r w:rsidR="00030553" w:rsidRPr="00613C37">
        <w:rPr>
          <w:rFonts w:asciiTheme="majorBidi" w:hAnsiTheme="majorBidi" w:cstheme="majorBidi"/>
          <w:sz w:val="36"/>
          <w:szCs w:val="36"/>
          <w:rtl/>
        </w:rPr>
        <w:t>.</w:t>
      </w:r>
    </w:p>
    <w:p w14:paraId="59D842BF" w14:textId="22BC9256"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إن مصطلح الكفاءة اللغوية يشير إلى قدرة المتكلم على أن يجمع بين الأصوات اللغوية </w:t>
      </w:r>
      <w:r w:rsidR="00030553" w:rsidRPr="00613C37">
        <w:rPr>
          <w:rFonts w:asciiTheme="majorBidi" w:hAnsiTheme="majorBidi" w:cstheme="majorBidi"/>
          <w:sz w:val="36"/>
          <w:szCs w:val="36"/>
          <w:rtl/>
        </w:rPr>
        <w:t>وبين</w:t>
      </w:r>
      <w:r w:rsidR="009F61A2"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المعاني في تناسق وثيق مع قواعد لغته</w:t>
      </w:r>
      <w:r w:rsidRPr="00613C37">
        <w:rPr>
          <w:rFonts w:asciiTheme="majorBidi" w:hAnsiTheme="majorBidi" w:cstheme="majorBidi"/>
          <w:sz w:val="36"/>
          <w:szCs w:val="36"/>
        </w:rPr>
        <w:t>.</w:t>
      </w:r>
    </w:p>
    <w:p w14:paraId="5885837C" w14:textId="11C1E7CC" w:rsidR="00FA245B" w:rsidRPr="00094251" w:rsidRDefault="00030553" w:rsidP="00B023CE">
      <w:pPr>
        <w:autoSpaceDE w:val="0"/>
        <w:autoSpaceDN w:val="0"/>
        <w:adjustRightInd w:val="0"/>
        <w:spacing w:after="0" w:line="360" w:lineRule="auto"/>
        <w:jc w:val="both"/>
        <w:rPr>
          <w:rFonts w:asciiTheme="majorBidi" w:hAnsiTheme="majorBidi" w:cstheme="majorBidi"/>
          <w:b/>
          <w:bCs/>
          <w:sz w:val="36"/>
          <w:szCs w:val="36"/>
          <w:rtl/>
          <w:lang w:bidi="ar-DZ"/>
        </w:rPr>
      </w:pPr>
      <w:r w:rsidRPr="00094251">
        <w:rPr>
          <w:rFonts w:asciiTheme="majorBidi" w:hAnsiTheme="majorBidi" w:cstheme="majorBidi"/>
          <w:b/>
          <w:bCs/>
          <w:sz w:val="36"/>
          <w:szCs w:val="36"/>
          <w:rtl/>
          <w:lang w:bidi="ar-DZ"/>
        </w:rPr>
        <w:t>-الأداء</w:t>
      </w:r>
      <w:r w:rsidRPr="00094251">
        <w:rPr>
          <w:rFonts w:asciiTheme="majorBidi" w:hAnsiTheme="majorBidi" w:cstheme="majorBidi"/>
          <w:b/>
          <w:bCs/>
          <w:sz w:val="36"/>
          <w:szCs w:val="36"/>
          <w:lang w:bidi="ar-DZ"/>
        </w:rPr>
        <w:t xml:space="preserve"> Performance</w:t>
      </w:r>
      <w:r w:rsidR="0047311D" w:rsidRPr="00094251">
        <w:rPr>
          <w:rFonts w:asciiTheme="majorBidi" w:hAnsiTheme="majorBidi" w:cstheme="majorBidi"/>
          <w:b/>
          <w:bCs/>
          <w:sz w:val="36"/>
          <w:szCs w:val="36"/>
          <w:lang w:bidi="ar-DZ"/>
        </w:rPr>
        <w:t xml:space="preserve"> </w:t>
      </w:r>
    </w:p>
    <w:p w14:paraId="70A399AF" w14:textId="347F10C2"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أو الإنجاز وهو التجسيد المادي لنظام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في احداث الكلام، أي أنّ الأداء هو الإستعمال الفعلي للغة</w:t>
      </w:r>
      <w:r w:rsidR="00030553"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في موافق </w:t>
      </w:r>
      <w:r w:rsidR="00094251">
        <w:rPr>
          <w:rFonts w:asciiTheme="majorBidi" w:hAnsiTheme="majorBidi" w:cstheme="majorBidi" w:hint="cs"/>
          <w:sz w:val="36"/>
          <w:szCs w:val="36"/>
          <w:rtl/>
        </w:rPr>
        <w:t>معيّنة.</w:t>
      </w:r>
    </w:p>
    <w:p w14:paraId="4F4BC7BC" w14:textId="1FE57E98" w:rsidR="00FA245B" w:rsidRPr="00613C37" w:rsidRDefault="00FA245B" w:rsidP="00B023CE">
      <w:pPr>
        <w:autoSpaceDE w:val="0"/>
        <w:autoSpaceDN w:val="0"/>
        <w:adjustRightInd w:val="0"/>
        <w:spacing w:after="0" w:line="360" w:lineRule="auto"/>
        <w:jc w:val="both"/>
        <w:rPr>
          <w:rFonts w:asciiTheme="majorBidi" w:hAnsiTheme="majorBidi" w:cstheme="majorBidi"/>
          <w:b/>
          <w:bCs/>
          <w:sz w:val="36"/>
          <w:szCs w:val="36"/>
          <w:lang w:bidi="ar-DZ"/>
        </w:rPr>
      </w:pPr>
      <w:r w:rsidRPr="00613C37">
        <w:rPr>
          <w:rFonts w:asciiTheme="majorBidi" w:hAnsiTheme="majorBidi" w:cstheme="majorBidi"/>
          <w:b/>
          <w:bCs/>
          <w:sz w:val="36"/>
          <w:szCs w:val="36"/>
          <w:rtl/>
          <w:lang w:bidi="ar-DZ"/>
        </w:rPr>
        <w:t xml:space="preserve"> التوليد</w:t>
      </w:r>
      <w:r w:rsidRPr="00613C37">
        <w:rPr>
          <w:rFonts w:asciiTheme="majorBidi" w:hAnsiTheme="majorBidi" w:cstheme="majorBidi"/>
          <w:b/>
          <w:bCs/>
          <w:sz w:val="36"/>
          <w:szCs w:val="36"/>
          <w:lang w:bidi="ar-DZ"/>
        </w:rPr>
        <w:t>:</w:t>
      </w:r>
    </w:p>
    <w:p w14:paraId="3BA3D045" w14:textId="5E9B0A1D" w:rsidR="00FA245B" w:rsidRPr="00613C37" w:rsidRDefault="00030553"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التوليد من اهم المفاهيم التي جاء بها النحو، وهو يقوم على انتاج عدد غير محدود من الجمل</w:t>
      </w:r>
      <w:r w:rsidR="00FA245B" w:rsidRPr="00613C37">
        <w:rPr>
          <w:rFonts w:asciiTheme="majorBidi" w:hAnsiTheme="majorBidi" w:cstheme="majorBidi"/>
          <w:sz w:val="36"/>
          <w:szCs w:val="36"/>
          <w:rtl/>
        </w:rPr>
        <w:t xml:space="preserve"> انطلاقا من العدد المحصور من القواعد في كل لغة وتمييزها عما هو غير سليم </w:t>
      </w:r>
      <w:r w:rsidRPr="00613C37">
        <w:rPr>
          <w:rFonts w:asciiTheme="majorBidi" w:hAnsiTheme="majorBidi" w:cstheme="majorBidi"/>
          <w:sz w:val="36"/>
          <w:szCs w:val="36"/>
          <w:rtl/>
        </w:rPr>
        <w:t>نحويا.</w:t>
      </w:r>
    </w:p>
    <w:p w14:paraId="1679B452" w14:textId="4F5930CB" w:rsidR="00FA245B" w:rsidRPr="00613C37" w:rsidRDefault="00030553" w:rsidP="00B023CE">
      <w:pPr>
        <w:autoSpaceDE w:val="0"/>
        <w:autoSpaceDN w:val="0"/>
        <w:adjustRightInd w:val="0"/>
        <w:spacing w:after="0" w:line="360" w:lineRule="auto"/>
        <w:jc w:val="both"/>
        <w:rPr>
          <w:rFonts w:asciiTheme="majorBidi" w:hAnsiTheme="majorBidi" w:cstheme="majorBidi"/>
          <w:b/>
          <w:bCs/>
          <w:sz w:val="36"/>
          <w:szCs w:val="36"/>
          <w:lang w:bidi="ar-DZ"/>
        </w:rPr>
      </w:pPr>
      <w:r w:rsidRPr="00613C37">
        <w:rPr>
          <w:rFonts w:asciiTheme="majorBidi" w:hAnsiTheme="majorBidi" w:cstheme="majorBidi"/>
          <w:b/>
          <w:bCs/>
          <w:sz w:val="36"/>
          <w:szCs w:val="36"/>
          <w:rtl/>
          <w:lang w:bidi="ar-DZ"/>
        </w:rPr>
        <w:t xml:space="preserve"> </w:t>
      </w:r>
      <w:r w:rsidR="00FA245B" w:rsidRPr="00613C37">
        <w:rPr>
          <w:rFonts w:asciiTheme="majorBidi" w:hAnsiTheme="majorBidi" w:cstheme="majorBidi"/>
          <w:b/>
          <w:bCs/>
          <w:sz w:val="36"/>
          <w:szCs w:val="36"/>
          <w:rtl/>
          <w:lang w:bidi="ar-DZ"/>
        </w:rPr>
        <w:t xml:space="preserve">البنية </w:t>
      </w:r>
      <w:r w:rsidRPr="00613C37">
        <w:rPr>
          <w:rFonts w:asciiTheme="majorBidi" w:hAnsiTheme="majorBidi" w:cstheme="majorBidi"/>
          <w:b/>
          <w:bCs/>
          <w:sz w:val="36"/>
          <w:szCs w:val="36"/>
          <w:rtl/>
          <w:lang w:bidi="ar-DZ"/>
        </w:rPr>
        <w:t xml:space="preserve">العميقة </w:t>
      </w:r>
      <w:r w:rsidRPr="00613C37">
        <w:rPr>
          <w:rFonts w:asciiTheme="majorBidi" w:hAnsiTheme="majorBidi" w:cstheme="majorBidi"/>
          <w:b/>
          <w:bCs/>
          <w:sz w:val="36"/>
          <w:szCs w:val="36"/>
          <w:lang w:bidi="ar-DZ"/>
        </w:rPr>
        <w:t xml:space="preserve">Structure profonde: </w:t>
      </w:r>
    </w:p>
    <w:p w14:paraId="65748363" w14:textId="56E645DD" w:rsidR="00FA245B" w:rsidRPr="00613C37" w:rsidRDefault="00030553"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هي تركيب باطني المجرد </w:t>
      </w:r>
      <w:r w:rsidR="00FA245B" w:rsidRPr="00613C37">
        <w:rPr>
          <w:rFonts w:asciiTheme="majorBidi" w:hAnsiTheme="majorBidi" w:cstheme="majorBidi"/>
          <w:sz w:val="36"/>
          <w:szCs w:val="36"/>
          <w:rtl/>
        </w:rPr>
        <w:t>الموجود في ذهن المتكلم وجودا فطريا. وهي أول مرحلة من عملية</w:t>
      </w: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 xml:space="preserve">الإنتاج الدلالي. والبنية العميقة هي البنية المولدة في قاعدة التركيب بوساطة قواعد إعادة الكتابة </w:t>
      </w:r>
      <w:r w:rsidRPr="00613C37">
        <w:rPr>
          <w:rFonts w:asciiTheme="majorBidi" w:hAnsiTheme="majorBidi" w:cstheme="majorBidi"/>
          <w:sz w:val="36"/>
          <w:szCs w:val="36"/>
          <w:rtl/>
        </w:rPr>
        <w:t>والقواعد</w:t>
      </w:r>
      <w:r w:rsidR="00FA245B" w:rsidRPr="00613C37">
        <w:rPr>
          <w:rFonts w:asciiTheme="majorBidi" w:hAnsiTheme="majorBidi" w:cstheme="majorBidi"/>
          <w:sz w:val="36"/>
          <w:szCs w:val="36"/>
          <w:rtl/>
        </w:rPr>
        <w:t xml:space="preserve"> المعجمية وهي التي تمثل التفسير الدلالي للجملة</w:t>
      </w:r>
      <w:r w:rsidR="00FA245B" w:rsidRPr="00613C37">
        <w:rPr>
          <w:rFonts w:asciiTheme="majorBidi" w:hAnsiTheme="majorBidi" w:cstheme="majorBidi"/>
          <w:sz w:val="36"/>
          <w:szCs w:val="36"/>
        </w:rPr>
        <w:t>.</w:t>
      </w:r>
    </w:p>
    <w:p w14:paraId="41E1569D" w14:textId="1055F1A3" w:rsidR="00FA245B" w:rsidRPr="00613C37" w:rsidRDefault="00FA245B" w:rsidP="00B023CE">
      <w:pPr>
        <w:autoSpaceDE w:val="0"/>
        <w:autoSpaceDN w:val="0"/>
        <w:adjustRightInd w:val="0"/>
        <w:spacing w:after="0" w:line="360" w:lineRule="auto"/>
        <w:jc w:val="both"/>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lastRenderedPageBreak/>
        <w:t>البنية السطحية</w:t>
      </w:r>
      <w:r w:rsidR="00030553" w:rsidRPr="00613C37">
        <w:rPr>
          <w:rFonts w:asciiTheme="majorBidi" w:hAnsiTheme="majorBidi" w:cstheme="majorBidi"/>
          <w:b/>
          <w:bCs/>
          <w:sz w:val="36"/>
          <w:szCs w:val="36"/>
          <w:rtl/>
          <w:lang w:bidi="ar-DZ"/>
        </w:rPr>
        <w:t xml:space="preserve"> </w:t>
      </w:r>
      <w:r w:rsidR="00030553" w:rsidRPr="00613C37">
        <w:rPr>
          <w:rFonts w:asciiTheme="majorBidi" w:hAnsiTheme="majorBidi" w:cstheme="majorBidi"/>
          <w:b/>
          <w:bCs/>
          <w:sz w:val="36"/>
          <w:szCs w:val="36"/>
          <w:lang w:bidi="ar-DZ"/>
        </w:rPr>
        <w:t xml:space="preserve">structure de surface: </w:t>
      </w:r>
    </w:p>
    <w:p w14:paraId="5A94A868" w14:textId="320ED6F9" w:rsidR="00FA245B" w:rsidRPr="00613C37" w:rsidRDefault="00292AF0"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وهي</w:t>
      </w:r>
      <w:r w:rsidR="00030553"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التركيب التسلسلي السطحي للوحدات الكلامية</w:t>
      </w:r>
      <w:r w:rsidR="00030553" w:rsidRPr="00613C37">
        <w:rPr>
          <w:rFonts w:asciiTheme="majorBidi" w:hAnsiTheme="majorBidi" w:cstheme="majorBidi"/>
          <w:sz w:val="36"/>
          <w:szCs w:val="36"/>
          <w:rtl/>
        </w:rPr>
        <w:t xml:space="preserve"> المادية المنطوقة والمكتوبة </w:t>
      </w:r>
      <w:r w:rsidRPr="00613C37">
        <w:rPr>
          <w:rFonts w:asciiTheme="majorBidi" w:hAnsiTheme="majorBidi" w:cstheme="majorBidi"/>
          <w:sz w:val="36"/>
          <w:szCs w:val="36"/>
          <w:rtl/>
        </w:rPr>
        <w:t>فهي التفسير</w:t>
      </w:r>
      <w:r w:rsidR="00FA245B" w:rsidRPr="00613C37">
        <w:rPr>
          <w:rFonts w:asciiTheme="majorBidi" w:hAnsiTheme="majorBidi" w:cstheme="majorBidi"/>
          <w:sz w:val="36"/>
          <w:szCs w:val="36"/>
          <w:rtl/>
        </w:rPr>
        <w:t xml:space="preserve"> الصوتي </w:t>
      </w:r>
      <w:r w:rsidRPr="00613C37">
        <w:rPr>
          <w:rFonts w:asciiTheme="majorBidi" w:hAnsiTheme="majorBidi" w:cstheme="majorBidi"/>
          <w:sz w:val="36"/>
          <w:szCs w:val="36"/>
          <w:rtl/>
        </w:rPr>
        <w:t>للجملة فالبنية</w:t>
      </w:r>
      <w:r w:rsidR="00FA245B" w:rsidRPr="00613C37">
        <w:rPr>
          <w:rFonts w:asciiTheme="majorBidi" w:hAnsiTheme="majorBidi" w:cstheme="majorBidi"/>
          <w:sz w:val="36"/>
          <w:szCs w:val="36"/>
          <w:rtl/>
        </w:rPr>
        <w:t xml:space="preserve"> السطحية نتاج </w:t>
      </w:r>
      <w:r w:rsidRPr="00613C37">
        <w:rPr>
          <w:rFonts w:asciiTheme="majorBidi" w:hAnsiTheme="majorBidi" w:cstheme="majorBidi"/>
          <w:sz w:val="36"/>
          <w:szCs w:val="36"/>
          <w:rtl/>
        </w:rPr>
        <w:t>للعملية التوليدية التي يقوم بها المكون التركيبي ...</w:t>
      </w:r>
    </w:p>
    <w:p w14:paraId="140D81BD" w14:textId="1669177D" w:rsidR="00FA245B" w:rsidRPr="00613C37" w:rsidRDefault="00FA245B" w:rsidP="00B023CE">
      <w:pPr>
        <w:autoSpaceDE w:val="0"/>
        <w:autoSpaceDN w:val="0"/>
        <w:adjustRightInd w:val="0"/>
        <w:spacing w:after="0" w:line="360" w:lineRule="auto"/>
        <w:jc w:val="both"/>
        <w:rPr>
          <w:rFonts w:asciiTheme="majorBidi" w:hAnsiTheme="majorBidi" w:cstheme="majorBidi"/>
          <w:b/>
          <w:bCs/>
          <w:sz w:val="36"/>
          <w:szCs w:val="36"/>
          <w:lang w:bidi="ar-DZ"/>
        </w:rPr>
      </w:pPr>
      <w:r w:rsidRPr="00613C37">
        <w:rPr>
          <w:rFonts w:asciiTheme="majorBidi" w:hAnsiTheme="majorBidi" w:cstheme="majorBidi"/>
          <w:b/>
          <w:bCs/>
          <w:sz w:val="36"/>
          <w:szCs w:val="36"/>
          <w:rtl/>
          <w:lang w:bidi="ar-DZ"/>
        </w:rPr>
        <w:t xml:space="preserve"> الكفا</w:t>
      </w:r>
      <w:r w:rsidR="007F2287" w:rsidRPr="00613C37">
        <w:rPr>
          <w:rFonts w:asciiTheme="majorBidi" w:hAnsiTheme="majorBidi" w:cstheme="majorBidi"/>
          <w:b/>
          <w:bCs/>
          <w:sz w:val="36"/>
          <w:szCs w:val="36"/>
          <w:rtl/>
          <w:lang w:bidi="ar-DZ"/>
        </w:rPr>
        <w:t>ء</w:t>
      </w:r>
      <w:r w:rsidRPr="00613C37">
        <w:rPr>
          <w:rFonts w:asciiTheme="majorBidi" w:hAnsiTheme="majorBidi" w:cstheme="majorBidi"/>
          <w:b/>
          <w:bCs/>
          <w:sz w:val="36"/>
          <w:szCs w:val="36"/>
          <w:rtl/>
          <w:lang w:bidi="ar-DZ"/>
        </w:rPr>
        <w:t>ة اللغوية والأداء الكلامي</w:t>
      </w:r>
      <w:r w:rsidRPr="00613C37">
        <w:rPr>
          <w:rFonts w:asciiTheme="majorBidi" w:hAnsiTheme="majorBidi" w:cstheme="majorBidi"/>
          <w:b/>
          <w:bCs/>
          <w:sz w:val="36"/>
          <w:szCs w:val="36"/>
          <w:lang w:bidi="ar-DZ"/>
        </w:rPr>
        <w:t>:</w:t>
      </w:r>
    </w:p>
    <w:p w14:paraId="14A58353" w14:textId="66E7A907"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دراسة تنظيم القواعد التي تتيح للإنسان تكلم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في إطار النظرية الألسنية</w:t>
      </w:r>
      <w:r w:rsidR="00292AF0"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التوليدية التحويلية نسمي المقدرة على إنتاج الجمل وتفهمها في عملية تكلم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بالكفاية اللغوية</w:t>
      </w:r>
    </w:p>
    <w:p w14:paraId="53E13BA0" w14:textId="6A8FF94A"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ونميز بين الكفاية اللغوية وبين ما نسميه بالأداء الكلامي، فالكفاية اللغوية هي المعرفة الضمنية</w:t>
      </w:r>
      <w:r w:rsidRPr="00613C37">
        <w:rPr>
          <w:rFonts w:asciiTheme="majorBidi" w:hAnsiTheme="majorBidi" w:cstheme="majorBidi"/>
          <w:sz w:val="36"/>
          <w:szCs w:val="36"/>
        </w:rPr>
        <w:t xml:space="preserve"> </w:t>
      </w:r>
      <w:r w:rsidRPr="00613C37">
        <w:rPr>
          <w:rFonts w:asciiTheme="majorBidi" w:hAnsiTheme="majorBidi" w:cstheme="majorBidi"/>
          <w:sz w:val="36"/>
          <w:szCs w:val="36"/>
          <w:rtl/>
        </w:rPr>
        <w:t>ب</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في حين الأداء الكلامي هو الإستعمال الآني للغة ضمن سياق معين</w:t>
      </w:r>
      <w:r w:rsidR="00292AF0" w:rsidRPr="00613C37">
        <w:rPr>
          <w:rFonts w:asciiTheme="majorBidi" w:hAnsiTheme="majorBidi" w:cstheme="majorBidi"/>
          <w:sz w:val="36"/>
          <w:szCs w:val="36"/>
          <w:vertAlign w:val="superscript"/>
          <w:rtl/>
          <w:lang w:bidi="ar-DZ"/>
        </w:rPr>
        <w:t>5</w:t>
      </w:r>
      <w:r w:rsidR="00292AF0" w:rsidRPr="00613C37">
        <w:rPr>
          <w:rFonts w:asciiTheme="majorBidi" w:hAnsiTheme="majorBidi" w:cstheme="majorBidi"/>
          <w:sz w:val="36"/>
          <w:szCs w:val="36"/>
          <w:rtl/>
        </w:rPr>
        <w:t>.</w:t>
      </w:r>
    </w:p>
    <w:p w14:paraId="01218F10" w14:textId="77777777" w:rsidR="00292AF0" w:rsidRPr="00613C37" w:rsidRDefault="00292AF0"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b/>
          <w:bCs/>
          <w:sz w:val="36"/>
          <w:szCs w:val="36"/>
          <w:rtl/>
        </w:rPr>
        <w:t>-</w:t>
      </w:r>
      <w:r w:rsidR="00FA245B" w:rsidRPr="00613C37">
        <w:rPr>
          <w:rFonts w:asciiTheme="majorBidi" w:hAnsiTheme="majorBidi" w:cstheme="majorBidi"/>
          <w:b/>
          <w:bCs/>
          <w:sz w:val="36"/>
          <w:szCs w:val="36"/>
          <w:rtl/>
        </w:rPr>
        <w:t xml:space="preserve">المنهج التوليدي التحويلي </w:t>
      </w:r>
      <w:r w:rsidRPr="00613C37">
        <w:rPr>
          <w:rFonts w:asciiTheme="majorBidi" w:hAnsiTheme="majorBidi" w:cstheme="majorBidi"/>
          <w:b/>
          <w:bCs/>
          <w:sz w:val="36"/>
          <w:szCs w:val="36"/>
          <w:rtl/>
        </w:rPr>
        <w:t>وبناء</w:t>
      </w:r>
      <w:r w:rsidR="00FA245B" w:rsidRPr="00613C37">
        <w:rPr>
          <w:rFonts w:asciiTheme="majorBidi" w:hAnsiTheme="majorBidi" w:cstheme="majorBidi"/>
          <w:b/>
          <w:bCs/>
          <w:sz w:val="36"/>
          <w:szCs w:val="36"/>
          <w:rtl/>
        </w:rPr>
        <w:t xml:space="preserve"> الجملة</w:t>
      </w:r>
      <w:r w:rsidR="00FA245B" w:rsidRPr="00613C37">
        <w:rPr>
          <w:rFonts w:asciiTheme="majorBidi" w:hAnsiTheme="majorBidi" w:cstheme="majorBidi"/>
          <w:sz w:val="36"/>
          <w:szCs w:val="36"/>
        </w:rPr>
        <w:t>:</w:t>
      </w:r>
    </w:p>
    <w:p w14:paraId="3A314EE2" w14:textId="3E6E2F77" w:rsidR="00FA245B" w:rsidRPr="00613C37" w:rsidRDefault="00292AF0"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إن بناء الجملة هو موضوع النحو التوليدي التحويلي، حيث يصف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ليكشف عن العلاقات بين الوحدات اللغوية</w:t>
      </w:r>
      <w:r w:rsidRPr="00613C37">
        <w:rPr>
          <w:rFonts w:asciiTheme="majorBidi" w:hAnsiTheme="majorBidi" w:cstheme="majorBidi"/>
          <w:sz w:val="36"/>
          <w:szCs w:val="36"/>
        </w:rPr>
        <w:t>.</w:t>
      </w:r>
    </w:p>
    <w:p w14:paraId="2AA58CB5" w14:textId="29B8D4C7" w:rsidR="00292AF0"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والفكرة الأساسية في النحو التحويلي التوليدي أن الوصف الدقيق للغة من </w:t>
      </w:r>
      <w:r w:rsidR="00B85BE8">
        <w:rPr>
          <w:rFonts w:asciiTheme="majorBidi" w:hAnsiTheme="majorBidi" w:cstheme="majorBidi"/>
          <w:sz w:val="36"/>
          <w:szCs w:val="36"/>
          <w:rtl/>
        </w:rPr>
        <w:t>اللّغات</w:t>
      </w:r>
      <w:r w:rsidRPr="00613C37">
        <w:rPr>
          <w:rFonts w:asciiTheme="majorBidi" w:hAnsiTheme="majorBidi" w:cstheme="majorBidi"/>
          <w:sz w:val="36"/>
          <w:szCs w:val="36"/>
          <w:rtl/>
        </w:rPr>
        <w:t xml:space="preserve"> إنما يعني تحديد</w:t>
      </w:r>
      <w:r w:rsidR="00292AF0"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الإمكانيات التعبيرية الكامنة في هذه </w:t>
      </w:r>
      <w:r w:rsidR="00A246D8">
        <w:rPr>
          <w:rFonts w:asciiTheme="majorBidi" w:hAnsiTheme="majorBidi" w:cstheme="majorBidi"/>
          <w:sz w:val="36"/>
          <w:szCs w:val="36"/>
          <w:rtl/>
        </w:rPr>
        <w:t>اللّغة</w:t>
      </w:r>
      <w:r w:rsidRPr="00613C37">
        <w:rPr>
          <w:rFonts w:asciiTheme="majorBidi" w:hAnsiTheme="majorBidi" w:cstheme="majorBidi"/>
          <w:sz w:val="36"/>
          <w:szCs w:val="36"/>
          <w:rtl/>
        </w:rPr>
        <w:t>.</w:t>
      </w:r>
    </w:p>
    <w:p w14:paraId="786B88F8" w14:textId="569CBCC5" w:rsidR="00AE2FDE"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ويوصف هذا المنهج بأنه تحويلي، فهو وسيلة من</w:t>
      </w:r>
      <w:r w:rsidR="00292AF0"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وسائل تعرف طبيعة العلاقات بين الوحدات التي نعرفها باسم الكلمات، ولننظر مثلا إلى التركيب المكون</w:t>
      </w:r>
      <w:r w:rsidR="00292AF0"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 xml:space="preserve">من الإسم+الضمير، لنجد العلاقات الكامنة بين هذا الإسم </w:t>
      </w:r>
      <w:r w:rsidR="00AE2FDE" w:rsidRPr="00613C37">
        <w:rPr>
          <w:rFonts w:asciiTheme="majorBidi" w:hAnsiTheme="majorBidi" w:cstheme="majorBidi"/>
          <w:sz w:val="36"/>
          <w:szCs w:val="36"/>
          <w:rtl/>
        </w:rPr>
        <w:t>وذلك</w:t>
      </w:r>
      <w:r w:rsidRPr="00613C37">
        <w:rPr>
          <w:rFonts w:asciiTheme="majorBidi" w:hAnsiTheme="majorBidi" w:cstheme="majorBidi"/>
          <w:sz w:val="36"/>
          <w:szCs w:val="36"/>
          <w:rtl/>
        </w:rPr>
        <w:t xml:space="preserve"> الضمير متنوعة</w:t>
      </w:r>
      <w:r w:rsidR="00AE2FDE" w:rsidRPr="00613C37">
        <w:rPr>
          <w:rFonts w:asciiTheme="majorBidi" w:hAnsiTheme="majorBidi" w:cstheme="majorBidi"/>
          <w:sz w:val="36"/>
          <w:szCs w:val="36"/>
          <w:rtl/>
        </w:rPr>
        <w:t>.</w:t>
      </w:r>
    </w:p>
    <w:p w14:paraId="1AEC581E" w14:textId="31DC5792" w:rsidR="0047311D" w:rsidRPr="00613C37" w:rsidRDefault="0047311D" w:rsidP="00B023CE">
      <w:pPr>
        <w:autoSpaceDE w:val="0"/>
        <w:autoSpaceDN w:val="0"/>
        <w:adjustRightInd w:val="0"/>
        <w:spacing w:after="0" w:line="360" w:lineRule="auto"/>
        <w:jc w:val="both"/>
        <w:rPr>
          <w:rFonts w:asciiTheme="majorBidi" w:hAnsiTheme="majorBidi" w:cstheme="majorBidi"/>
          <w:sz w:val="36"/>
          <w:szCs w:val="36"/>
          <w:rtl/>
        </w:rPr>
      </w:pPr>
    </w:p>
    <w:p w14:paraId="6D183774" w14:textId="55145EEA"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098A27EE" w14:textId="142A7EAD"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3D4A6294" w14:textId="77777777"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56C52016" w14:textId="0676E999" w:rsidR="00FA245B" w:rsidRPr="00613C37" w:rsidRDefault="00292AF0" w:rsidP="00B023CE">
      <w:pPr>
        <w:autoSpaceDE w:val="0"/>
        <w:autoSpaceDN w:val="0"/>
        <w:adjustRightInd w:val="0"/>
        <w:spacing w:after="0" w:line="360" w:lineRule="auto"/>
        <w:jc w:val="both"/>
        <w:rPr>
          <w:rFonts w:asciiTheme="majorBidi" w:hAnsiTheme="majorBidi" w:cstheme="majorBidi"/>
          <w:b/>
          <w:bCs/>
          <w:sz w:val="36"/>
          <w:szCs w:val="36"/>
          <w:rtl/>
        </w:rPr>
      </w:pPr>
      <w:r w:rsidRPr="00613C37">
        <w:rPr>
          <w:rFonts w:asciiTheme="majorBidi" w:hAnsiTheme="majorBidi" w:cstheme="majorBidi"/>
          <w:sz w:val="36"/>
          <w:szCs w:val="36"/>
          <w:rtl/>
        </w:rPr>
        <w:lastRenderedPageBreak/>
        <w:t xml:space="preserve"> </w:t>
      </w:r>
      <w:r w:rsidR="00FA245B" w:rsidRPr="00613C37">
        <w:rPr>
          <w:rFonts w:asciiTheme="majorBidi" w:hAnsiTheme="majorBidi" w:cstheme="majorBidi"/>
          <w:b/>
          <w:bCs/>
          <w:sz w:val="36"/>
          <w:szCs w:val="36"/>
          <w:rtl/>
        </w:rPr>
        <w:t xml:space="preserve">ويقوم التحليل التوليدي التحويلي على ثلاث مكونات </w:t>
      </w:r>
      <w:r w:rsidR="00AE2FDE" w:rsidRPr="00613C37">
        <w:rPr>
          <w:rFonts w:asciiTheme="majorBidi" w:hAnsiTheme="majorBidi" w:cstheme="majorBidi"/>
          <w:sz w:val="36"/>
          <w:szCs w:val="36"/>
          <w:vertAlign w:val="superscript"/>
          <w:rtl/>
        </w:rPr>
        <w:t>6</w:t>
      </w:r>
      <w:r w:rsidR="00AE2FDE" w:rsidRPr="00613C37">
        <w:rPr>
          <w:rFonts w:asciiTheme="majorBidi" w:hAnsiTheme="majorBidi" w:cstheme="majorBidi"/>
          <w:b/>
          <w:bCs/>
          <w:sz w:val="36"/>
          <w:szCs w:val="36"/>
          <w:rtl/>
        </w:rPr>
        <w:t>.</w:t>
      </w:r>
    </w:p>
    <w:p w14:paraId="60F696A4" w14:textId="7C95DABE" w:rsidR="00FA245B" w:rsidRPr="00613C37" w:rsidRDefault="00AE2FDE"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قواعد تركيب العبارة، ويمكن التوصل إليها عن طريق تحليل الجملة إلى مكونات صغيرة حتى</w:t>
      </w: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 xml:space="preserve">يتم تحليل الجملة إلى أصغر </w:t>
      </w:r>
      <w:r w:rsidRPr="00613C37">
        <w:rPr>
          <w:rFonts w:asciiTheme="majorBidi" w:hAnsiTheme="majorBidi" w:cstheme="majorBidi"/>
          <w:sz w:val="36"/>
          <w:szCs w:val="36"/>
          <w:rtl/>
        </w:rPr>
        <w:t>عناصرها</w:t>
      </w:r>
      <w:r w:rsidRPr="00613C37">
        <w:rPr>
          <w:rFonts w:asciiTheme="majorBidi" w:hAnsiTheme="majorBidi" w:cstheme="majorBidi"/>
          <w:sz w:val="36"/>
          <w:szCs w:val="36"/>
        </w:rPr>
        <w:t>.</w:t>
      </w:r>
      <w:r w:rsidRPr="00613C37">
        <w:rPr>
          <w:rFonts w:asciiTheme="majorBidi" w:hAnsiTheme="majorBidi" w:cstheme="majorBidi"/>
          <w:sz w:val="36"/>
          <w:szCs w:val="36"/>
          <w:rtl/>
        </w:rPr>
        <w:t xml:space="preserve"> (الجانب التركيبي للجملة). </w:t>
      </w:r>
    </w:p>
    <w:p w14:paraId="5C92CA74" w14:textId="1D436281"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w:t>
      </w:r>
      <w:r w:rsidRPr="00613C37">
        <w:rPr>
          <w:rFonts w:asciiTheme="majorBidi" w:hAnsiTheme="majorBidi" w:cstheme="majorBidi"/>
          <w:sz w:val="36"/>
          <w:szCs w:val="36"/>
          <w:rtl/>
        </w:rPr>
        <w:t>القواعد التحويلية أي القواعد التي يمكن بواسطتها تحويل الجملة إلى جملة أخرى تتشابه معها في</w:t>
      </w:r>
      <w:r w:rsidR="00AE2FDE"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المعنى</w:t>
      </w:r>
      <w:r w:rsidRPr="00613C37">
        <w:rPr>
          <w:rFonts w:asciiTheme="majorBidi" w:hAnsiTheme="majorBidi" w:cstheme="majorBidi"/>
          <w:sz w:val="36"/>
          <w:szCs w:val="36"/>
        </w:rPr>
        <w:t>.</w:t>
      </w:r>
    </w:p>
    <w:p w14:paraId="39CAAFE5" w14:textId="2139A93F"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Pr>
        <w:t xml:space="preserve">- </w:t>
      </w:r>
      <w:r w:rsidRPr="00613C37">
        <w:rPr>
          <w:rFonts w:asciiTheme="majorBidi" w:hAnsiTheme="majorBidi" w:cstheme="majorBidi"/>
          <w:sz w:val="36"/>
          <w:szCs w:val="36"/>
          <w:rtl/>
        </w:rPr>
        <w:t>الإجراءات التي تجعل جملة على مستوى السطح تختلف عن الجمل الأخرى عن طريق الحذف</w:t>
      </w:r>
      <w:r w:rsidR="00AE2FDE"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الزيادة ،التعويض، التقديم</w:t>
      </w:r>
      <w:r w:rsidRPr="00613C37">
        <w:rPr>
          <w:rFonts w:asciiTheme="majorBidi" w:hAnsiTheme="majorBidi" w:cstheme="majorBidi"/>
          <w:sz w:val="36"/>
          <w:szCs w:val="36"/>
        </w:rPr>
        <w:t>.</w:t>
      </w:r>
    </w:p>
    <w:p w14:paraId="0EBB3829" w14:textId="3D05EFDB" w:rsidR="00FA245B" w:rsidRPr="00613C37" w:rsidRDefault="00AE2FDE"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التحويلات تحافظ على البنية والمحيطات وهذه التحويلات تجري داخل البنية وتنشأ معها بنية</w:t>
      </w: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جديدة مثلا تحويلات الربط وتحويل البناء للمجهول، والتي تضاف معها عناصر أو تحذف</w:t>
      </w:r>
      <w:r w:rsidR="00FA245B" w:rsidRPr="00613C37">
        <w:rPr>
          <w:rFonts w:asciiTheme="majorBidi" w:hAnsiTheme="majorBidi" w:cstheme="majorBidi"/>
          <w:sz w:val="36"/>
          <w:szCs w:val="36"/>
        </w:rPr>
        <w:t>.</w:t>
      </w:r>
    </w:p>
    <w:p w14:paraId="4FE44C77" w14:textId="41EDF38B"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Pr>
      </w:pPr>
      <w:r w:rsidRPr="00094251">
        <w:rPr>
          <w:rFonts w:asciiTheme="majorBidi" w:hAnsiTheme="majorBidi" w:cstheme="majorBidi"/>
          <w:b/>
          <w:bCs/>
          <w:sz w:val="36"/>
          <w:szCs w:val="36"/>
          <w:rtl/>
        </w:rPr>
        <w:t>إن البحث في العلاقة بين البنية السطحية والبنية العميقة</w:t>
      </w:r>
      <w:r w:rsidRPr="00613C37">
        <w:rPr>
          <w:rFonts w:asciiTheme="majorBidi" w:hAnsiTheme="majorBidi" w:cstheme="majorBidi"/>
          <w:sz w:val="36"/>
          <w:szCs w:val="36"/>
          <w:rtl/>
        </w:rPr>
        <w:t xml:space="preserve"> يعد محورا لتحليل بناء الجملة وغموض</w:t>
      </w:r>
      <w:r w:rsidR="00AE2FDE" w:rsidRPr="00613C37">
        <w:rPr>
          <w:rFonts w:asciiTheme="majorBidi" w:hAnsiTheme="majorBidi" w:cstheme="majorBidi"/>
          <w:sz w:val="36"/>
          <w:szCs w:val="36"/>
          <w:rtl/>
        </w:rPr>
        <w:t xml:space="preserve"> </w:t>
      </w:r>
      <w:r w:rsidRPr="00613C37">
        <w:rPr>
          <w:rFonts w:asciiTheme="majorBidi" w:hAnsiTheme="majorBidi" w:cstheme="majorBidi"/>
          <w:sz w:val="36"/>
          <w:szCs w:val="36"/>
          <w:rtl/>
        </w:rPr>
        <w:t>دلالة البنية السطحية لا يفسر إلا على أساس تعدد الأبنية العميقة لها</w:t>
      </w:r>
      <w:r w:rsidRPr="00613C37">
        <w:rPr>
          <w:rFonts w:asciiTheme="majorBidi" w:hAnsiTheme="majorBidi" w:cstheme="majorBidi"/>
          <w:sz w:val="36"/>
          <w:szCs w:val="36"/>
        </w:rPr>
        <w:t>.</w:t>
      </w:r>
    </w:p>
    <w:p w14:paraId="4D16F8B7" w14:textId="30BE5470" w:rsidR="00AE2FDE" w:rsidRPr="00613C37" w:rsidRDefault="00AE2FDE"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إن البنية السطحية يحددها التطبيق للتحويلات النحوية على البنية العميقة. ولذلك فتحليل المكونات</w:t>
      </w: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المباشرة كاف فقط لعرض البنية السطحية وليس للبنية</w:t>
      </w:r>
      <w:r w:rsidRPr="00613C37">
        <w:rPr>
          <w:rFonts w:asciiTheme="majorBidi" w:hAnsiTheme="majorBidi" w:cstheme="majorBidi"/>
          <w:sz w:val="36"/>
          <w:szCs w:val="36"/>
          <w:rtl/>
        </w:rPr>
        <w:t>.</w:t>
      </w:r>
    </w:p>
    <w:p w14:paraId="1790C6B0" w14:textId="512F5800" w:rsidR="00FA245B" w:rsidRPr="00613C37" w:rsidRDefault="00AE2FDE" w:rsidP="00B023CE">
      <w:pPr>
        <w:autoSpaceDE w:val="0"/>
        <w:autoSpaceDN w:val="0"/>
        <w:adjustRightInd w:val="0"/>
        <w:spacing w:after="0" w:line="360" w:lineRule="auto"/>
        <w:jc w:val="both"/>
        <w:rPr>
          <w:rFonts w:asciiTheme="majorBidi" w:hAnsiTheme="majorBidi" w:cstheme="majorBidi"/>
          <w:sz w:val="36"/>
          <w:szCs w:val="36"/>
        </w:rPr>
      </w:pPr>
      <w:r w:rsidRPr="00613C37">
        <w:rPr>
          <w:rFonts w:asciiTheme="majorBidi" w:hAnsiTheme="majorBidi" w:cstheme="majorBidi"/>
          <w:sz w:val="36"/>
          <w:szCs w:val="36"/>
          <w:rtl/>
        </w:rPr>
        <w:t>إ</w:t>
      </w:r>
      <w:r w:rsidR="00FA245B" w:rsidRPr="00613C37">
        <w:rPr>
          <w:rFonts w:asciiTheme="majorBidi" w:hAnsiTheme="majorBidi" w:cstheme="majorBidi"/>
          <w:sz w:val="36"/>
          <w:szCs w:val="36"/>
          <w:rtl/>
        </w:rPr>
        <w:t xml:space="preserve">ن </w:t>
      </w:r>
      <w:r w:rsidRPr="00613C37">
        <w:rPr>
          <w:rFonts w:asciiTheme="majorBidi" w:hAnsiTheme="majorBidi" w:cstheme="majorBidi"/>
          <w:sz w:val="36"/>
          <w:szCs w:val="36"/>
          <w:rtl/>
        </w:rPr>
        <w:t xml:space="preserve">هدف النحو التوليدي هو </w:t>
      </w:r>
      <w:r w:rsidR="00FA245B" w:rsidRPr="00613C37">
        <w:rPr>
          <w:rFonts w:asciiTheme="majorBidi" w:hAnsiTheme="majorBidi" w:cstheme="majorBidi"/>
          <w:sz w:val="36"/>
          <w:szCs w:val="36"/>
          <w:rtl/>
        </w:rPr>
        <w:t xml:space="preserve">التحليل اللغوي، </w:t>
      </w:r>
      <w:r w:rsidRPr="00613C37">
        <w:rPr>
          <w:rFonts w:asciiTheme="majorBidi" w:hAnsiTheme="majorBidi" w:cstheme="majorBidi"/>
          <w:sz w:val="36"/>
          <w:szCs w:val="36"/>
          <w:rtl/>
        </w:rPr>
        <w:t>الذي يتم ب</w:t>
      </w:r>
      <w:r w:rsidR="00FA245B" w:rsidRPr="00613C37">
        <w:rPr>
          <w:rFonts w:asciiTheme="majorBidi" w:hAnsiTheme="majorBidi" w:cstheme="majorBidi"/>
          <w:sz w:val="36"/>
          <w:szCs w:val="36"/>
          <w:rtl/>
        </w:rPr>
        <w:t xml:space="preserve">فصل الجمل النحوية في </w:t>
      </w:r>
      <w:r w:rsidR="00A246D8">
        <w:rPr>
          <w:rFonts w:asciiTheme="majorBidi" w:hAnsiTheme="majorBidi" w:cstheme="majorBidi"/>
          <w:sz w:val="36"/>
          <w:szCs w:val="36"/>
          <w:rtl/>
        </w:rPr>
        <w:t>اللّغة</w:t>
      </w:r>
      <w:r w:rsidR="00FA245B" w:rsidRPr="00613C37">
        <w:rPr>
          <w:rFonts w:asciiTheme="majorBidi" w:hAnsiTheme="majorBidi" w:cstheme="majorBidi"/>
          <w:sz w:val="36"/>
          <w:szCs w:val="36"/>
          <w:rtl/>
        </w:rPr>
        <w:t xml:space="preserve"> </w:t>
      </w:r>
      <w:r w:rsidR="00094251" w:rsidRPr="00613C37">
        <w:rPr>
          <w:rFonts w:asciiTheme="majorBidi" w:hAnsiTheme="majorBidi" w:cstheme="majorBidi" w:hint="cs"/>
          <w:sz w:val="36"/>
          <w:szCs w:val="36"/>
          <w:rtl/>
        </w:rPr>
        <w:t>ال</w:t>
      </w:r>
      <w:r w:rsidR="00094251">
        <w:rPr>
          <w:rFonts w:asciiTheme="majorBidi" w:hAnsiTheme="majorBidi" w:cstheme="majorBidi" w:hint="cs"/>
          <w:sz w:val="36"/>
          <w:szCs w:val="36"/>
          <w:rtl/>
        </w:rPr>
        <w:t xml:space="preserve">معيّنة </w:t>
      </w:r>
      <w:r w:rsidR="00094251" w:rsidRPr="00613C37">
        <w:rPr>
          <w:rFonts w:asciiTheme="majorBidi" w:hAnsiTheme="majorBidi" w:cstheme="majorBidi" w:hint="cs"/>
          <w:sz w:val="36"/>
          <w:szCs w:val="36"/>
          <w:rtl/>
        </w:rPr>
        <w:t>عن</w:t>
      </w:r>
      <w:r w:rsidR="00FA245B" w:rsidRPr="00613C37">
        <w:rPr>
          <w:rFonts w:asciiTheme="majorBidi" w:hAnsiTheme="majorBidi" w:cstheme="majorBidi"/>
          <w:sz w:val="36"/>
          <w:szCs w:val="36"/>
          <w:rtl/>
        </w:rPr>
        <w:t xml:space="preserve"> الجمل</w:t>
      </w: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غير النحوية، وأن يشير إلى بنية الجمل النحوية، وذلك في مؤلفة الأول الأبنية النحوية</w:t>
      </w:r>
      <w:r w:rsidR="00FA245B" w:rsidRPr="00613C37">
        <w:rPr>
          <w:rFonts w:asciiTheme="majorBidi" w:hAnsiTheme="majorBidi" w:cstheme="majorBidi"/>
          <w:sz w:val="36"/>
          <w:szCs w:val="36"/>
        </w:rPr>
        <w:t>.</w:t>
      </w:r>
    </w:p>
    <w:p w14:paraId="02B1C833" w14:textId="177ADF18"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t xml:space="preserve">فنحو لغة ما هو وسيلة لتوليد كل الجمل النحوية، </w:t>
      </w:r>
      <w:r w:rsidR="009E3BBC" w:rsidRPr="00613C37">
        <w:rPr>
          <w:rFonts w:asciiTheme="majorBidi" w:hAnsiTheme="majorBidi" w:cstheme="majorBidi"/>
          <w:sz w:val="36"/>
          <w:szCs w:val="36"/>
          <w:rtl/>
        </w:rPr>
        <w:t>ف</w:t>
      </w:r>
      <w:r w:rsidRPr="00613C37">
        <w:rPr>
          <w:rFonts w:asciiTheme="majorBidi" w:hAnsiTheme="majorBidi" w:cstheme="majorBidi"/>
          <w:sz w:val="36"/>
          <w:szCs w:val="36"/>
          <w:rtl/>
        </w:rPr>
        <w:t>النحو التوليدي ليس في الأساس شيئا آخر غير تخصيص دقيق لمفهوم "جملة صحيحة نحويا في</w:t>
      </w:r>
      <w:r w:rsidR="00AE2FDE" w:rsidRPr="00613C37">
        <w:rPr>
          <w:rFonts w:asciiTheme="majorBidi" w:hAnsiTheme="majorBidi" w:cstheme="majorBidi"/>
          <w:sz w:val="36"/>
          <w:szCs w:val="36"/>
          <w:rtl/>
        </w:rPr>
        <w:t xml:space="preserve"> </w:t>
      </w:r>
      <w:r w:rsidR="00A246D8">
        <w:rPr>
          <w:rFonts w:asciiTheme="majorBidi" w:hAnsiTheme="majorBidi" w:cstheme="majorBidi"/>
          <w:sz w:val="36"/>
          <w:szCs w:val="36"/>
          <w:rtl/>
        </w:rPr>
        <w:t>اللّغة</w:t>
      </w:r>
      <w:r w:rsidRPr="00613C37">
        <w:rPr>
          <w:rFonts w:asciiTheme="majorBidi" w:hAnsiTheme="majorBidi" w:cstheme="majorBidi"/>
          <w:sz w:val="36"/>
          <w:szCs w:val="36"/>
          <w:rtl/>
        </w:rPr>
        <w:t xml:space="preserve">" </w:t>
      </w:r>
      <w:r w:rsidR="009E3BBC" w:rsidRPr="00613C37">
        <w:rPr>
          <w:rFonts w:asciiTheme="majorBidi" w:hAnsiTheme="majorBidi" w:cstheme="majorBidi"/>
          <w:sz w:val="36"/>
          <w:szCs w:val="36"/>
          <w:vertAlign w:val="superscript"/>
          <w:rtl/>
        </w:rPr>
        <w:t>6</w:t>
      </w:r>
      <w:r w:rsidR="009E3BBC" w:rsidRPr="00613C37">
        <w:rPr>
          <w:rFonts w:asciiTheme="majorBidi" w:hAnsiTheme="majorBidi" w:cstheme="majorBidi"/>
          <w:sz w:val="36"/>
          <w:szCs w:val="36"/>
          <w:rtl/>
        </w:rPr>
        <w:t>.</w:t>
      </w:r>
    </w:p>
    <w:p w14:paraId="09FD4C70" w14:textId="7364E35F" w:rsidR="00FA245B" w:rsidRPr="00613C37" w:rsidRDefault="009E3BBC" w:rsidP="00B023CE">
      <w:pPr>
        <w:autoSpaceDE w:val="0"/>
        <w:autoSpaceDN w:val="0"/>
        <w:adjustRightInd w:val="0"/>
        <w:spacing w:after="0" w:line="360" w:lineRule="auto"/>
        <w:jc w:val="both"/>
        <w:rPr>
          <w:rFonts w:asciiTheme="majorBidi" w:hAnsiTheme="majorBidi" w:cstheme="majorBidi"/>
          <w:sz w:val="36"/>
          <w:szCs w:val="36"/>
          <w:rtl/>
        </w:rPr>
      </w:pPr>
      <w:r w:rsidRPr="00613C37">
        <w:rPr>
          <w:rFonts w:asciiTheme="majorBidi" w:hAnsiTheme="majorBidi" w:cstheme="majorBidi"/>
          <w:sz w:val="36"/>
          <w:szCs w:val="36"/>
          <w:rtl/>
        </w:rPr>
        <w:lastRenderedPageBreak/>
        <w:t xml:space="preserve">إن </w:t>
      </w:r>
      <w:r w:rsidR="00FA245B" w:rsidRPr="00613C37">
        <w:rPr>
          <w:rFonts w:asciiTheme="majorBidi" w:hAnsiTheme="majorBidi" w:cstheme="majorBidi"/>
          <w:sz w:val="36"/>
          <w:szCs w:val="36"/>
          <w:rtl/>
        </w:rPr>
        <w:t>الهدف الأعم للنظرية التوليدية التحويلية هو عمل إحكام المبادئ والأسس التي أدخلت</w:t>
      </w:r>
      <w:r w:rsidRPr="00613C37">
        <w:rPr>
          <w:rFonts w:asciiTheme="majorBidi" w:hAnsiTheme="majorBidi" w:cstheme="majorBidi"/>
          <w:sz w:val="36"/>
          <w:szCs w:val="36"/>
          <w:rtl/>
        </w:rPr>
        <w:t xml:space="preserve"> </w:t>
      </w:r>
      <w:r w:rsidR="00FA245B" w:rsidRPr="00613C37">
        <w:rPr>
          <w:rFonts w:asciiTheme="majorBidi" w:hAnsiTheme="majorBidi" w:cstheme="majorBidi"/>
          <w:sz w:val="36"/>
          <w:szCs w:val="36"/>
          <w:rtl/>
        </w:rPr>
        <w:t>المعرفة اللغوية التي يمكن إدراكها بواسطة استحداث جمل وكلمات جديدة وصحيحة نحويا</w:t>
      </w:r>
      <w:r w:rsidR="00FA245B" w:rsidRPr="00613C37">
        <w:rPr>
          <w:rFonts w:asciiTheme="majorBidi" w:hAnsiTheme="majorBidi" w:cstheme="majorBidi"/>
          <w:sz w:val="36"/>
          <w:szCs w:val="36"/>
        </w:rPr>
        <w:t>.</w:t>
      </w:r>
    </w:p>
    <w:p w14:paraId="65DDC700" w14:textId="69B4964A" w:rsidR="00FA245B" w:rsidRPr="00613C37" w:rsidRDefault="00FA245B" w:rsidP="00B023CE">
      <w:pPr>
        <w:autoSpaceDE w:val="0"/>
        <w:autoSpaceDN w:val="0"/>
        <w:adjustRightInd w:val="0"/>
        <w:spacing w:after="0" w:line="360" w:lineRule="auto"/>
        <w:jc w:val="both"/>
        <w:rPr>
          <w:rFonts w:asciiTheme="majorBidi" w:hAnsiTheme="majorBidi" w:cstheme="majorBidi"/>
          <w:sz w:val="36"/>
          <w:szCs w:val="36"/>
          <w:rtl/>
        </w:rPr>
      </w:pPr>
    </w:p>
    <w:p w14:paraId="4FF67C82" w14:textId="3E136915"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09B32D03" w14:textId="39D29286"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5E4BEEA0" w14:textId="220E6910"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1DE144BC" w14:textId="6616A36E"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0D88A993" w14:textId="4EDE347C"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3D9048D9" w14:textId="63477177"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46D8CAC1" w14:textId="05E736DE"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12309394" w14:textId="6C9A5FB1"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7955FBB7" w14:textId="72A68367"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790C0438" w14:textId="5D0AD7A5"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03FFC629" w14:textId="0661D7FB"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72A77DCA" w14:textId="1E91A4C6"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546AF31B" w14:textId="25FD2EF9"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7CFFC9F7" w14:textId="7BF3FBD1"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5A108120" w14:textId="4636A0BC"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38C12CA8" w14:textId="65DAF322"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1BAE51D8" w14:textId="098693EE" w:rsidR="008479D2" w:rsidRPr="00613C37" w:rsidRDefault="008479D2" w:rsidP="00B023CE">
      <w:pPr>
        <w:autoSpaceDE w:val="0"/>
        <w:autoSpaceDN w:val="0"/>
        <w:adjustRightInd w:val="0"/>
        <w:spacing w:after="0" w:line="360" w:lineRule="auto"/>
        <w:jc w:val="both"/>
        <w:rPr>
          <w:rFonts w:asciiTheme="majorBidi" w:hAnsiTheme="majorBidi" w:cstheme="majorBidi"/>
          <w:sz w:val="36"/>
          <w:szCs w:val="36"/>
          <w:rtl/>
        </w:rPr>
      </w:pPr>
    </w:p>
    <w:p w14:paraId="7BD82F23" w14:textId="42416B7D" w:rsidR="00C30C30" w:rsidRPr="00613C37" w:rsidRDefault="00BA1A39" w:rsidP="00BA1A39">
      <w:pPr>
        <w:spacing w:line="360" w:lineRule="auto"/>
        <w:jc w:val="center"/>
        <w:rPr>
          <w:rFonts w:asciiTheme="majorBidi" w:hAnsiTheme="majorBidi" w:cstheme="majorBidi"/>
          <w:b/>
          <w:bCs/>
          <w:sz w:val="36"/>
          <w:szCs w:val="36"/>
          <w:rtl/>
          <w:lang w:bidi="ar-DZ"/>
        </w:rPr>
      </w:pPr>
      <w:r w:rsidRPr="00613C37">
        <w:rPr>
          <w:rFonts w:asciiTheme="majorBidi" w:hAnsiTheme="majorBidi" w:cstheme="majorBidi"/>
          <w:b/>
          <w:bCs/>
          <w:sz w:val="36"/>
          <w:szCs w:val="36"/>
          <w:rtl/>
          <w:lang w:bidi="ar-DZ"/>
        </w:rPr>
        <w:lastRenderedPageBreak/>
        <w:t>مراجع محاضرة الثامنة</w:t>
      </w:r>
    </w:p>
    <w:p w14:paraId="62C57C44" w14:textId="7357C7C6" w:rsidR="00BA1A39" w:rsidRPr="00613C37" w:rsidRDefault="007F2287" w:rsidP="00234C5D">
      <w:pPr>
        <w:spacing w:line="360" w:lineRule="auto"/>
        <w:jc w:val="both"/>
        <w:rPr>
          <w:rFonts w:asciiTheme="majorBidi" w:hAnsiTheme="majorBidi" w:cstheme="majorBidi"/>
          <w:b/>
          <w:bCs/>
          <w:sz w:val="36"/>
          <w:szCs w:val="36"/>
          <w:rtl/>
        </w:rPr>
      </w:pPr>
      <w:r w:rsidRPr="00613C37">
        <w:rPr>
          <w:rFonts w:asciiTheme="majorBidi" w:hAnsiTheme="majorBidi" w:cstheme="majorBidi"/>
          <w:b/>
          <w:bCs/>
          <w:sz w:val="36"/>
          <w:szCs w:val="36"/>
          <w:rtl/>
        </w:rPr>
        <w:t xml:space="preserve">1- الماشطة مجيد عبد الحليم، </w:t>
      </w:r>
      <w:r w:rsidR="00A246D8">
        <w:rPr>
          <w:rFonts w:asciiTheme="majorBidi" w:hAnsiTheme="majorBidi" w:cstheme="majorBidi"/>
          <w:b/>
          <w:bCs/>
          <w:sz w:val="36"/>
          <w:szCs w:val="36"/>
          <w:rtl/>
        </w:rPr>
        <w:t>اللّغة</w:t>
      </w:r>
      <w:r w:rsidRPr="00613C37">
        <w:rPr>
          <w:rFonts w:asciiTheme="majorBidi" w:hAnsiTheme="majorBidi" w:cstheme="majorBidi"/>
          <w:b/>
          <w:bCs/>
          <w:sz w:val="36"/>
          <w:szCs w:val="36"/>
          <w:rtl/>
        </w:rPr>
        <w:t xml:space="preserve"> العربية </w:t>
      </w:r>
      <w:r w:rsidR="002F526B" w:rsidRPr="00613C37">
        <w:rPr>
          <w:rFonts w:asciiTheme="majorBidi" w:hAnsiTheme="majorBidi" w:cstheme="majorBidi" w:hint="cs"/>
          <w:b/>
          <w:bCs/>
          <w:sz w:val="36"/>
          <w:szCs w:val="36"/>
          <w:rtl/>
        </w:rPr>
        <w:t>و</w:t>
      </w:r>
      <w:r w:rsidR="002F526B">
        <w:rPr>
          <w:rFonts w:asciiTheme="majorBidi" w:hAnsiTheme="majorBidi" w:cstheme="majorBidi" w:hint="cs"/>
          <w:b/>
          <w:bCs/>
          <w:sz w:val="36"/>
          <w:szCs w:val="36"/>
          <w:rtl/>
        </w:rPr>
        <w:t xml:space="preserve">اللّسانيّات </w:t>
      </w:r>
      <w:r w:rsidR="002F526B" w:rsidRPr="00613C37">
        <w:rPr>
          <w:rFonts w:asciiTheme="majorBidi" w:hAnsiTheme="majorBidi" w:cstheme="majorBidi" w:hint="cs"/>
          <w:b/>
          <w:bCs/>
          <w:sz w:val="36"/>
          <w:szCs w:val="36"/>
          <w:rtl/>
        </w:rPr>
        <w:t>المعاصرة</w:t>
      </w:r>
      <w:r w:rsidRPr="00613C37">
        <w:rPr>
          <w:rFonts w:asciiTheme="majorBidi" w:hAnsiTheme="majorBidi" w:cstheme="majorBidi"/>
          <w:b/>
          <w:bCs/>
          <w:sz w:val="36"/>
          <w:szCs w:val="36"/>
          <w:rtl/>
        </w:rPr>
        <w:t xml:space="preserve">، دار الرضوان للنشر والتوزيع، ط </w:t>
      </w:r>
      <w:r w:rsidR="00A8045E" w:rsidRPr="00613C37">
        <w:rPr>
          <w:rFonts w:asciiTheme="majorBidi" w:hAnsiTheme="majorBidi" w:cstheme="majorBidi"/>
          <w:b/>
          <w:bCs/>
          <w:sz w:val="36"/>
          <w:szCs w:val="36"/>
          <w:rtl/>
        </w:rPr>
        <w:t>1،</w:t>
      </w:r>
      <w:r w:rsidRPr="00613C37">
        <w:rPr>
          <w:rFonts w:asciiTheme="majorBidi" w:hAnsiTheme="majorBidi" w:cstheme="majorBidi"/>
          <w:b/>
          <w:bCs/>
          <w:sz w:val="36"/>
          <w:szCs w:val="36"/>
          <w:rtl/>
        </w:rPr>
        <w:t xml:space="preserve"> 2013 م</w:t>
      </w:r>
    </w:p>
    <w:p w14:paraId="32BEA3D3" w14:textId="00E59CB9" w:rsidR="00234C5D" w:rsidRPr="00613C37" w:rsidRDefault="00234C5D" w:rsidP="00234C5D">
      <w:pPr>
        <w:autoSpaceDE w:val="0"/>
        <w:autoSpaceDN w:val="0"/>
        <w:adjustRightInd w:val="0"/>
        <w:spacing w:after="0" w:line="360" w:lineRule="auto"/>
        <w:jc w:val="both"/>
        <w:rPr>
          <w:rFonts w:asciiTheme="majorBidi" w:hAnsiTheme="majorBidi" w:cstheme="majorBidi"/>
          <w:b/>
          <w:bCs/>
          <w:sz w:val="36"/>
          <w:szCs w:val="36"/>
        </w:rPr>
      </w:pPr>
      <w:r w:rsidRPr="00613C37">
        <w:rPr>
          <w:rFonts w:asciiTheme="majorBidi" w:hAnsiTheme="majorBidi" w:cstheme="majorBidi"/>
          <w:b/>
          <w:bCs/>
          <w:sz w:val="36"/>
          <w:szCs w:val="36"/>
          <w:rtl/>
        </w:rPr>
        <w:t xml:space="preserve">2- بناني محمد الصغير، المدارس اللسانية في التراث العربي وفي الدراسات الحديثة، دار الحكمة، الجزائر، د ط، 2001 م </w:t>
      </w:r>
    </w:p>
    <w:p w14:paraId="24169D78" w14:textId="240BC73A" w:rsidR="00234C5D" w:rsidRPr="00613C37" w:rsidRDefault="00234C5D" w:rsidP="00234C5D">
      <w:pPr>
        <w:spacing w:line="360" w:lineRule="auto"/>
        <w:jc w:val="both"/>
        <w:rPr>
          <w:rFonts w:asciiTheme="majorBidi" w:hAnsiTheme="majorBidi" w:cstheme="majorBidi"/>
          <w:b/>
          <w:bCs/>
          <w:sz w:val="36"/>
          <w:szCs w:val="36"/>
          <w:rtl/>
        </w:rPr>
      </w:pPr>
      <w:r w:rsidRPr="00613C37">
        <w:rPr>
          <w:rFonts w:asciiTheme="majorBidi" w:hAnsiTheme="majorBidi" w:cstheme="majorBidi"/>
          <w:b/>
          <w:bCs/>
          <w:sz w:val="36"/>
          <w:szCs w:val="36"/>
          <w:rtl/>
        </w:rPr>
        <w:t xml:space="preserve">3- طالب الإبراهيمي خولة، مبادئ في </w:t>
      </w:r>
      <w:r w:rsidR="002F526B">
        <w:rPr>
          <w:rFonts w:asciiTheme="majorBidi" w:hAnsiTheme="majorBidi" w:cstheme="majorBidi" w:hint="cs"/>
          <w:b/>
          <w:bCs/>
          <w:sz w:val="36"/>
          <w:szCs w:val="36"/>
          <w:rtl/>
        </w:rPr>
        <w:t>اللّسانيّات،</w:t>
      </w:r>
      <w:r w:rsidRPr="00613C37">
        <w:rPr>
          <w:rFonts w:asciiTheme="majorBidi" w:hAnsiTheme="majorBidi" w:cstheme="majorBidi"/>
          <w:b/>
          <w:bCs/>
          <w:sz w:val="36"/>
          <w:szCs w:val="36"/>
          <w:rtl/>
        </w:rPr>
        <w:t xml:space="preserve"> دار القصبة للنشر، حيدرة، الجزائر، ط2 </w:t>
      </w:r>
      <w:r w:rsidR="0027230E" w:rsidRPr="00613C37">
        <w:rPr>
          <w:rFonts w:asciiTheme="majorBidi" w:hAnsiTheme="majorBidi" w:cstheme="majorBidi"/>
          <w:b/>
          <w:bCs/>
          <w:sz w:val="36"/>
          <w:szCs w:val="36"/>
          <w:rtl/>
        </w:rPr>
        <w:t>،</w:t>
      </w:r>
      <w:r w:rsidRPr="00613C37">
        <w:rPr>
          <w:rFonts w:asciiTheme="majorBidi" w:hAnsiTheme="majorBidi" w:cstheme="majorBidi"/>
          <w:b/>
          <w:bCs/>
          <w:sz w:val="36"/>
          <w:szCs w:val="36"/>
          <w:rtl/>
        </w:rPr>
        <w:t>2006 م</w:t>
      </w:r>
    </w:p>
    <w:p w14:paraId="6498DD27" w14:textId="4DAEF0B3" w:rsidR="00234C5D" w:rsidRPr="00613C37" w:rsidRDefault="00935F8D" w:rsidP="0027230E">
      <w:pPr>
        <w:spacing w:line="360" w:lineRule="auto"/>
        <w:rPr>
          <w:rFonts w:asciiTheme="majorBidi" w:hAnsiTheme="majorBidi" w:cstheme="majorBidi"/>
          <w:b/>
          <w:bCs/>
          <w:sz w:val="36"/>
          <w:szCs w:val="36"/>
          <w:rtl/>
        </w:rPr>
      </w:pPr>
      <w:r w:rsidRPr="00613C37">
        <w:rPr>
          <w:rFonts w:asciiTheme="majorBidi" w:hAnsiTheme="majorBidi" w:cstheme="majorBidi"/>
          <w:b/>
          <w:bCs/>
          <w:sz w:val="36"/>
          <w:szCs w:val="36"/>
          <w:rtl/>
        </w:rPr>
        <w:t>4- ميشال</w:t>
      </w:r>
      <w:r w:rsidR="0027230E" w:rsidRPr="00613C37">
        <w:rPr>
          <w:rFonts w:asciiTheme="majorBidi" w:hAnsiTheme="majorBidi" w:cstheme="majorBidi"/>
          <w:b/>
          <w:bCs/>
          <w:sz w:val="36"/>
          <w:szCs w:val="36"/>
          <w:rtl/>
        </w:rPr>
        <w:t xml:space="preserve"> </w:t>
      </w:r>
      <w:r w:rsidRPr="00613C37">
        <w:rPr>
          <w:rFonts w:asciiTheme="majorBidi" w:hAnsiTheme="majorBidi" w:cstheme="majorBidi"/>
          <w:b/>
          <w:bCs/>
          <w:sz w:val="36"/>
          <w:szCs w:val="36"/>
          <w:rtl/>
        </w:rPr>
        <w:t xml:space="preserve">ز </w:t>
      </w:r>
      <w:r w:rsidR="0027230E" w:rsidRPr="00613C37">
        <w:rPr>
          <w:rFonts w:asciiTheme="majorBidi" w:hAnsiTheme="majorBidi" w:cstheme="majorBidi"/>
          <w:b/>
          <w:bCs/>
          <w:sz w:val="36"/>
          <w:szCs w:val="36"/>
          <w:rtl/>
        </w:rPr>
        <w:t>كرياء، الألسنية</w:t>
      </w:r>
      <w:r w:rsidRPr="00613C37">
        <w:rPr>
          <w:rFonts w:asciiTheme="majorBidi" w:hAnsiTheme="majorBidi" w:cstheme="majorBidi"/>
          <w:b/>
          <w:bCs/>
          <w:sz w:val="36"/>
          <w:szCs w:val="36"/>
          <w:rtl/>
        </w:rPr>
        <w:t xml:space="preserve"> التحويلية </w:t>
      </w:r>
      <w:r w:rsidR="0027230E" w:rsidRPr="00613C37">
        <w:rPr>
          <w:rFonts w:asciiTheme="majorBidi" w:hAnsiTheme="majorBidi" w:cstheme="majorBidi"/>
          <w:b/>
          <w:bCs/>
          <w:sz w:val="36"/>
          <w:szCs w:val="36"/>
          <w:rtl/>
        </w:rPr>
        <w:t>وقواعد</w:t>
      </w:r>
      <w:r w:rsidRPr="00613C37">
        <w:rPr>
          <w:rFonts w:asciiTheme="majorBidi" w:hAnsiTheme="majorBidi" w:cstheme="majorBidi"/>
          <w:b/>
          <w:bCs/>
          <w:sz w:val="36"/>
          <w:szCs w:val="36"/>
          <w:rtl/>
        </w:rPr>
        <w:t xml:space="preserve"> </w:t>
      </w:r>
      <w:r w:rsidR="00A246D8">
        <w:rPr>
          <w:rFonts w:asciiTheme="majorBidi" w:hAnsiTheme="majorBidi" w:cstheme="majorBidi"/>
          <w:b/>
          <w:bCs/>
          <w:sz w:val="36"/>
          <w:szCs w:val="36"/>
          <w:rtl/>
        </w:rPr>
        <w:t>اللّغة</w:t>
      </w:r>
      <w:r w:rsidRPr="00613C37">
        <w:rPr>
          <w:rFonts w:asciiTheme="majorBidi" w:hAnsiTheme="majorBidi" w:cstheme="majorBidi"/>
          <w:b/>
          <w:bCs/>
          <w:sz w:val="36"/>
          <w:szCs w:val="36"/>
          <w:rtl/>
        </w:rPr>
        <w:t xml:space="preserve"> العربية، المؤسسة الجامعية للدراسات، بيروت، ط 2</w:t>
      </w:r>
      <w:r w:rsidR="0027230E" w:rsidRPr="00613C37">
        <w:rPr>
          <w:rFonts w:asciiTheme="majorBidi" w:hAnsiTheme="majorBidi" w:cstheme="majorBidi"/>
          <w:b/>
          <w:bCs/>
          <w:sz w:val="36"/>
          <w:szCs w:val="36"/>
          <w:rtl/>
        </w:rPr>
        <w:t>،</w:t>
      </w:r>
      <w:r w:rsidR="00B85AA7" w:rsidRPr="00613C37">
        <w:rPr>
          <w:rFonts w:asciiTheme="majorBidi" w:hAnsiTheme="majorBidi" w:cstheme="majorBidi"/>
          <w:b/>
          <w:bCs/>
          <w:sz w:val="36"/>
          <w:szCs w:val="36"/>
        </w:rPr>
        <w:t xml:space="preserve">1986 </w:t>
      </w:r>
      <w:r w:rsidR="00B85AA7" w:rsidRPr="00613C37">
        <w:rPr>
          <w:rFonts w:asciiTheme="majorBidi" w:hAnsiTheme="majorBidi" w:cstheme="majorBidi"/>
          <w:b/>
          <w:bCs/>
          <w:sz w:val="36"/>
          <w:szCs w:val="36"/>
          <w:rtl/>
          <w:lang w:bidi="ar-DZ"/>
        </w:rPr>
        <w:t>م</w:t>
      </w:r>
    </w:p>
    <w:p w14:paraId="1C166467" w14:textId="148CC116" w:rsidR="00234C5D" w:rsidRPr="00613C37" w:rsidRDefault="00B85AA7" w:rsidP="00B85AA7">
      <w:pPr>
        <w:spacing w:line="360" w:lineRule="auto"/>
        <w:jc w:val="both"/>
        <w:rPr>
          <w:rFonts w:asciiTheme="majorBidi" w:hAnsiTheme="majorBidi" w:cstheme="majorBidi"/>
          <w:b/>
          <w:bCs/>
          <w:sz w:val="36"/>
          <w:szCs w:val="36"/>
          <w:rtl/>
        </w:rPr>
      </w:pPr>
      <w:r w:rsidRPr="00613C37">
        <w:rPr>
          <w:rFonts w:asciiTheme="majorBidi" w:hAnsiTheme="majorBidi" w:cstheme="majorBidi"/>
          <w:b/>
          <w:bCs/>
          <w:sz w:val="36"/>
          <w:szCs w:val="36"/>
          <w:rtl/>
        </w:rPr>
        <w:t xml:space="preserve">5- حجازي محمود فهمي، مدخل الى علم </w:t>
      </w:r>
      <w:r w:rsidR="00A246D8">
        <w:rPr>
          <w:rFonts w:asciiTheme="majorBidi" w:hAnsiTheme="majorBidi" w:cstheme="majorBidi"/>
          <w:b/>
          <w:bCs/>
          <w:sz w:val="36"/>
          <w:szCs w:val="36"/>
          <w:rtl/>
        </w:rPr>
        <w:t>اللّغة</w:t>
      </w:r>
      <w:r w:rsidRPr="00613C37">
        <w:rPr>
          <w:rFonts w:asciiTheme="majorBidi" w:hAnsiTheme="majorBidi" w:cstheme="majorBidi"/>
          <w:b/>
          <w:bCs/>
          <w:sz w:val="36"/>
          <w:szCs w:val="36"/>
          <w:rtl/>
        </w:rPr>
        <w:t xml:space="preserve"> المجالات والاتجاهات، دار المصرية السعودية، القاهرة، 2006 م</w:t>
      </w:r>
    </w:p>
    <w:p w14:paraId="2604D529" w14:textId="660989B5" w:rsidR="008846B5" w:rsidRDefault="008846B5" w:rsidP="008846B5">
      <w:pPr>
        <w:spacing w:line="360" w:lineRule="auto"/>
        <w:jc w:val="both"/>
        <w:rPr>
          <w:rFonts w:asciiTheme="majorBidi" w:hAnsiTheme="majorBidi" w:cstheme="majorBidi"/>
          <w:b/>
          <w:bCs/>
          <w:sz w:val="36"/>
          <w:szCs w:val="36"/>
          <w:rtl/>
        </w:rPr>
      </w:pPr>
      <w:r w:rsidRPr="00613C37">
        <w:rPr>
          <w:rFonts w:asciiTheme="majorBidi" w:hAnsiTheme="majorBidi" w:cstheme="majorBidi"/>
          <w:b/>
          <w:bCs/>
          <w:sz w:val="36"/>
          <w:szCs w:val="36"/>
          <w:rtl/>
        </w:rPr>
        <w:t xml:space="preserve">6- جرهارد هلبش، تاريخ علم </w:t>
      </w:r>
      <w:r w:rsidR="00A246D8">
        <w:rPr>
          <w:rFonts w:asciiTheme="majorBidi" w:hAnsiTheme="majorBidi" w:cstheme="majorBidi"/>
          <w:b/>
          <w:bCs/>
          <w:sz w:val="36"/>
          <w:szCs w:val="36"/>
          <w:rtl/>
        </w:rPr>
        <w:t>اللّغة</w:t>
      </w:r>
      <w:r w:rsidRPr="00613C37">
        <w:rPr>
          <w:rFonts w:asciiTheme="majorBidi" w:hAnsiTheme="majorBidi" w:cstheme="majorBidi"/>
          <w:b/>
          <w:bCs/>
          <w:sz w:val="36"/>
          <w:szCs w:val="36"/>
          <w:rtl/>
        </w:rPr>
        <w:t xml:space="preserve"> الحديث، تر: سعيد حسن بحيري، مكتبة زهراء </w:t>
      </w:r>
      <w:r w:rsidR="004D064C" w:rsidRPr="00613C37">
        <w:rPr>
          <w:rFonts w:asciiTheme="majorBidi" w:hAnsiTheme="majorBidi" w:cstheme="majorBidi"/>
          <w:b/>
          <w:bCs/>
          <w:sz w:val="36"/>
          <w:szCs w:val="36"/>
          <w:rtl/>
        </w:rPr>
        <w:t>الشرق،</w:t>
      </w:r>
      <w:r w:rsidRPr="00613C37">
        <w:rPr>
          <w:rFonts w:asciiTheme="majorBidi" w:hAnsiTheme="majorBidi" w:cstheme="majorBidi"/>
          <w:b/>
          <w:bCs/>
          <w:sz w:val="36"/>
          <w:szCs w:val="36"/>
          <w:rtl/>
        </w:rPr>
        <w:t xml:space="preserve"> </w:t>
      </w:r>
      <w:r w:rsidR="004D064C" w:rsidRPr="00613C37">
        <w:rPr>
          <w:rFonts w:asciiTheme="majorBidi" w:hAnsiTheme="majorBidi" w:cstheme="majorBidi"/>
          <w:b/>
          <w:bCs/>
          <w:sz w:val="36"/>
          <w:szCs w:val="36"/>
          <w:rtl/>
        </w:rPr>
        <w:t>القاهرة،</w:t>
      </w:r>
      <w:r w:rsidRPr="00613C37">
        <w:rPr>
          <w:rFonts w:asciiTheme="majorBidi" w:hAnsiTheme="majorBidi" w:cstheme="majorBidi"/>
          <w:b/>
          <w:bCs/>
          <w:sz w:val="36"/>
          <w:szCs w:val="36"/>
          <w:rtl/>
        </w:rPr>
        <w:t xml:space="preserve"> ط </w:t>
      </w:r>
      <w:r w:rsidR="004D064C" w:rsidRPr="00613C37">
        <w:rPr>
          <w:rFonts w:asciiTheme="majorBidi" w:hAnsiTheme="majorBidi" w:cstheme="majorBidi"/>
          <w:b/>
          <w:bCs/>
          <w:sz w:val="36"/>
          <w:szCs w:val="36"/>
          <w:rtl/>
        </w:rPr>
        <w:t>1، 2003</w:t>
      </w:r>
      <w:r w:rsidRPr="00613C37">
        <w:rPr>
          <w:rFonts w:asciiTheme="majorBidi" w:hAnsiTheme="majorBidi" w:cstheme="majorBidi"/>
          <w:b/>
          <w:bCs/>
          <w:sz w:val="36"/>
          <w:szCs w:val="36"/>
          <w:rtl/>
        </w:rPr>
        <w:t>م</w:t>
      </w:r>
    </w:p>
    <w:p w14:paraId="16F4E4F6" w14:textId="786A0507" w:rsidR="00423F33" w:rsidRDefault="00423F33" w:rsidP="008846B5">
      <w:pPr>
        <w:spacing w:line="360" w:lineRule="auto"/>
        <w:jc w:val="both"/>
        <w:rPr>
          <w:rFonts w:asciiTheme="majorBidi" w:hAnsiTheme="majorBidi" w:cstheme="majorBidi"/>
          <w:b/>
          <w:bCs/>
          <w:sz w:val="36"/>
          <w:szCs w:val="36"/>
          <w:rtl/>
        </w:rPr>
      </w:pPr>
    </w:p>
    <w:p w14:paraId="164FC95E" w14:textId="0DECDD50" w:rsidR="00423F33" w:rsidRDefault="00423F33" w:rsidP="008846B5">
      <w:pPr>
        <w:spacing w:line="360" w:lineRule="auto"/>
        <w:jc w:val="both"/>
        <w:rPr>
          <w:rFonts w:asciiTheme="majorBidi" w:hAnsiTheme="majorBidi" w:cstheme="majorBidi"/>
          <w:b/>
          <w:bCs/>
          <w:sz w:val="36"/>
          <w:szCs w:val="36"/>
          <w:rtl/>
        </w:rPr>
      </w:pPr>
    </w:p>
    <w:p w14:paraId="52F30873" w14:textId="5097FB11" w:rsidR="00423F33" w:rsidRDefault="00423F33" w:rsidP="008846B5">
      <w:pPr>
        <w:spacing w:line="360" w:lineRule="auto"/>
        <w:jc w:val="both"/>
        <w:rPr>
          <w:rFonts w:asciiTheme="majorBidi" w:hAnsiTheme="majorBidi" w:cstheme="majorBidi"/>
          <w:b/>
          <w:bCs/>
          <w:sz w:val="36"/>
          <w:szCs w:val="36"/>
          <w:rtl/>
        </w:rPr>
      </w:pPr>
    </w:p>
    <w:p w14:paraId="7187AC77" w14:textId="7CF043A5" w:rsidR="00423F33" w:rsidRDefault="00423F33" w:rsidP="008846B5">
      <w:pPr>
        <w:spacing w:line="360" w:lineRule="auto"/>
        <w:jc w:val="both"/>
        <w:rPr>
          <w:rFonts w:asciiTheme="majorBidi" w:hAnsiTheme="majorBidi" w:cstheme="majorBidi"/>
          <w:b/>
          <w:bCs/>
          <w:sz w:val="36"/>
          <w:szCs w:val="36"/>
          <w:rtl/>
        </w:rPr>
      </w:pPr>
    </w:p>
    <w:p w14:paraId="285FF8DE" w14:textId="04DB3418" w:rsidR="00423F33" w:rsidRDefault="00423F33" w:rsidP="008846B5">
      <w:pPr>
        <w:spacing w:line="360" w:lineRule="auto"/>
        <w:jc w:val="both"/>
        <w:rPr>
          <w:rFonts w:asciiTheme="majorBidi" w:hAnsiTheme="majorBidi" w:cstheme="majorBidi"/>
          <w:b/>
          <w:bCs/>
          <w:sz w:val="36"/>
          <w:szCs w:val="36"/>
          <w:rtl/>
        </w:rPr>
      </w:pPr>
    </w:p>
    <w:p w14:paraId="0591EE28" w14:textId="77777777" w:rsidR="00423F33" w:rsidRDefault="00423F33" w:rsidP="00423F33">
      <w:pPr>
        <w:ind w:left="-142"/>
        <w:jc w:val="center"/>
        <w:rPr>
          <w:rFonts w:asciiTheme="majorBidi" w:hAnsiTheme="majorBidi" w:cstheme="majorBidi"/>
          <w:b/>
          <w:bCs/>
          <w:sz w:val="36"/>
          <w:szCs w:val="36"/>
          <w:rtl/>
        </w:rPr>
      </w:pPr>
      <w:r w:rsidRPr="003E4BC4">
        <w:rPr>
          <w:rFonts w:asciiTheme="majorBidi" w:hAnsiTheme="majorBidi" w:cstheme="majorBidi" w:hint="cs"/>
          <w:b/>
          <w:bCs/>
          <w:sz w:val="36"/>
          <w:szCs w:val="36"/>
          <w:rtl/>
        </w:rPr>
        <w:lastRenderedPageBreak/>
        <w:t>قائمة المصادر والمراجع</w:t>
      </w:r>
    </w:p>
    <w:p w14:paraId="4A6A39FD" w14:textId="77777777" w:rsidR="00423F33" w:rsidRPr="003E4BC4" w:rsidRDefault="00423F33" w:rsidP="00423F33">
      <w:pPr>
        <w:spacing w:line="480" w:lineRule="auto"/>
        <w:ind w:left="-142"/>
        <w:jc w:val="center"/>
        <w:rPr>
          <w:rFonts w:asciiTheme="majorBidi" w:hAnsiTheme="majorBidi" w:cstheme="majorBidi"/>
          <w:b/>
          <w:bCs/>
          <w:sz w:val="36"/>
          <w:szCs w:val="36"/>
          <w:rtl/>
        </w:rPr>
      </w:pPr>
    </w:p>
    <w:p w14:paraId="683F875C" w14:textId="77777777" w:rsidR="00423F33" w:rsidRPr="0078208E" w:rsidRDefault="00423F33" w:rsidP="00423F33">
      <w:pPr>
        <w:spacing w:line="480" w:lineRule="auto"/>
        <w:jc w:val="both"/>
        <w:rPr>
          <w:rFonts w:asciiTheme="majorBidi" w:hAnsiTheme="majorBidi" w:cstheme="majorBidi"/>
          <w:sz w:val="36"/>
          <w:szCs w:val="36"/>
          <w:lang w:bidi="ar-DZ"/>
        </w:rPr>
      </w:pPr>
      <w:r w:rsidRPr="0078208E">
        <w:rPr>
          <w:rFonts w:asciiTheme="majorBidi" w:hAnsiTheme="majorBidi" w:cstheme="majorBidi"/>
          <w:sz w:val="36"/>
          <w:szCs w:val="36"/>
          <w:rtl/>
          <w:lang w:bidi="ar-DZ"/>
        </w:rPr>
        <w:t>- ونان جورج تاريخ علم اللّغة منذ نشأتها الى القرن العشرين، ترجمة: بدر الدين قاسم، جامعة دمشق ط 2 , 1972 م.</w:t>
      </w:r>
    </w:p>
    <w:p w14:paraId="6838B633" w14:textId="77777777" w:rsidR="00423F33" w:rsidRPr="0078208E" w:rsidRDefault="00423F33" w:rsidP="00423F33">
      <w:pPr>
        <w:spacing w:line="480" w:lineRule="auto"/>
        <w:jc w:val="both"/>
        <w:rPr>
          <w:rFonts w:asciiTheme="majorBidi" w:hAnsiTheme="majorBidi" w:cstheme="majorBidi"/>
          <w:sz w:val="36"/>
          <w:szCs w:val="36"/>
          <w:lang w:bidi="ar-DZ"/>
        </w:rPr>
      </w:pPr>
      <w:r w:rsidRPr="0078208E">
        <w:rPr>
          <w:rFonts w:asciiTheme="majorBidi" w:hAnsiTheme="majorBidi" w:cstheme="majorBidi"/>
          <w:sz w:val="36"/>
          <w:szCs w:val="36"/>
          <w:rtl/>
        </w:rPr>
        <w:t>- غلفان مصطفى، في اللّسانيّات العامة- تاريخها، طبيعتها، موضوعها، مفاهيمها، دار الكتاب الجديدة المتحدة، بيروت، لبنان، ط 1،</w:t>
      </w:r>
      <w:r w:rsidRPr="0078208E">
        <w:rPr>
          <w:rFonts w:asciiTheme="majorBidi" w:hAnsiTheme="majorBidi" w:cstheme="majorBidi"/>
          <w:sz w:val="36"/>
          <w:szCs w:val="36"/>
          <w:rtl/>
          <w:lang w:bidi="ar-DZ"/>
        </w:rPr>
        <w:t xml:space="preserve"> 2010 م.</w:t>
      </w:r>
    </w:p>
    <w:p w14:paraId="62B2C44D" w14:textId="77777777" w:rsidR="00423F33" w:rsidRPr="0078208E" w:rsidRDefault="00423F33" w:rsidP="00423F33">
      <w:pPr>
        <w:spacing w:line="480" w:lineRule="auto"/>
        <w:jc w:val="both"/>
        <w:rPr>
          <w:rFonts w:asciiTheme="majorBidi" w:hAnsiTheme="majorBidi" w:cstheme="majorBidi"/>
          <w:sz w:val="36"/>
          <w:szCs w:val="36"/>
          <w:lang w:bidi="ar-DZ"/>
        </w:rPr>
      </w:pPr>
      <w:r w:rsidRPr="0078208E">
        <w:rPr>
          <w:rFonts w:asciiTheme="majorBidi" w:hAnsiTheme="majorBidi" w:cstheme="majorBidi"/>
          <w:sz w:val="36"/>
          <w:szCs w:val="36"/>
          <w:rtl/>
        </w:rPr>
        <w:t>- روبنز، موج</w:t>
      </w:r>
      <w:r>
        <w:rPr>
          <w:rFonts w:asciiTheme="majorBidi" w:hAnsiTheme="majorBidi" w:cstheme="majorBidi" w:hint="cs"/>
          <w:sz w:val="36"/>
          <w:szCs w:val="36"/>
          <w:rtl/>
        </w:rPr>
        <w:t>ـــــ</w:t>
      </w:r>
      <w:r w:rsidRPr="0078208E">
        <w:rPr>
          <w:rFonts w:asciiTheme="majorBidi" w:hAnsiTheme="majorBidi" w:cstheme="majorBidi"/>
          <w:sz w:val="36"/>
          <w:szCs w:val="36"/>
          <w:rtl/>
        </w:rPr>
        <w:t>ز تاريخ علم اللّغة، ترجمة: أحمد عوض، عالم المعرفة، ط 1</w:t>
      </w:r>
      <w:r w:rsidRPr="0078208E">
        <w:rPr>
          <w:rFonts w:asciiTheme="majorBidi" w:hAnsiTheme="majorBidi" w:cstheme="majorBidi"/>
          <w:sz w:val="36"/>
          <w:szCs w:val="36"/>
          <w:rtl/>
          <w:lang w:bidi="ar-DZ"/>
        </w:rPr>
        <w:t xml:space="preserve"> </w:t>
      </w:r>
      <w:r w:rsidRPr="0078208E">
        <w:rPr>
          <w:rFonts w:asciiTheme="majorBidi" w:hAnsiTheme="majorBidi" w:cstheme="majorBidi"/>
          <w:sz w:val="36"/>
          <w:szCs w:val="36"/>
        </w:rPr>
        <w:t xml:space="preserve">1978 </w:t>
      </w:r>
      <w:r w:rsidRPr="0078208E">
        <w:rPr>
          <w:rFonts w:asciiTheme="majorBidi" w:hAnsiTheme="majorBidi" w:cstheme="majorBidi"/>
          <w:sz w:val="36"/>
          <w:szCs w:val="36"/>
          <w:rtl/>
        </w:rPr>
        <w:t xml:space="preserve">م. </w:t>
      </w:r>
    </w:p>
    <w:p w14:paraId="7F21AEE3" w14:textId="77777777" w:rsidR="00423F33" w:rsidRPr="0078208E" w:rsidRDefault="00423F33" w:rsidP="00423F33">
      <w:pPr>
        <w:pStyle w:val="Notedebasdepage"/>
        <w:spacing w:line="480" w:lineRule="auto"/>
        <w:jc w:val="both"/>
        <w:rPr>
          <w:rFonts w:asciiTheme="majorBidi" w:hAnsiTheme="majorBidi" w:cstheme="majorBidi"/>
          <w:sz w:val="36"/>
          <w:szCs w:val="36"/>
          <w:lang w:bidi="ar-DZ"/>
        </w:rPr>
      </w:pPr>
      <w:r w:rsidRPr="0078208E">
        <w:rPr>
          <w:rFonts w:asciiTheme="majorBidi" w:hAnsiTheme="majorBidi" w:cstheme="majorBidi"/>
          <w:sz w:val="36"/>
          <w:szCs w:val="36"/>
          <w:rtl/>
        </w:rPr>
        <w:t>- غلفان مصطفى وحافظ اسماعيلي علوي وامحمد الملاخ، اللّسانيّات التوليدية – من النظرية المعيار إلى البرنامج الأدنوي، عالم الكتب الحديث، الأردن، ط 1</w:t>
      </w:r>
      <w:r w:rsidRPr="0078208E">
        <w:rPr>
          <w:rFonts w:asciiTheme="majorBidi" w:hAnsiTheme="majorBidi" w:cstheme="majorBidi"/>
          <w:sz w:val="36"/>
          <w:szCs w:val="36"/>
        </w:rPr>
        <w:t xml:space="preserve">2010 </w:t>
      </w:r>
      <w:r w:rsidRPr="0078208E">
        <w:rPr>
          <w:rFonts w:asciiTheme="majorBidi" w:hAnsiTheme="majorBidi" w:cstheme="majorBidi"/>
          <w:sz w:val="36"/>
          <w:szCs w:val="36"/>
          <w:rtl/>
        </w:rPr>
        <w:t>م.</w:t>
      </w:r>
    </w:p>
    <w:p w14:paraId="4A3F3067" w14:textId="77777777" w:rsidR="00423F33" w:rsidRPr="002F5EE6" w:rsidRDefault="00423F33" w:rsidP="00423F33">
      <w:pPr>
        <w:spacing w:line="480" w:lineRule="auto"/>
        <w:jc w:val="both"/>
        <w:rPr>
          <w:rFonts w:asciiTheme="majorBidi" w:hAnsiTheme="majorBidi" w:cstheme="majorBidi"/>
          <w:sz w:val="36"/>
          <w:szCs w:val="36"/>
          <w:lang w:bidi="ar-DZ"/>
        </w:rPr>
      </w:pPr>
      <w:r w:rsidRPr="002F5EE6">
        <w:rPr>
          <w:rFonts w:asciiTheme="majorBidi" w:hAnsiTheme="majorBidi" w:cstheme="majorBidi"/>
          <w:sz w:val="36"/>
          <w:szCs w:val="36"/>
          <w:rtl/>
        </w:rPr>
        <w:t>- جيفري سامبسون، المدارس اللغوية – التطور والصراع- ت: أحمد الكراعين، المؤسسة الجامعية للنشر والتوزيع، بيروت، 1993م</w:t>
      </w:r>
    </w:p>
    <w:p w14:paraId="7530B5A8" w14:textId="77777777" w:rsidR="00423F33" w:rsidRPr="002F5EE6" w:rsidRDefault="00423F33" w:rsidP="00423F33">
      <w:pPr>
        <w:spacing w:line="480" w:lineRule="auto"/>
        <w:jc w:val="both"/>
        <w:rPr>
          <w:rFonts w:asciiTheme="majorBidi" w:hAnsiTheme="majorBidi" w:cstheme="majorBidi"/>
          <w:sz w:val="36"/>
          <w:szCs w:val="36"/>
          <w:lang w:bidi="ar-DZ"/>
        </w:rPr>
      </w:pPr>
      <w:r w:rsidRPr="002F5EE6">
        <w:rPr>
          <w:rFonts w:asciiTheme="majorBidi" w:hAnsiTheme="majorBidi" w:cstheme="majorBidi"/>
          <w:sz w:val="36"/>
          <w:szCs w:val="36"/>
          <w:rtl/>
        </w:rPr>
        <w:t>- أحمد مختار عمــر، البــحث اللــــغوي عنـــــد الهنــود وأثره على اللغويين العرب، دار الثقافة، بيروت، 1972 م.</w:t>
      </w:r>
    </w:p>
    <w:p w14:paraId="68B5F0DB" w14:textId="77777777" w:rsidR="00423F33" w:rsidRPr="002F5EE6" w:rsidRDefault="00423F33" w:rsidP="00423F33">
      <w:pPr>
        <w:spacing w:line="480" w:lineRule="auto"/>
        <w:jc w:val="both"/>
        <w:rPr>
          <w:rFonts w:asciiTheme="majorBidi" w:hAnsiTheme="majorBidi" w:cstheme="majorBidi"/>
          <w:sz w:val="36"/>
          <w:szCs w:val="36"/>
          <w:lang w:bidi="ar-DZ"/>
        </w:rPr>
      </w:pPr>
      <w:r w:rsidRPr="002F5EE6">
        <w:rPr>
          <w:rFonts w:asciiTheme="majorBidi" w:hAnsiTheme="majorBidi" w:cstheme="majorBidi"/>
          <w:sz w:val="36"/>
          <w:szCs w:val="36"/>
          <w:rtl/>
        </w:rPr>
        <w:t>- بوقرة نعمان، المدارس اللسانية المعاصرة، مكتبة الآداب، القاهرة، دط، دس</w:t>
      </w:r>
      <w:r w:rsidRPr="002F5EE6">
        <w:rPr>
          <w:rFonts w:asciiTheme="majorBidi" w:hAnsiTheme="majorBidi" w:cstheme="majorBidi"/>
          <w:sz w:val="36"/>
          <w:szCs w:val="36"/>
          <w:rtl/>
          <w:lang w:bidi="ar-DZ"/>
        </w:rPr>
        <w:t>.</w:t>
      </w:r>
    </w:p>
    <w:p w14:paraId="26E5E118" w14:textId="77777777" w:rsidR="00423F33" w:rsidRPr="002F5EE6" w:rsidRDefault="00423F33" w:rsidP="00423F33">
      <w:pPr>
        <w:spacing w:line="480" w:lineRule="auto"/>
        <w:jc w:val="both"/>
        <w:rPr>
          <w:rFonts w:asciiTheme="majorBidi" w:hAnsiTheme="majorBidi" w:cstheme="majorBidi"/>
          <w:sz w:val="36"/>
          <w:szCs w:val="36"/>
          <w:rtl/>
          <w:lang w:bidi="ar-DZ"/>
        </w:rPr>
      </w:pPr>
      <w:r w:rsidRPr="002F5EE6">
        <w:rPr>
          <w:rFonts w:asciiTheme="majorBidi" w:hAnsiTheme="majorBidi" w:cstheme="majorBidi"/>
          <w:sz w:val="36"/>
          <w:szCs w:val="36"/>
          <w:rtl/>
          <w:lang w:bidi="ar-DZ"/>
        </w:rPr>
        <w:lastRenderedPageBreak/>
        <w:t>- زوين علي، منهج البحث اللغوي بين التراث وعلم اللّغة الحديث، بغداد ط1 , 1986م.</w:t>
      </w:r>
    </w:p>
    <w:p w14:paraId="5BF91FE5" w14:textId="77777777" w:rsidR="00423F33" w:rsidRPr="002F5EE6" w:rsidRDefault="00423F33" w:rsidP="00423F33">
      <w:pPr>
        <w:spacing w:line="480" w:lineRule="auto"/>
        <w:jc w:val="both"/>
        <w:rPr>
          <w:rFonts w:asciiTheme="majorBidi" w:hAnsiTheme="majorBidi" w:cstheme="majorBidi"/>
          <w:sz w:val="36"/>
          <w:szCs w:val="36"/>
          <w:rtl/>
        </w:rPr>
      </w:pPr>
      <w:r w:rsidRPr="002F5EE6">
        <w:rPr>
          <w:rFonts w:asciiTheme="majorBidi" w:hAnsiTheme="majorBidi" w:cstheme="majorBidi"/>
          <w:sz w:val="36"/>
          <w:szCs w:val="36"/>
          <w:rtl/>
        </w:rPr>
        <w:t>- رمضــــان عبد التـــواب، المدخل إلـــــــى علم اللّغة ومناهج البحث اللغوي، مكتبة الخانجي، القاهرة، ط2 , 1980م.</w:t>
      </w:r>
    </w:p>
    <w:p w14:paraId="7F498DA6" w14:textId="77777777" w:rsidR="00423F33" w:rsidRPr="0078208E" w:rsidRDefault="00423F33" w:rsidP="00423F33">
      <w:pPr>
        <w:pStyle w:val="Notedebasdepage"/>
        <w:spacing w:line="480" w:lineRule="auto"/>
        <w:jc w:val="both"/>
        <w:rPr>
          <w:rFonts w:asciiTheme="majorBidi" w:hAnsiTheme="majorBidi" w:cstheme="majorBidi"/>
          <w:sz w:val="36"/>
          <w:szCs w:val="36"/>
        </w:rPr>
      </w:pPr>
      <w:r w:rsidRPr="0078208E">
        <w:rPr>
          <w:rFonts w:asciiTheme="majorBidi" w:hAnsiTheme="majorBidi" w:cstheme="majorBidi"/>
          <w:sz w:val="36"/>
          <w:szCs w:val="36"/>
          <w:rtl/>
        </w:rPr>
        <w:t>- السعران محمود، علم اللّغة، مقدمة للقارئ العربي، دار الفكر العربي، 1999 م.</w:t>
      </w:r>
    </w:p>
    <w:p w14:paraId="43CC0401" w14:textId="77777777" w:rsidR="00423F33" w:rsidRPr="0078208E" w:rsidRDefault="00423F33" w:rsidP="00423F33">
      <w:pPr>
        <w:pStyle w:val="Notedebasdepage"/>
        <w:spacing w:line="480" w:lineRule="auto"/>
        <w:jc w:val="both"/>
        <w:rPr>
          <w:rFonts w:asciiTheme="majorBidi" w:hAnsiTheme="majorBidi" w:cstheme="majorBidi"/>
          <w:sz w:val="36"/>
          <w:szCs w:val="36"/>
        </w:rPr>
      </w:pPr>
      <w:r w:rsidRPr="0078208E">
        <w:rPr>
          <w:rFonts w:asciiTheme="majorBidi" w:hAnsiTheme="majorBidi" w:cstheme="majorBidi"/>
          <w:sz w:val="36"/>
          <w:szCs w:val="36"/>
          <w:rtl/>
        </w:rPr>
        <w:t>- باي ماريو، أسس علم اللّغة، ترجمة: أحمد مختار عمر، عالم الكتب، بيروت، ط 8, 1998 م.</w:t>
      </w:r>
    </w:p>
    <w:p w14:paraId="04C26705" w14:textId="77777777" w:rsidR="00423F33" w:rsidRPr="0078208E" w:rsidRDefault="00423F33" w:rsidP="00423F33">
      <w:pPr>
        <w:spacing w:after="0" w:line="480" w:lineRule="auto"/>
        <w:jc w:val="both"/>
        <w:rPr>
          <w:rFonts w:asciiTheme="majorBidi" w:hAnsiTheme="majorBidi" w:cstheme="majorBidi"/>
          <w:sz w:val="36"/>
          <w:szCs w:val="36"/>
          <w:lang w:bidi="ar-DZ"/>
        </w:rPr>
      </w:pPr>
      <w:r w:rsidRPr="0078208E">
        <w:rPr>
          <w:rFonts w:asciiTheme="majorBidi" w:hAnsiTheme="majorBidi" w:cstheme="majorBidi" w:hint="cs"/>
          <w:sz w:val="36"/>
          <w:szCs w:val="36"/>
          <w:rtl/>
        </w:rPr>
        <w:t xml:space="preserve"> </w:t>
      </w:r>
      <w:r w:rsidRPr="0078208E">
        <w:rPr>
          <w:rFonts w:asciiTheme="majorBidi" w:hAnsiTheme="majorBidi" w:cstheme="majorBidi"/>
          <w:sz w:val="36"/>
          <w:szCs w:val="36"/>
          <w:rtl/>
        </w:rPr>
        <w:t xml:space="preserve">- محمد يونس علي، مدخل إلـــــى اللّسانيّات، دار الكتاب الجديد المتحدة، </w:t>
      </w:r>
      <w:r w:rsidRPr="0078208E">
        <w:rPr>
          <w:rFonts w:asciiTheme="majorBidi" w:hAnsiTheme="majorBidi" w:cstheme="majorBidi" w:hint="cs"/>
          <w:sz w:val="36"/>
          <w:szCs w:val="36"/>
          <w:rtl/>
        </w:rPr>
        <w:t>بيروت، لبنان</w:t>
      </w:r>
      <w:r w:rsidRPr="0078208E">
        <w:rPr>
          <w:rFonts w:asciiTheme="majorBidi" w:hAnsiTheme="majorBidi" w:cstheme="majorBidi"/>
          <w:sz w:val="36"/>
          <w:szCs w:val="36"/>
          <w:rtl/>
        </w:rPr>
        <w:t>، ط 1,</w:t>
      </w:r>
      <w:r w:rsidRPr="0078208E">
        <w:rPr>
          <w:rFonts w:asciiTheme="majorBidi" w:hAnsiTheme="majorBidi" w:cstheme="majorBidi"/>
          <w:sz w:val="36"/>
          <w:szCs w:val="36"/>
        </w:rPr>
        <w:t xml:space="preserve"> 2004 </w:t>
      </w:r>
      <w:r w:rsidRPr="0078208E">
        <w:rPr>
          <w:rFonts w:asciiTheme="majorBidi" w:hAnsiTheme="majorBidi" w:cstheme="majorBidi"/>
          <w:sz w:val="36"/>
          <w:szCs w:val="36"/>
          <w:rtl/>
        </w:rPr>
        <w:t>م.</w:t>
      </w:r>
    </w:p>
    <w:p w14:paraId="30F6D753" w14:textId="77777777" w:rsidR="00423F33" w:rsidRPr="0078208E" w:rsidRDefault="00423F33" w:rsidP="00423F33">
      <w:pPr>
        <w:pStyle w:val="Notedebasdepage"/>
        <w:spacing w:line="480" w:lineRule="auto"/>
        <w:jc w:val="both"/>
        <w:rPr>
          <w:rFonts w:asciiTheme="majorBidi" w:hAnsiTheme="majorBidi" w:cstheme="majorBidi"/>
          <w:sz w:val="36"/>
          <w:szCs w:val="36"/>
          <w:rtl/>
        </w:rPr>
      </w:pPr>
      <w:r w:rsidRPr="0078208E">
        <w:rPr>
          <w:rFonts w:asciiTheme="majorBidi" w:hAnsiTheme="majorBidi" w:cstheme="majorBidi"/>
          <w:sz w:val="36"/>
          <w:szCs w:val="36"/>
          <w:rtl/>
          <w:lang w:bidi="ar-DZ"/>
        </w:rPr>
        <w:t xml:space="preserve">- </w:t>
      </w:r>
      <w:r w:rsidRPr="0078208E">
        <w:rPr>
          <w:rFonts w:asciiTheme="majorBidi" w:hAnsiTheme="majorBidi" w:cstheme="majorBidi"/>
          <w:sz w:val="36"/>
          <w:szCs w:val="36"/>
          <w:rtl/>
        </w:rPr>
        <w:t xml:space="preserve">بياجيه جان، البنيوية، </w:t>
      </w:r>
      <w:r w:rsidRPr="0078208E">
        <w:rPr>
          <w:rFonts w:asciiTheme="majorBidi" w:hAnsiTheme="majorBidi" w:cstheme="majorBidi" w:hint="cs"/>
          <w:sz w:val="36"/>
          <w:szCs w:val="36"/>
          <w:rtl/>
        </w:rPr>
        <w:t>ترجمة: عار</w:t>
      </w:r>
      <w:r w:rsidRPr="0078208E">
        <w:rPr>
          <w:rFonts w:asciiTheme="majorBidi" w:hAnsiTheme="majorBidi" w:cstheme="majorBidi" w:hint="eastAsia"/>
          <w:sz w:val="36"/>
          <w:szCs w:val="36"/>
          <w:rtl/>
        </w:rPr>
        <w:t>ف</w:t>
      </w:r>
      <w:r w:rsidRPr="0078208E">
        <w:rPr>
          <w:rFonts w:asciiTheme="majorBidi" w:hAnsiTheme="majorBidi" w:cstheme="majorBidi"/>
          <w:sz w:val="36"/>
          <w:szCs w:val="36"/>
          <w:rtl/>
        </w:rPr>
        <w:t xml:space="preserve"> منيمنه وبشير أوبري، منشورات عويدات، بيروت، ط4 1985 م.</w:t>
      </w:r>
    </w:p>
    <w:p w14:paraId="08AF60F3"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tl/>
        </w:rPr>
      </w:pPr>
      <w:r w:rsidRPr="002F5EE6">
        <w:rPr>
          <w:rFonts w:asciiTheme="majorBidi" w:hAnsiTheme="majorBidi" w:cstheme="majorBidi"/>
          <w:sz w:val="36"/>
          <w:szCs w:val="36"/>
          <w:rtl/>
        </w:rPr>
        <w:t>- إيفتش ميلكا، اتجاهات البحث اللساني، ترجمة سعد مصلوح ووفاء كامل منشورات المجلس الأعلى للثقافة، القاهرة ط2, 2002 م.</w:t>
      </w:r>
    </w:p>
    <w:p w14:paraId="4B26FCEE"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tl/>
        </w:rPr>
      </w:pPr>
      <w:r w:rsidRPr="002F5EE6">
        <w:rPr>
          <w:rFonts w:asciiTheme="majorBidi" w:hAnsiTheme="majorBidi" w:cstheme="majorBidi"/>
          <w:sz w:val="36"/>
          <w:szCs w:val="36"/>
          <w:rtl/>
        </w:rPr>
        <w:t>- فؤاد زكرياء، الجذور الفلسفية للبنائية، حوليات كلية الآداب، جامعة الكويت، 1980م.</w:t>
      </w:r>
    </w:p>
    <w:p w14:paraId="31C20835"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tl/>
        </w:rPr>
      </w:pPr>
      <w:r w:rsidRPr="002F5EE6">
        <w:rPr>
          <w:rFonts w:asciiTheme="majorBidi" w:hAnsiTheme="majorBidi" w:cstheme="majorBidi"/>
          <w:sz w:val="36"/>
          <w:szCs w:val="36"/>
          <w:rtl/>
        </w:rPr>
        <w:t>- بوجادي خليفة، في اللّسانيّات التداولية- مع محاولة تأصيلية في الدرس العربي القديم- بيت الحكمة للنشر والتوزيع، الجزائر، ط 2012،2 م.</w:t>
      </w:r>
    </w:p>
    <w:p w14:paraId="7BC1B99C" w14:textId="77777777" w:rsidR="00423F33" w:rsidRPr="002F5EE6" w:rsidRDefault="00423F33" w:rsidP="00423F33">
      <w:pPr>
        <w:spacing w:line="480" w:lineRule="auto"/>
        <w:jc w:val="both"/>
        <w:rPr>
          <w:rFonts w:asciiTheme="majorBidi" w:hAnsiTheme="majorBidi" w:cstheme="majorBidi"/>
          <w:sz w:val="36"/>
          <w:szCs w:val="36"/>
          <w:rtl/>
        </w:rPr>
      </w:pPr>
      <w:r>
        <w:rPr>
          <w:rFonts w:asciiTheme="majorBidi" w:hAnsiTheme="majorBidi" w:cstheme="majorBidi" w:hint="cs"/>
          <w:sz w:val="36"/>
          <w:szCs w:val="36"/>
          <w:rtl/>
        </w:rPr>
        <w:lastRenderedPageBreak/>
        <w:t xml:space="preserve">- </w:t>
      </w:r>
      <w:r w:rsidRPr="002F5EE6">
        <w:rPr>
          <w:rFonts w:asciiTheme="majorBidi" w:hAnsiTheme="majorBidi" w:cstheme="majorBidi"/>
          <w:sz w:val="36"/>
          <w:szCs w:val="36"/>
          <w:rtl/>
        </w:rPr>
        <w:t>عب</w:t>
      </w:r>
      <w:r>
        <w:rPr>
          <w:rFonts w:asciiTheme="majorBidi" w:hAnsiTheme="majorBidi" w:cstheme="majorBidi" w:hint="cs"/>
          <w:sz w:val="36"/>
          <w:szCs w:val="36"/>
          <w:rtl/>
        </w:rPr>
        <w:t>ــــ</w:t>
      </w:r>
      <w:r w:rsidRPr="002F5EE6">
        <w:rPr>
          <w:rFonts w:asciiTheme="majorBidi" w:hAnsiTheme="majorBidi" w:cstheme="majorBidi"/>
          <w:sz w:val="36"/>
          <w:szCs w:val="36"/>
          <w:rtl/>
        </w:rPr>
        <w:t xml:space="preserve">د القادر عبد الجليل، علم </w:t>
      </w:r>
      <w:r w:rsidRPr="002F5EE6">
        <w:rPr>
          <w:rFonts w:asciiTheme="majorBidi" w:hAnsiTheme="majorBidi" w:cstheme="majorBidi" w:hint="cs"/>
          <w:sz w:val="36"/>
          <w:szCs w:val="36"/>
          <w:rtl/>
        </w:rPr>
        <w:t>اللّسانيّات الحديث</w:t>
      </w:r>
      <w:r w:rsidRPr="002F5EE6">
        <w:rPr>
          <w:rFonts w:asciiTheme="majorBidi" w:hAnsiTheme="majorBidi" w:cstheme="majorBidi"/>
          <w:sz w:val="36"/>
          <w:szCs w:val="36"/>
          <w:rtl/>
        </w:rPr>
        <w:t>، دار صفاء للنشر والتوزيع، عمّان، ط 1- 2002 م</w:t>
      </w:r>
    </w:p>
    <w:p w14:paraId="51FA8623" w14:textId="77777777" w:rsidR="00423F33" w:rsidRPr="002F5EE6" w:rsidRDefault="00423F33" w:rsidP="00423F33">
      <w:pPr>
        <w:spacing w:line="480" w:lineRule="auto"/>
        <w:jc w:val="both"/>
        <w:rPr>
          <w:rFonts w:asciiTheme="majorBidi" w:hAnsiTheme="majorBidi" w:cstheme="majorBidi"/>
          <w:sz w:val="36"/>
          <w:szCs w:val="36"/>
          <w:rtl/>
        </w:rPr>
      </w:pPr>
      <w:r w:rsidRPr="002F5EE6">
        <w:rPr>
          <w:rFonts w:asciiTheme="majorBidi" w:hAnsiTheme="majorBidi" w:cstheme="majorBidi"/>
          <w:sz w:val="36"/>
          <w:szCs w:val="36"/>
          <w:rtl/>
        </w:rPr>
        <w:t xml:space="preserve">- </w:t>
      </w:r>
      <w:r w:rsidRPr="002F5EE6">
        <w:rPr>
          <w:rFonts w:asciiTheme="majorBidi" w:hAnsiTheme="majorBidi" w:cstheme="majorBidi"/>
          <w:sz w:val="36"/>
          <w:szCs w:val="36"/>
        </w:rPr>
        <w:t xml:space="preserve"> </w:t>
      </w:r>
      <w:r w:rsidRPr="002F5EE6">
        <w:rPr>
          <w:rFonts w:asciiTheme="majorBidi" w:hAnsiTheme="majorBidi" w:cstheme="majorBidi"/>
          <w:sz w:val="36"/>
          <w:szCs w:val="36"/>
          <w:rtl/>
        </w:rPr>
        <w:t>لـوشن نور الهدى، مباحث في علم اللّغة ومناهج البحث اللغوي، المكتبة الجامعيــــة الاسكندرية، 2000 م</w:t>
      </w:r>
    </w:p>
    <w:p w14:paraId="12F8DF49" w14:textId="77777777" w:rsidR="00423F33" w:rsidRPr="002F5EE6" w:rsidRDefault="00423F33" w:rsidP="00423F33">
      <w:pPr>
        <w:spacing w:line="480" w:lineRule="auto"/>
        <w:jc w:val="both"/>
        <w:rPr>
          <w:rFonts w:asciiTheme="majorBidi" w:hAnsiTheme="majorBidi" w:cstheme="majorBidi"/>
          <w:sz w:val="36"/>
          <w:szCs w:val="36"/>
          <w:rtl/>
        </w:rPr>
      </w:pPr>
      <w:r w:rsidRPr="002F5EE6">
        <w:rPr>
          <w:rFonts w:asciiTheme="majorBidi" w:hAnsiTheme="majorBidi" w:cstheme="majorBidi"/>
          <w:sz w:val="36"/>
          <w:szCs w:val="36"/>
          <w:rtl/>
        </w:rPr>
        <w:t>- فرديناند دي سوسير، محاضرات في علم اللسان العام، ترجمة: عبد القادر قنيني، أفريقيــــــا الشرق، دط، 2008 م</w:t>
      </w:r>
    </w:p>
    <w:p w14:paraId="709A9C94" w14:textId="77777777" w:rsidR="00423F33" w:rsidRPr="002F5EE6" w:rsidRDefault="00423F33" w:rsidP="00423F33">
      <w:pPr>
        <w:spacing w:line="480" w:lineRule="auto"/>
        <w:jc w:val="both"/>
        <w:rPr>
          <w:rFonts w:asciiTheme="majorBidi" w:hAnsiTheme="majorBidi" w:cstheme="majorBidi"/>
          <w:sz w:val="36"/>
          <w:szCs w:val="36"/>
          <w:rtl/>
        </w:rPr>
      </w:pPr>
      <w:r w:rsidRPr="002F5EE6">
        <w:rPr>
          <w:rFonts w:asciiTheme="majorBidi" w:hAnsiTheme="majorBidi" w:cstheme="majorBidi"/>
          <w:sz w:val="36"/>
          <w:szCs w:val="36"/>
          <w:rtl/>
        </w:rPr>
        <w:t xml:space="preserve">- المــــــــــــــــــــــــــــرابط عبد الكريم، مدخل إلى </w:t>
      </w:r>
      <w:r w:rsidRPr="002F5EE6">
        <w:rPr>
          <w:rFonts w:asciiTheme="majorBidi" w:hAnsiTheme="majorBidi" w:cstheme="majorBidi" w:hint="cs"/>
          <w:sz w:val="36"/>
          <w:szCs w:val="36"/>
          <w:rtl/>
        </w:rPr>
        <w:t>اللّسانيّات،</w:t>
      </w:r>
      <w:r w:rsidRPr="002F5EE6">
        <w:rPr>
          <w:rFonts w:asciiTheme="majorBidi" w:hAnsiTheme="majorBidi" w:cstheme="majorBidi"/>
          <w:sz w:val="36"/>
          <w:szCs w:val="36"/>
          <w:rtl/>
        </w:rPr>
        <w:t xml:space="preserve"> جامعة عبد الملك السعدي، الكويت، ط 2 ,1978 م</w:t>
      </w:r>
    </w:p>
    <w:p w14:paraId="7675C848" w14:textId="77777777" w:rsidR="00423F33" w:rsidRPr="002F5EE6" w:rsidRDefault="00423F33" w:rsidP="00423F33">
      <w:pPr>
        <w:spacing w:line="480" w:lineRule="auto"/>
        <w:jc w:val="both"/>
        <w:rPr>
          <w:rFonts w:asciiTheme="majorBidi" w:hAnsiTheme="majorBidi" w:cstheme="majorBidi"/>
          <w:sz w:val="36"/>
          <w:szCs w:val="36"/>
          <w:rtl/>
        </w:rPr>
      </w:pPr>
      <w:r w:rsidRPr="002F5EE6">
        <w:rPr>
          <w:rFonts w:asciiTheme="majorBidi" w:hAnsiTheme="majorBidi" w:cstheme="majorBidi"/>
          <w:sz w:val="36"/>
          <w:szCs w:val="36"/>
          <w:rtl/>
        </w:rPr>
        <w:t xml:space="preserve">- مـــــــــومن أحمد </w:t>
      </w:r>
      <w:r w:rsidRPr="002F5EE6">
        <w:rPr>
          <w:rFonts w:asciiTheme="majorBidi" w:hAnsiTheme="majorBidi" w:cstheme="majorBidi" w:hint="cs"/>
          <w:sz w:val="36"/>
          <w:szCs w:val="36"/>
          <w:rtl/>
        </w:rPr>
        <w:t>اللّسانيّات النشأة</w:t>
      </w:r>
      <w:r w:rsidRPr="002F5EE6">
        <w:rPr>
          <w:rFonts w:asciiTheme="majorBidi" w:hAnsiTheme="majorBidi" w:cstheme="majorBidi"/>
          <w:sz w:val="36"/>
          <w:szCs w:val="36"/>
          <w:rtl/>
        </w:rPr>
        <w:t xml:space="preserve"> والتطور 2019م.</w:t>
      </w:r>
    </w:p>
    <w:p w14:paraId="1F916F5D" w14:textId="77777777" w:rsidR="00423F33" w:rsidRPr="002F5EE6" w:rsidRDefault="00423F33" w:rsidP="00423F33">
      <w:pPr>
        <w:spacing w:line="480" w:lineRule="auto"/>
        <w:jc w:val="both"/>
        <w:rPr>
          <w:rFonts w:asciiTheme="majorBidi" w:hAnsiTheme="majorBidi" w:cstheme="majorBidi"/>
          <w:sz w:val="36"/>
          <w:szCs w:val="36"/>
          <w:rtl/>
        </w:rPr>
      </w:pPr>
      <w:r w:rsidRPr="002F5EE6">
        <w:rPr>
          <w:rFonts w:asciiTheme="majorBidi" w:hAnsiTheme="majorBidi" w:cstheme="majorBidi"/>
          <w:sz w:val="36"/>
          <w:szCs w:val="36"/>
          <w:rtl/>
        </w:rPr>
        <w:t>- الطبال بركة فاطمة، النظرية الألسنية عند رومان ياكبسون- دراسة نصوص-، المؤسسة الجامعية للدراسات والنشر والتوزيع، ط 1 ,1993م</w:t>
      </w:r>
    </w:p>
    <w:p w14:paraId="296A0A58"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tl/>
        </w:rPr>
      </w:pPr>
      <w:r w:rsidRPr="002F5EE6">
        <w:rPr>
          <w:rFonts w:asciiTheme="majorBidi" w:hAnsiTheme="majorBidi" w:cstheme="majorBidi"/>
          <w:sz w:val="36"/>
          <w:szCs w:val="36"/>
          <w:rtl/>
        </w:rPr>
        <w:t>- صلاح فضل، نظرية البنائية في النقد الأدبي، مكتبة النور، القاهرة.</w:t>
      </w:r>
    </w:p>
    <w:p w14:paraId="641B975A"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tl/>
        </w:rPr>
      </w:pPr>
      <w:r w:rsidRPr="002F5EE6">
        <w:rPr>
          <w:rFonts w:asciiTheme="majorBidi" w:hAnsiTheme="majorBidi" w:cstheme="majorBidi"/>
          <w:sz w:val="36"/>
          <w:szCs w:val="36"/>
          <w:rtl/>
        </w:rPr>
        <w:t xml:space="preserve">- حلمي خليل، العربية وعلم اللّغة البنيوي، دار المعرفة الجامعية، الإسكندرية، ط1 .1995 </w:t>
      </w:r>
      <w:r>
        <w:rPr>
          <w:rFonts w:asciiTheme="majorBidi" w:hAnsiTheme="majorBidi" w:cstheme="majorBidi" w:hint="cs"/>
          <w:sz w:val="36"/>
          <w:szCs w:val="36"/>
          <w:rtl/>
        </w:rPr>
        <w:t>م</w:t>
      </w:r>
    </w:p>
    <w:p w14:paraId="118A392E"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tl/>
          <w:lang w:bidi="ar-DZ"/>
        </w:rPr>
      </w:pPr>
      <w:r w:rsidRPr="002F5EE6">
        <w:rPr>
          <w:rFonts w:asciiTheme="majorBidi" w:hAnsiTheme="majorBidi" w:cstheme="majorBidi"/>
          <w:sz w:val="36"/>
          <w:szCs w:val="36"/>
          <w:rtl/>
        </w:rPr>
        <w:lastRenderedPageBreak/>
        <w:t>-</w:t>
      </w:r>
      <w:r w:rsidRPr="002F5EE6">
        <w:rPr>
          <w:rFonts w:asciiTheme="majorBidi" w:hAnsiTheme="majorBidi" w:cstheme="majorBidi"/>
          <w:sz w:val="36"/>
          <w:szCs w:val="36"/>
        </w:rPr>
        <w:t xml:space="preserve"> </w:t>
      </w:r>
      <w:r w:rsidRPr="002F5EE6">
        <w:rPr>
          <w:rFonts w:asciiTheme="majorBidi" w:hAnsiTheme="majorBidi" w:cstheme="majorBidi"/>
          <w:sz w:val="36"/>
          <w:szCs w:val="36"/>
          <w:rtl/>
        </w:rPr>
        <w:t>ايلوار روفال مدخل إلى اللّسانيّات، ترجمة: بدر الدين قاسم، منشورات وزارة التعليم العالي، السعودية، 1980 م.</w:t>
      </w:r>
    </w:p>
    <w:p w14:paraId="7EC0593F"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tl/>
          <w:lang w:bidi="ar-DZ"/>
        </w:rPr>
      </w:pPr>
      <w:r w:rsidRPr="002F5EE6">
        <w:rPr>
          <w:rFonts w:asciiTheme="majorBidi" w:hAnsiTheme="majorBidi" w:cstheme="majorBidi"/>
          <w:sz w:val="36"/>
          <w:szCs w:val="36"/>
          <w:rtl/>
          <w:lang w:bidi="ar-DZ"/>
        </w:rPr>
        <w:t xml:space="preserve">- </w:t>
      </w:r>
      <w:r w:rsidRPr="002F5EE6">
        <w:rPr>
          <w:rFonts w:asciiTheme="majorBidi" w:hAnsiTheme="majorBidi" w:cstheme="majorBidi"/>
          <w:sz w:val="36"/>
          <w:szCs w:val="36"/>
          <w:rtl/>
        </w:rPr>
        <w:t xml:space="preserve">عبد القادر الغزالي، </w:t>
      </w:r>
      <w:r w:rsidRPr="002F5EE6">
        <w:rPr>
          <w:rFonts w:asciiTheme="majorBidi" w:hAnsiTheme="majorBidi" w:cstheme="majorBidi" w:hint="cs"/>
          <w:sz w:val="36"/>
          <w:szCs w:val="36"/>
          <w:rtl/>
        </w:rPr>
        <w:t>اللّسانيّات ونظرية</w:t>
      </w:r>
      <w:r w:rsidRPr="002F5EE6">
        <w:rPr>
          <w:rFonts w:asciiTheme="majorBidi" w:hAnsiTheme="majorBidi" w:cstheme="majorBidi"/>
          <w:sz w:val="36"/>
          <w:szCs w:val="36"/>
          <w:rtl/>
        </w:rPr>
        <w:t xml:space="preserve"> التواصل. اللاذقية، دار الحوار، 2003 م.</w:t>
      </w:r>
    </w:p>
    <w:p w14:paraId="342CC74A"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tl/>
        </w:rPr>
      </w:pPr>
      <w:r w:rsidRPr="002F5EE6">
        <w:rPr>
          <w:rFonts w:asciiTheme="majorBidi" w:hAnsiTheme="majorBidi" w:cstheme="majorBidi"/>
          <w:sz w:val="36"/>
          <w:szCs w:val="36"/>
          <w:rtl/>
        </w:rPr>
        <w:t>- روبنز،ر.ه. موجز تاريخ علم اللّغة في الغرب، ترجمة: أحمد عوض، سلسلة عالم المعرفة، الكويت.</w:t>
      </w:r>
    </w:p>
    <w:p w14:paraId="34E63009"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tl/>
        </w:rPr>
      </w:pPr>
      <w:r w:rsidRPr="002F5EE6">
        <w:rPr>
          <w:rFonts w:asciiTheme="majorBidi" w:hAnsiTheme="majorBidi" w:cstheme="majorBidi"/>
          <w:sz w:val="36"/>
          <w:szCs w:val="36"/>
          <w:rtl/>
        </w:rPr>
        <w:t>- محمود السعران، علم اللّغة- مقدمة إلى القارئ العربي- دار الفكر العربي، ط 1</w:t>
      </w:r>
    </w:p>
    <w:p w14:paraId="7DCD8E0D"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Pr>
      </w:pPr>
      <w:r w:rsidRPr="002F5EE6">
        <w:rPr>
          <w:rFonts w:asciiTheme="majorBidi" w:hAnsiTheme="majorBidi" w:cstheme="majorBidi"/>
          <w:sz w:val="36"/>
          <w:szCs w:val="36"/>
          <w:rtl/>
        </w:rPr>
        <w:t>-</w:t>
      </w:r>
      <w:r w:rsidRPr="002F5EE6">
        <w:rPr>
          <w:rFonts w:asciiTheme="majorBidi" w:hAnsiTheme="majorBidi" w:cstheme="majorBidi"/>
          <w:sz w:val="36"/>
          <w:szCs w:val="36"/>
          <w:rtl/>
          <w:lang w:bidi="ar-DZ"/>
        </w:rPr>
        <w:t xml:space="preserve"> </w:t>
      </w:r>
      <w:r w:rsidRPr="002F5EE6">
        <w:rPr>
          <w:rFonts w:asciiTheme="majorBidi" w:hAnsiTheme="majorBidi" w:cstheme="majorBidi"/>
          <w:sz w:val="36"/>
          <w:szCs w:val="36"/>
          <w:rtl/>
        </w:rPr>
        <w:t>صالح الكشو، مدخل إلى اللّسانيّات، الدار العربية للكتاب، تونس-ليبيا، 1985م</w:t>
      </w:r>
    </w:p>
    <w:p w14:paraId="51CF7F2F"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tl/>
        </w:rPr>
      </w:pPr>
      <w:r w:rsidRPr="002F5EE6">
        <w:rPr>
          <w:rFonts w:asciiTheme="majorBidi" w:hAnsiTheme="majorBidi" w:cstheme="majorBidi"/>
          <w:sz w:val="36"/>
          <w:szCs w:val="36"/>
          <w:rtl/>
        </w:rPr>
        <w:t>- جورج مونان، تاريخ علم اللّغة، ترجمة: بدر الدين قاسم، جامعة دمشق، 1972م</w:t>
      </w:r>
    </w:p>
    <w:p w14:paraId="204F0EA9"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tl/>
        </w:rPr>
      </w:pPr>
      <w:r w:rsidRPr="002F5EE6">
        <w:rPr>
          <w:rFonts w:asciiTheme="majorBidi" w:hAnsiTheme="majorBidi" w:cstheme="majorBidi"/>
          <w:sz w:val="36"/>
          <w:szCs w:val="36"/>
          <w:rtl/>
        </w:rPr>
        <w:t>- جرهادهلبش، تاريخ علم اللّغة الحديث،</w:t>
      </w:r>
      <w:r>
        <w:rPr>
          <w:rFonts w:asciiTheme="majorBidi" w:hAnsiTheme="majorBidi" w:cstheme="majorBidi" w:hint="cs"/>
          <w:sz w:val="36"/>
          <w:szCs w:val="36"/>
          <w:rtl/>
        </w:rPr>
        <w:t xml:space="preserve"> </w:t>
      </w:r>
      <w:r w:rsidRPr="002F5EE6">
        <w:rPr>
          <w:rFonts w:asciiTheme="majorBidi" w:hAnsiTheme="majorBidi" w:cstheme="majorBidi" w:hint="cs"/>
          <w:sz w:val="36"/>
          <w:szCs w:val="36"/>
          <w:rtl/>
        </w:rPr>
        <w:t>ترجمة</w:t>
      </w:r>
      <w:r>
        <w:rPr>
          <w:rFonts w:asciiTheme="majorBidi" w:hAnsiTheme="majorBidi" w:cstheme="majorBidi" w:hint="cs"/>
          <w:sz w:val="36"/>
          <w:szCs w:val="36"/>
          <w:rtl/>
        </w:rPr>
        <w:t>: سعيد</w:t>
      </w:r>
      <w:r w:rsidRPr="002F5EE6">
        <w:rPr>
          <w:rFonts w:asciiTheme="majorBidi" w:hAnsiTheme="majorBidi" w:cstheme="majorBidi"/>
          <w:sz w:val="36"/>
          <w:szCs w:val="36"/>
          <w:rtl/>
        </w:rPr>
        <w:t xml:space="preserve"> حسن بحيري، مكتبة زهراء الشرق، القاهرة، ط 1</w:t>
      </w:r>
      <w:r>
        <w:rPr>
          <w:rFonts w:asciiTheme="majorBidi" w:hAnsiTheme="majorBidi" w:cstheme="majorBidi" w:hint="cs"/>
          <w:sz w:val="36"/>
          <w:szCs w:val="36"/>
          <w:rtl/>
        </w:rPr>
        <w:t>.</w:t>
      </w:r>
    </w:p>
    <w:p w14:paraId="13F2220B" w14:textId="77777777" w:rsidR="00423F33" w:rsidRPr="002F5EE6" w:rsidRDefault="00423F33" w:rsidP="00423F33">
      <w:pPr>
        <w:spacing w:line="480" w:lineRule="auto"/>
        <w:jc w:val="both"/>
        <w:rPr>
          <w:rFonts w:asciiTheme="majorBidi" w:hAnsiTheme="majorBidi" w:cstheme="majorBidi"/>
          <w:sz w:val="36"/>
          <w:szCs w:val="36"/>
          <w:rtl/>
        </w:rPr>
      </w:pPr>
      <w:r w:rsidRPr="002F5EE6">
        <w:rPr>
          <w:rFonts w:asciiTheme="majorBidi" w:hAnsiTheme="majorBidi" w:cstheme="majorBidi"/>
          <w:sz w:val="36"/>
          <w:szCs w:val="36"/>
          <w:rtl/>
        </w:rPr>
        <w:t>- الماشطة مجيد عبد الحليم، اللّغة العربية واللّسانيّات المعاصرة، دار الرضوان للنشر والتوزيع، ط 1، 2013 م</w:t>
      </w:r>
      <w:r>
        <w:rPr>
          <w:rFonts w:asciiTheme="majorBidi" w:hAnsiTheme="majorBidi" w:cstheme="majorBidi" w:hint="cs"/>
          <w:sz w:val="36"/>
          <w:szCs w:val="36"/>
          <w:rtl/>
        </w:rPr>
        <w:t>.</w:t>
      </w:r>
    </w:p>
    <w:p w14:paraId="4B10BFC2" w14:textId="77777777" w:rsidR="00423F33" w:rsidRPr="002F5EE6" w:rsidRDefault="00423F33" w:rsidP="00423F33">
      <w:pPr>
        <w:autoSpaceDE w:val="0"/>
        <w:autoSpaceDN w:val="0"/>
        <w:adjustRightInd w:val="0"/>
        <w:spacing w:after="0" w:line="480" w:lineRule="auto"/>
        <w:jc w:val="both"/>
        <w:rPr>
          <w:rFonts w:asciiTheme="majorBidi" w:hAnsiTheme="majorBidi" w:cstheme="majorBidi"/>
          <w:sz w:val="36"/>
          <w:szCs w:val="36"/>
        </w:rPr>
      </w:pPr>
      <w:r w:rsidRPr="002F5EE6">
        <w:rPr>
          <w:rFonts w:asciiTheme="majorBidi" w:hAnsiTheme="majorBidi" w:cstheme="majorBidi"/>
          <w:sz w:val="36"/>
          <w:szCs w:val="36"/>
          <w:rtl/>
        </w:rPr>
        <w:t xml:space="preserve">- بناني محمد الصغير، المدارس اللسانية في التراث العربي وفي الدراسات الحديثة، دار الحكمة، الجزائر، د ط، 2001 م </w:t>
      </w:r>
      <w:r>
        <w:rPr>
          <w:rFonts w:asciiTheme="majorBidi" w:hAnsiTheme="majorBidi" w:cstheme="majorBidi" w:hint="cs"/>
          <w:sz w:val="36"/>
          <w:szCs w:val="36"/>
          <w:rtl/>
        </w:rPr>
        <w:t>.</w:t>
      </w:r>
    </w:p>
    <w:p w14:paraId="5C99656B" w14:textId="77777777" w:rsidR="00423F33" w:rsidRPr="002F5EE6" w:rsidRDefault="00423F33" w:rsidP="00423F33">
      <w:pPr>
        <w:spacing w:line="480" w:lineRule="auto"/>
        <w:jc w:val="both"/>
        <w:rPr>
          <w:rFonts w:asciiTheme="majorBidi" w:hAnsiTheme="majorBidi" w:cstheme="majorBidi"/>
          <w:sz w:val="36"/>
          <w:szCs w:val="36"/>
          <w:rtl/>
        </w:rPr>
      </w:pPr>
      <w:r w:rsidRPr="002F5EE6">
        <w:rPr>
          <w:rFonts w:asciiTheme="majorBidi" w:hAnsiTheme="majorBidi" w:cstheme="majorBidi"/>
          <w:sz w:val="36"/>
          <w:szCs w:val="36"/>
          <w:rtl/>
        </w:rPr>
        <w:lastRenderedPageBreak/>
        <w:t>- طالب الإبراهيمي خولة، مبادئ في اللّسانيّات، دار القصبة للنشر، حيدرة، الجزائر، ط2 ،2006 م</w:t>
      </w:r>
      <w:r>
        <w:rPr>
          <w:rFonts w:asciiTheme="majorBidi" w:hAnsiTheme="majorBidi" w:cstheme="majorBidi" w:hint="cs"/>
          <w:sz w:val="36"/>
          <w:szCs w:val="36"/>
          <w:rtl/>
        </w:rPr>
        <w:t>.</w:t>
      </w:r>
    </w:p>
    <w:p w14:paraId="03D4A1F3" w14:textId="77777777" w:rsidR="00423F33" w:rsidRPr="002F5EE6" w:rsidRDefault="00423F33" w:rsidP="00423F33">
      <w:pPr>
        <w:spacing w:line="480" w:lineRule="auto"/>
        <w:jc w:val="both"/>
        <w:rPr>
          <w:rFonts w:asciiTheme="majorBidi" w:hAnsiTheme="majorBidi" w:cstheme="majorBidi"/>
          <w:sz w:val="36"/>
          <w:szCs w:val="36"/>
          <w:rtl/>
        </w:rPr>
      </w:pPr>
      <w:r w:rsidRPr="002F5EE6">
        <w:rPr>
          <w:rFonts w:asciiTheme="majorBidi" w:hAnsiTheme="majorBidi" w:cstheme="majorBidi"/>
          <w:sz w:val="36"/>
          <w:szCs w:val="36"/>
          <w:rtl/>
        </w:rPr>
        <w:t>- ميشال زكرياء، الألسنية التحويلية وقواعد اللّغة العربية، المؤسسة الجامعية للدراسات، بيروت، ط 2،</w:t>
      </w:r>
      <w:r w:rsidRPr="002F5EE6">
        <w:rPr>
          <w:rFonts w:asciiTheme="majorBidi" w:hAnsiTheme="majorBidi" w:cstheme="majorBidi"/>
          <w:sz w:val="36"/>
          <w:szCs w:val="36"/>
        </w:rPr>
        <w:t xml:space="preserve">1986 </w:t>
      </w:r>
      <w:r w:rsidRPr="002F5EE6">
        <w:rPr>
          <w:rFonts w:asciiTheme="majorBidi" w:hAnsiTheme="majorBidi" w:cstheme="majorBidi"/>
          <w:sz w:val="36"/>
          <w:szCs w:val="36"/>
          <w:rtl/>
          <w:lang w:bidi="ar-DZ"/>
        </w:rPr>
        <w:t>م</w:t>
      </w:r>
      <w:r>
        <w:rPr>
          <w:rFonts w:asciiTheme="majorBidi" w:hAnsiTheme="majorBidi" w:cstheme="majorBidi" w:hint="cs"/>
          <w:sz w:val="36"/>
          <w:szCs w:val="36"/>
          <w:rtl/>
          <w:lang w:bidi="ar-DZ"/>
        </w:rPr>
        <w:t>.</w:t>
      </w:r>
    </w:p>
    <w:p w14:paraId="0F55A638" w14:textId="77777777" w:rsidR="00423F33" w:rsidRPr="002F5EE6" w:rsidRDefault="00423F33" w:rsidP="00423F33">
      <w:pPr>
        <w:spacing w:line="480" w:lineRule="auto"/>
        <w:jc w:val="both"/>
        <w:rPr>
          <w:rFonts w:asciiTheme="majorBidi" w:hAnsiTheme="majorBidi" w:cstheme="majorBidi"/>
          <w:sz w:val="36"/>
          <w:szCs w:val="36"/>
          <w:rtl/>
        </w:rPr>
      </w:pPr>
      <w:r w:rsidRPr="002F5EE6">
        <w:rPr>
          <w:rFonts w:asciiTheme="majorBidi" w:hAnsiTheme="majorBidi" w:cstheme="majorBidi"/>
          <w:sz w:val="36"/>
          <w:szCs w:val="36"/>
          <w:rtl/>
        </w:rPr>
        <w:t>- حجازي محمود فهمي، مدخل الى علم اللّغة المجالات والاتجاهات، دار المصرية السعودية، القاهرة، 2006 م</w:t>
      </w:r>
      <w:r>
        <w:rPr>
          <w:rFonts w:asciiTheme="majorBidi" w:hAnsiTheme="majorBidi" w:cstheme="majorBidi" w:hint="cs"/>
          <w:sz w:val="36"/>
          <w:szCs w:val="36"/>
          <w:rtl/>
        </w:rPr>
        <w:t>.</w:t>
      </w:r>
    </w:p>
    <w:p w14:paraId="63D67BFF" w14:textId="77777777" w:rsidR="00423F33" w:rsidRPr="0078208E" w:rsidRDefault="00423F33" w:rsidP="00423F33">
      <w:pPr>
        <w:spacing w:line="480" w:lineRule="auto"/>
        <w:jc w:val="both"/>
        <w:rPr>
          <w:rFonts w:asciiTheme="majorBidi" w:hAnsiTheme="majorBidi" w:cstheme="majorBidi"/>
          <w:sz w:val="36"/>
          <w:szCs w:val="36"/>
          <w:rtl/>
        </w:rPr>
      </w:pPr>
      <w:r w:rsidRPr="002F5EE6">
        <w:rPr>
          <w:rFonts w:asciiTheme="majorBidi" w:hAnsiTheme="majorBidi" w:cstheme="majorBidi"/>
          <w:sz w:val="36"/>
          <w:szCs w:val="36"/>
          <w:rtl/>
        </w:rPr>
        <w:t>- جرهارد هلبش، تاريخ علم اللّغة الحديث، تر: سعيد حسن بحيري، مكتبة زهراء الشرق، القاهرة، ط 1، 2003م</w:t>
      </w:r>
      <w:r>
        <w:rPr>
          <w:rFonts w:asciiTheme="majorBidi" w:hAnsiTheme="majorBidi" w:cstheme="majorBidi" w:hint="cs"/>
          <w:sz w:val="36"/>
          <w:szCs w:val="36"/>
          <w:rtl/>
        </w:rPr>
        <w:t>.</w:t>
      </w:r>
      <w:r w:rsidRPr="002845D9">
        <w:rPr>
          <w:rFonts w:asciiTheme="majorBidi" w:hAnsiTheme="majorBidi" w:cstheme="majorBidi"/>
          <w:sz w:val="36"/>
          <w:szCs w:val="36"/>
          <w:rtl/>
        </w:rPr>
        <w:t xml:space="preserve"> </w:t>
      </w:r>
      <w:r w:rsidRPr="0078208E">
        <w:rPr>
          <w:rFonts w:asciiTheme="majorBidi" w:hAnsiTheme="majorBidi" w:cstheme="majorBidi"/>
          <w:sz w:val="36"/>
          <w:szCs w:val="36"/>
          <w:rtl/>
        </w:rPr>
        <w:t>- مباحث في اللّسانيّات، أحمد حساني.</w:t>
      </w:r>
    </w:p>
    <w:p w14:paraId="365FD4AE" w14:textId="77777777" w:rsidR="00423F33" w:rsidRPr="0078208E" w:rsidRDefault="00423F33" w:rsidP="00423F33">
      <w:pPr>
        <w:spacing w:line="480" w:lineRule="auto"/>
        <w:jc w:val="both"/>
        <w:rPr>
          <w:rFonts w:asciiTheme="majorBidi" w:hAnsiTheme="majorBidi" w:cstheme="majorBidi"/>
          <w:sz w:val="36"/>
          <w:szCs w:val="36"/>
          <w:rtl/>
        </w:rPr>
      </w:pPr>
      <w:r w:rsidRPr="0078208E">
        <w:rPr>
          <w:rFonts w:asciiTheme="majorBidi" w:hAnsiTheme="majorBidi" w:cstheme="majorBidi"/>
          <w:sz w:val="36"/>
          <w:szCs w:val="36"/>
          <w:rtl/>
        </w:rPr>
        <w:t>- مبادئ اللّسانيّات، أحمد محمد قدور.</w:t>
      </w:r>
    </w:p>
    <w:p w14:paraId="156EF865" w14:textId="77777777" w:rsidR="00423F33" w:rsidRPr="0078208E" w:rsidRDefault="00423F33" w:rsidP="00423F33">
      <w:pPr>
        <w:spacing w:line="480" w:lineRule="auto"/>
        <w:jc w:val="both"/>
        <w:rPr>
          <w:rFonts w:asciiTheme="majorBidi" w:hAnsiTheme="majorBidi" w:cstheme="majorBidi"/>
          <w:sz w:val="36"/>
          <w:szCs w:val="36"/>
          <w:rtl/>
        </w:rPr>
      </w:pPr>
      <w:r w:rsidRPr="0078208E">
        <w:rPr>
          <w:rFonts w:asciiTheme="majorBidi" w:hAnsiTheme="majorBidi" w:cstheme="majorBidi"/>
          <w:sz w:val="36"/>
          <w:szCs w:val="36"/>
          <w:rtl/>
        </w:rPr>
        <w:t>- اللّسانيّات الوظيفية، أحمد المتوكل.</w:t>
      </w:r>
    </w:p>
    <w:p w14:paraId="5D3C04B8" w14:textId="77777777" w:rsidR="00423F33" w:rsidRPr="0078208E" w:rsidRDefault="00423F33" w:rsidP="00423F33">
      <w:pPr>
        <w:spacing w:line="480" w:lineRule="auto"/>
        <w:jc w:val="both"/>
        <w:rPr>
          <w:rFonts w:asciiTheme="majorBidi" w:hAnsiTheme="majorBidi" w:cstheme="majorBidi"/>
          <w:sz w:val="36"/>
          <w:szCs w:val="36"/>
          <w:rtl/>
        </w:rPr>
      </w:pPr>
      <w:r w:rsidRPr="0078208E">
        <w:rPr>
          <w:rFonts w:asciiTheme="majorBidi" w:hAnsiTheme="majorBidi" w:cstheme="majorBidi"/>
          <w:sz w:val="36"/>
          <w:szCs w:val="36"/>
          <w:rtl/>
        </w:rPr>
        <w:t>- المدخل الى علم اللّغة ومناهج البحث اللّغوية، رمضان عبد التواب</w:t>
      </w:r>
      <w:r>
        <w:rPr>
          <w:rFonts w:asciiTheme="majorBidi" w:hAnsiTheme="majorBidi" w:cstheme="majorBidi" w:hint="cs"/>
          <w:sz w:val="36"/>
          <w:szCs w:val="36"/>
          <w:rtl/>
        </w:rPr>
        <w:t>.</w:t>
      </w:r>
    </w:p>
    <w:p w14:paraId="628DF25D" w14:textId="77777777" w:rsidR="00423F33" w:rsidRPr="0078208E" w:rsidRDefault="00423F33" w:rsidP="00423F33">
      <w:pPr>
        <w:spacing w:line="480" w:lineRule="auto"/>
        <w:jc w:val="both"/>
        <w:rPr>
          <w:rFonts w:asciiTheme="majorBidi" w:hAnsiTheme="majorBidi" w:cstheme="majorBidi"/>
          <w:sz w:val="36"/>
          <w:szCs w:val="36"/>
          <w:rtl/>
        </w:rPr>
      </w:pPr>
      <w:r w:rsidRPr="0078208E">
        <w:rPr>
          <w:rFonts w:asciiTheme="majorBidi" w:hAnsiTheme="majorBidi" w:cstheme="majorBidi"/>
          <w:sz w:val="36"/>
          <w:szCs w:val="36"/>
          <w:rtl/>
        </w:rPr>
        <w:t>- محاضرته في الالسنة العامة دي سوسير، ترجمة يوسف غازي ومجيد النصر.</w:t>
      </w:r>
    </w:p>
    <w:p w14:paraId="7A97CCB9" w14:textId="77777777" w:rsidR="00423F33" w:rsidRPr="0078208E" w:rsidRDefault="00423F33" w:rsidP="00423F33">
      <w:pPr>
        <w:spacing w:line="480" w:lineRule="auto"/>
        <w:jc w:val="both"/>
        <w:rPr>
          <w:rFonts w:asciiTheme="majorBidi" w:hAnsiTheme="majorBidi" w:cstheme="majorBidi"/>
          <w:sz w:val="36"/>
          <w:szCs w:val="36"/>
          <w:rtl/>
        </w:rPr>
      </w:pPr>
      <w:r w:rsidRPr="0078208E">
        <w:rPr>
          <w:rFonts w:asciiTheme="majorBidi" w:hAnsiTheme="majorBidi" w:cstheme="majorBidi"/>
          <w:sz w:val="36"/>
          <w:szCs w:val="36"/>
          <w:rtl/>
        </w:rPr>
        <w:t>- أسس علم اللّغة، ماريو باي، ترجمة أحمد مختار عمر.</w:t>
      </w:r>
    </w:p>
    <w:p w14:paraId="2C95C779" w14:textId="77777777" w:rsidR="00423F33" w:rsidRPr="0078208E" w:rsidRDefault="00423F33" w:rsidP="00423F33">
      <w:pPr>
        <w:spacing w:line="480" w:lineRule="auto"/>
        <w:jc w:val="both"/>
        <w:rPr>
          <w:rFonts w:asciiTheme="majorBidi" w:hAnsiTheme="majorBidi" w:cstheme="majorBidi"/>
          <w:sz w:val="36"/>
          <w:szCs w:val="36"/>
          <w:rtl/>
        </w:rPr>
      </w:pPr>
      <w:r w:rsidRPr="0078208E">
        <w:rPr>
          <w:rFonts w:asciiTheme="majorBidi" w:hAnsiTheme="majorBidi" w:cstheme="majorBidi"/>
          <w:sz w:val="36"/>
          <w:szCs w:val="36"/>
          <w:rtl/>
        </w:rPr>
        <w:t>- البني التركيبية، نوام تشوميكي، ترجمة يؤل عزيز.</w:t>
      </w:r>
    </w:p>
    <w:p w14:paraId="091246F3" w14:textId="77777777" w:rsidR="00423F33" w:rsidRPr="0078208E" w:rsidRDefault="00423F33" w:rsidP="00423F33">
      <w:pPr>
        <w:spacing w:line="480" w:lineRule="auto"/>
        <w:jc w:val="both"/>
        <w:rPr>
          <w:rFonts w:asciiTheme="majorBidi" w:hAnsiTheme="majorBidi" w:cstheme="majorBidi"/>
          <w:sz w:val="36"/>
          <w:szCs w:val="36"/>
          <w:rtl/>
        </w:rPr>
      </w:pPr>
      <w:r w:rsidRPr="0078208E">
        <w:rPr>
          <w:rFonts w:asciiTheme="majorBidi" w:hAnsiTheme="majorBidi" w:cstheme="majorBidi"/>
          <w:sz w:val="36"/>
          <w:szCs w:val="36"/>
          <w:rtl/>
        </w:rPr>
        <w:lastRenderedPageBreak/>
        <w:t>- مبادئ ألسنة عامة، أندري مارتيني,ترجمة ريمون رزق.</w:t>
      </w:r>
    </w:p>
    <w:p w14:paraId="1D389186" w14:textId="77777777" w:rsidR="00423F33" w:rsidRPr="0078208E" w:rsidRDefault="00423F33" w:rsidP="00423F33">
      <w:pPr>
        <w:spacing w:line="480" w:lineRule="auto"/>
        <w:jc w:val="both"/>
        <w:rPr>
          <w:rFonts w:asciiTheme="majorBidi" w:hAnsiTheme="majorBidi" w:cstheme="majorBidi"/>
          <w:sz w:val="36"/>
          <w:szCs w:val="36"/>
          <w:rtl/>
        </w:rPr>
      </w:pPr>
      <w:r w:rsidRPr="0078208E">
        <w:rPr>
          <w:rFonts w:asciiTheme="majorBidi" w:hAnsiTheme="majorBidi" w:cstheme="majorBidi"/>
          <w:sz w:val="36"/>
          <w:szCs w:val="36"/>
          <w:rtl/>
        </w:rPr>
        <w:t>-أهم المدارس اللّسانيّة، عبد القادر المهيري وآخرون.</w:t>
      </w:r>
    </w:p>
    <w:p w14:paraId="1E3392D4" w14:textId="77777777" w:rsidR="00423F33" w:rsidRPr="0078208E" w:rsidRDefault="00423F33" w:rsidP="00423F33">
      <w:pPr>
        <w:spacing w:line="480" w:lineRule="auto"/>
        <w:jc w:val="both"/>
        <w:rPr>
          <w:rFonts w:asciiTheme="majorBidi" w:hAnsiTheme="majorBidi" w:cstheme="majorBidi"/>
          <w:sz w:val="36"/>
          <w:szCs w:val="36"/>
          <w:rtl/>
        </w:rPr>
      </w:pPr>
      <w:r w:rsidRPr="0078208E">
        <w:rPr>
          <w:rFonts w:asciiTheme="majorBidi" w:hAnsiTheme="majorBidi" w:cstheme="majorBidi"/>
          <w:sz w:val="36"/>
          <w:szCs w:val="36"/>
          <w:rtl/>
        </w:rPr>
        <w:t>- قضايا أساسية في علم اللسان الحديث، مدخل مازن الوعر.</w:t>
      </w:r>
    </w:p>
    <w:p w14:paraId="3B949DFE" w14:textId="77777777" w:rsidR="00423F33" w:rsidRDefault="00423F33" w:rsidP="00423F33">
      <w:pPr>
        <w:spacing w:line="480" w:lineRule="auto"/>
        <w:jc w:val="both"/>
        <w:rPr>
          <w:rFonts w:asciiTheme="majorBidi" w:hAnsiTheme="majorBidi" w:cstheme="majorBidi"/>
          <w:sz w:val="36"/>
          <w:szCs w:val="36"/>
          <w:rtl/>
        </w:rPr>
      </w:pPr>
    </w:p>
    <w:p w14:paraId="4F7DDDFB" w14:textId="77777777" w:rsidR="00423F33" w:rsidRDefault="00423F33" w:rsidP="00423F33">
      <w:pPr>
        <w:spacing w:line="480" w:lineRule="auto"/>
        <w:jc w:val="both"/>
        <w:rPr>
          <w:rFonts w:asciiTheme="majorBidi" w:hAnsiTheme="majorBidi" w:cstheme="majorBidi"/>
          <w:sz w:val="36"/>
          <w:szCs w:val="36"/>
          <w:rtl/>
        </w:rPr>
      </w:pPr>
    </w:p>
    <w:p w14:paraId="2AB9D5AE" w14:textId="77777777" w:rsidR="00423F33" w:rsidRDefault="00423F33" w:rsidP="00423F33">
      <w:pPr>
        <w:spacing w:line="480" w:lineRule="auto"/>
        <w:jc w:val="both"/>
        <w:rPr>
          <w:rFonts w:asciiTheme="majorBidi" w:hAnsiTheme="majorBidi" w:cstheme="majorBidi"/>
          <w:sz w:val="36"/>
          <w:szCs w:val="36"/>
          <w:rtl/>
        </w:rPr>
      </w:pPr>
    </w:p>
    <w:p w14:paraId="3647327A" w14:textId="77777777" w:rsidR="00423F33" w:rsidRDefault="00423F33" w:rsidP="00423F33">
      <w:pPr>
        <w:spacing w:line="480" w:lineRule="auto"/>
        <w:jc w:val="both"/>
        <w:rPr>
          <w:rFonts w:asciiTheme="majorBidi" w:hAnsiTheme="majorBidi" w:cstheme="majorBidi"/>
          <w:sz w:val="36"/>
          <w:szCs w:val="36"/>
          <w:rtl/>
        </w:rPr>
      </w:pPr>
    </w:p>
    <w:p w14:paraId="646849FC" w14:textId="77777777" w:rsidR="00423F33" w:rsidRDefault="00423F33" w:rsidP="00423F33">
      <w:pPr>
        <w:spacing w:line="480" w:lineRule="auto"/>
        <w:jc w:val="both"/>
        <w:rPr>
          <w:rFonts w:asciiTheme="majorBidi" w:hAnsiTheme="majorBidi" w:cstheme="majorBidi"/>
          <w:sz w:val="36"/>
          <w:szCs w:val="36"/>
          <w:rtl/>
        </w:rPr>
      </w:pPr>
    </w:p>
    <w:p w14:paraId="0FEB3652" w14:textId="77777777" w:rsidR="00423F33" w:rsidRDefault="00423F33" w:rsidP="00423F33">
      <w:pPr>
        <w:spacing w:line="480" w:lineRule="auto"/>
        <w:jc w:val="both"/>
        <w:rPr>
          <w:rFonts w:asciiTheme="majorBidi" w:hAnsiTheme="majorBidi" w:cstheme="majorBidi"/>
          <w:sz w:val="36"/>
          <w:szCs w:val="36"/>
          <w:rtl/>
        </w:rPr>
      </w:pPr>
    </w:p>
    <w:p w14:paraId="4D8F9F3C" w14:textId="77777777" w:rsidR="00423F33" w:rsidRDefault="00423F33" w:rsidP="00423F33">
      <w:pPr>
        <w:spacing w:line="480" w:lineRule="auto"/>
        <w:jc w:val="both"/>
        <w:rPr>
          <w:rFonts w:asciiTheme="majorBidi" w:hAnsiTheme="majorBidi" w:cstheme="majorBidi"/>
          <w:sz w:val="36"/>
          <w:szCs w:val="36"/>
          <w:rtl/>
        </w:rPr>
      </w:pPr>
    </w:p>
    <w:p w14:paraId="19DCAA86" w14:textId="77777777" w:rsidR="00423F33" w:rsidRDefault="00423F33" w:rsidP="00423F33">
      <w:pPr>
        <w:jc w:val="both"/>
        <w:rPr>
          <w:rFonts w:asciiTheme="majorBidi" w:hAnsiTheme="majorBidi" w:cstheme="majorBidi"/>
          <w:sz w:val="36"/>
          <w:szCs w:val="36"/>
          <w:rtl/>
        </w:rPr>
      </w:pPr>
    </w:p>
    <w:p w14:paraId="41869578" w14:textId="77777777" w:rsidR="00423F33" w:rsidRDefault="00423F33" w:rsidP="00423F33">
      <w:pPr>
        <w:jc w:val="both"/>
        <w:rPr>
          <w:rFonts w:asciiTheme="majorBidi" w:hAnsiTheme="majorBidi" w:cstheme="majorBidi"/>
          <w:sz w:val="36"/>
          <w:szCs w:val="36"/>
          <w:rtl/>
        </w:rPr>
      </w:pPr>
    </w:p>
    <w:p w14:paraId="6320FEAC" w14:textId="77777777" w:rsidR="00423F33" w:rsidRDefault="00423F33" w:rsidP="00423F33">
      <w:pPr>
        <w:jc w:val="both"/>
        <w:rPr>
          <w:rFonts w:asciiTheme="majorBidi" w:hAnsiTheme="majorBidi" w:cstheme="majorBidi"/>
          <w:sz w:val="36"/>
          <w:szCs w:val="36"/>
          <w:rtl/>
        </w:rPr>
      </w:pPr>
    </w:p>
    <w:p w14:paraId="03D703C6" w14:textId="77777777" w:rsidR="00423F33" w:rsidRDefault="00423F33" w:rsidP="00423F33">
      <w:pPr>
        <w:jc w:val="both"/>
        <w:rPr>
          <w:rFonts w:asciiTheme="majorBidi" w:hAnsiTheme="majorBidi" w:cstheme="majorBidi"/>
          <w:sz w:val="36"/>
          <w:szCs w:val="36"/>
          <w:rtl/>
        </w:rPr>
      </w:pPr>
    </w:p>
    <w:p w14:paraId="6AB87CFF" w14:textId="77777777" w:rsidR="00423F33" w:rsidRDefault="00423F33" w:rsidP="00423F33">
      <w:pPr>
        <w:jc w:val="both"/>
        <w:rPr>
          <w:rFonts w:asciiTheme="majorBidi" w:hAnsiTheme="majorBidi" w:cstheme="majorBidi"/>
          <w:sz w:val="36"/>
          <w:szCs w:val="36"/>
          <w:rtl/>
        </w:rPr>
      </w:pPr>
    </w:p>
    <w:p w14:paraId="42A03A13" w14:textId="77777777" w:rsidR="00423F33" w:rsidRDefault="00423F33" w:rsidP="00423F33">
      <w:pPr>
        <w:jc w:val="both"/>
        <w:rPr>
          <w:rFonts w:asciiTheme="majorBidi" w:hAnsiTheme="majorBidi" w:cstheme="majorBidi"/>
          <w:sz w:val="36"/>
          <w:szCs w:val="36"/>
          <w:rtl/>
        </w:rPr>
      </w:pPr>
    </w:p>
    <w:p w14:paraId="17E0B2E9" w14:textId="77777777" w:rsidR="00423F33" w:rsidRDefault="00423F33" w:rsidP="00423F33">
      <w:pPr>
        <w:jc w:val="both"/>
        <w:rPr>
          <w:rFonts w:asciiTheme="majorBidi" w:hAnsiTheme="majorBidi" w:cstheme="majorBidi"/>
          <w:sz w:val="36"/>
          <w:szCs w:val="36"/>
          <w:rtl/>
        </w:rPr>
      </w:pPr>
    </w:p>
    <w:p w14:paraId="223C5D7A" w14:textId="77777777" w:rsidR="00423F33" w:rsidRDefault="00423F33" w:rsidP="00423F33">
      <w:pPr>
        <w:jc w:val="both"/>
        <w:rPr>
          <w:rFonts w:asciiTheme="majorBidi" w:hAnsiTheme="majorBidi" w:cstheme="majorBidi"/>
          <w:sz w:val="36"/>
          <w:szCs w:val="36"/>
          <w:rtl/>
        </w:rPr>
      </w:pPr>
    </w:p>
    <w:p w14:paraId="00DADA14" w14:textId="77777777" w:rsidR="00423F33" w:rsidRDefault="00423F33" w:rsidP="00423F33">
      <w:pPr>
        <w:jc w:val="both"/>
        <w:rPr>
          <w:rFonts w:asciiTheme="majorBidi" w:hAnsiTheme="majorBidi" w:cstheme="majorBidi"/>
          <w:sz w:val="36"/>
          <w:szCs w:val="36"/>
          <w:rtl/>
        </w:rPr>
      </w:pPr>
    </w:p>
    <w:p w14:paraId="66ECF30D" w14:textId="77777777" w:rsidR="00423F33" w:rsidRDefault="00423F33" w:rsidP="00423F33">
      <w:pPr>
        <w:jc w:val="both"/>
        <w:rPr>
          <w:rFonts w:asciiTheme="majorBidi" w:hAnsiTheme="majorBidi" w:cstheme="majorBidi"/>
          <w:sz w:val="36"/>
          <w:szCs w:val="36"/>
          <w:rtl/>
        </w:rPr>
      </w:pPr>
    </w:p>
    <w:p w14:paraId="2B3525FF" w14:textId="77777777" w:rsidR="00423F33" w:rsidRDefault="00423F33" w:rsidP="00423F33">
      <w:pPr>
        <w:jc w:val="both"/>
        <w:rPr>
          <w:rFonts w:asciiTheme="majorBidi" w:hAnsiTheme="majorBidi" w:cstheme="majorBidi"/>
          <w:sz w:val="36"/>
          <w:szCs w:val="36"/>
          <w:rtl/>
        </w:rPr>
      </w:pPr>
    </w:p>
    <w:p w14:paraId="30FF78A3" w14:textId="77777777" w:rsidR="00423F33" w:rsidRDefault="00423F33" w:rsidP="00423F33">
      <w:pPr>
        <w:jc w:val="both"/>
        <w:rPr>
          <w:rFonts w:asciiTheme="majorBidi" w:hAnsiTheme="majorBidi" w:cstheme="majorBidi"/>
          <w:sz w:val="36"/>
          <w:szCs w:val="36"/>
          <w:rtl/>
        </w:rPr>
      </w:pPr>
    </w:p>
    <w:p w14:paraId="53C3C640" w14:textId="77777777" w:rsidR="00423F33" w:rsidRDefault="00423F33" w:rsidP="00423F33">
      <w:pPr>
        <w:jc w:val="both"/>
        <w:rPr>
          <w:rFonts w:asciiTheme="majorBidi" w:hAnsiTheme="majorBidi" w:cstheme="majorBidi"/>
          <w:sz w:val="36"/>
          <w:szCs w:val="36"/>
          <w:rtl/>
        </w:rPr>
      </w:pPr>
    </w:p>
    <w:p w14:paraId="18997891" w14:textId="77777777" w:rsidR="00423F33" w:rsidRDefault="00423F33" w:rsidP="00423F33">
      <w:pPr>
        <w:jc w:val="both"/>
        <w:rPr>
          <w:rFonts w:asciiTheme="majorBidi" w:hAnsiTheme="majorBidi" w:cstheme="majorBidi"/>
          <w:sz w:val="36"/>
          <w:szCs w:val="36"/>
          <w:rtl/>
        </w:rPr>
      </w:pPr>
    </w:p>
    <w:p w14:paraId="52B31B0E" w14:textId="77777777" w:rsidR="00423F33" w:rsidRPr="0078208E" w:rsidRDefault="00423F33" w:rsidP="00423F33">
      <w:pPr>
        <w:jc w:val="both"/>
        <w:rPr>
          <w:rFonts w:asciiTheme="majorBidi" w:hAnsiTheme="majorBidi" w:cstheme="majorBidi"/>
          <w:sz w:val="36"/>
          <w:szCs w:val="36"/>
          <w:rtl/>
        </w:rPr>
      </w:pPr>
    </w:p>
    <w:p w14:paraId="3C21D3C2" w14:textId="77777777" w:rsidR="00423F33" w:rsidRPr="006E1F08" w:rsidRDefault="00423F33" w:rsidP="00423F33">
      <w:pPr>
        <w:ind w:left="-142"/>
        <w:jc w:val="center"/>
        <w:rPr>
          <w:rFonts w:asciiTheme="majorBidi" w:hAnsiTheme="majorBidi" w:cstheme="majorBidi"/>
          <w:b/>
          <w:bCs/>
          <w:sz w:val="36"/>
          <w:szCs w:val="36"/>
          <w:rtl/>
        </w:rPr>
      </w:pPr>
      <w:r w:rsidRPr="006E1F08">
        <w:rPr>
          <w:rFonts w:asciiTheme="majorBidi" w:hAnsiTheme="majorBidi" w:cstheme="majorBidi"/>
          <w:b/>
          <w:bCs/>
          <w:sz w:val="36"/>
          <w:szCs w:val="36"/>
          <w:rtl/>
        </w:rPr>
        <w:t xml:space="preserve">مفاهيم </w:t>
      </w:r>
      <w:r w:rsidRPr="006E1F08">
        <w:rPr>
          <w:rFonts w:asciiTheme="majorBidi" w:hAnsiTheme="majorBidi" w:cstheme="majorBidi" w:hint="cs"/>
          <w:b/>
          <w:bCs/>
          <w:sz w:val="36"/>
          <w:szCs w:val="36"/>
          <w:rtl/>
        </w:rPr>
        <w:t xml:space="preserve">عامة ومصطلحات في </w:t>
      </w:r>
      <w:r w:rsidRPr="006E1F08">
        <w:rPr>
          <w:rFonts w:asciiTheme="majorBidi" w:hAnsiTheme="majorBidi" w:cstheme="majorBidi"/>
          <w:b/>
          <w:bCs/>
          <w:sz w:val="36"/>
          <w:szCs w:val="36"/>
          <w:rtl/>
        </w:rPr>
        <w:t>اللّسانيّات البنيوية الأوربية</w:t>
      </w:r>
    </w:p>
    <w:p w14:paraId="78C593FD" w14:textId="77777777" w:rsidR="00423F33" w:rsidRDefault="00423F33" w:rsidP="00423F33">
      <w:pPr>
        <w:jc w:val="center"/>
        <w:rPr>
          <w:rFonts w:asciiTheme="majorBidi" w:hAnsiTheme="majorBidi" w:cstheme="majorBidi"/>
          <w:sz w:val="36"/>
          <w:szCs w:val="36"/>
          <w:rtl/>
        </w:rPr>
      </w:pPr>
      <w:r w:rsidRPr="006E1F08">
        <w:rPr>
          <w:rFonts w:asciiTheme="majorBidi" w:hAnsiTheme="majorBidi" w:cstheme="majorBidi"/>
          <w:b/>
          <w:bCs/>
          <w:sz w:val="36"/>
          <w:szCs w:val="36"/>
          <w:rtl/>
        </w:rPr>
        <w:t xml:space="preserve"> واللّسانيّات البنيوية الامريكية</w:t>
      </w:r>
      <w:r w:rsidRPr="0078208E">
        <w:rPr>
          <w:rFonts w:asciiTheme="majorBidi" w:hAnsiTheme="majorBidi" w:cstheme="majorBidi"/>
          <w:sz w:val="36"/>
          <w:szCs w:val="36"/>
        </w:rPr>
        <w:t>.</w:t>
      </w:r>
    </w:p>
    <w:p w14:paraId="4ECB3AEF" w14:textId="77777777" w:rsidR="00423F33" w:rsidRDefault="00423F33" w:rsidP="00423F33">
      <w:pPr>
        <w:jc w:val="center"/>
        <w:rPr>
          <w:rFonts w:asciiTheme="majorBidi" w:hAnsiTheme="majorBidi" w:cstheme="majorBidi"/>
          <w:sz w:val="36"/>
          <w:szCs w:val="36"/>
          <w:rtl/>
        </w:rPr>
      </w:pPr>
    </w:p>
    <w:p w14:paraId="65A0BD8F" w14:textId="77777777" w:rsidR="00423F33" w:rsidRPr="0078208E" w:rsidRDefault="00423F33" w:rsidP="00423F33">
      <w:pPr>
        <w:jc w:val="center"/>
        <w:rPr>
          <w:rFonts w:asciiTheme="majorBidi" w:hAnsiTheme="majorBidi" w:cstheme="majorBidi"/>
          <w:sz w:val="36"/>
          <w:szCs w:val="36"/>
        </w:rPr>
      </w:pPr>
    </w:p>
    <w:p w14:paraId="629515E0" w14:textId="77777777" w:rsidR="00423F33" w:rsidRDefault="00423F33" w:rsidP="00423F33">
      <w:pPr>
        <w:spacing w:line="360" w:lineRule="auto"/>
        <w:ind w:left="-142"/>
        <w:jc w:val="both"/>
        <w:rPr>
          <w:rFonts w:asciiTheme="majorBidi" w:hAnsiTheme="majorBidi" w:cstheme="majorBidi"/>
          <w:sz w:val="36"/>
          <w:szCs w:val="36"/>
          <w:rtl/>
          <w:lang w:bidi="ar-DZ"/>
        </w:rPr>
      </w:pPr>
      <w:r>
        <w:rPr>
          <w:rFonts w:asciiTheme="majorBidi" w:hAnsiTheme="majorBidi" w:cstheme="majorBidi" w:hint="cs"/>
          <w:sz w:val="36"/>
          <w:szCs w:val="36"/>
          <w:rtl/>
        </w:rPr>
        <w:t xml:space="preserve">- اللّسانيّات البنيوية                                                        </w:t>
      </w:r>
      <w:r w:rsidRPr="0027797A">
        <w:rPr>
          <w:rFonts w:asciiTheme="majorBidi" w:hAnsiTheme="majorBidi" w:cstheme="majorBidi"/>
          <w:sz w:val="40"/>
          <w:szCs w:val="40"/>
        </w:rPr>
        <w:t>S</w:t>
      </w:r>
      <w:r>
        <w:rPr>
          <w:rFonts w:asciiTheme="majorBidi" w:hAnsiTheme="majorBidi" w:cstheme="majorBidi"/>
          <w:sz w:val="36"/>
          <w:szCs w:val="36"/>
        </w:rPr>
        <w:t>tructuralisme</w:t>
      </w:r>
    </w:p>
    <w:p w14:paraId="0C75270B" w14:textId="77777777" w:rsidR="00423F33" w:rsidRDefault="00423F33" w:rsidP="00423F33">
      <w:pPr>
        <w:spacing w:line="360" w:lineRule="auto"/>
        <w:ind w:left="-142"/>
        <w:jc w:val="both"/>
        <w:rPr>
          <w:rFonts w:asciiTheme="majorBidi" w:hAnsiTheme="majorBidi" w:cstheme="majorBidi"/>
          <w:sz w:val="36"/>
          <w:szCs w:val="36"/>
          <w:rtl/>
        </w:rPr>
      </w:pPr>
      <w:r>
        <w:rPr>
          <w:rFonts w:asciiTheme="majorBidi" w:hAnsiTheme="majorBidi" w:cstheme="majorBidi" w:hint="cs"/>
          <w:sz w:val="36"/>
          <w:szCs w:val="36"/>
          <w:rtl/>
        </w:rPr>
        <w:t xml:space="preserve">- المدونة                                                                              </w:t>
      </w:r>
      <w:r w:rsidRPr="0027797A">
        <w:rPr>
          <w:rFonts w:asciiTheme="majorBidi" w:hAnsiTheme="majorBidi" w:cstheme="majorBidi"/>
          <w:sz w:val="40"/>
          <w:szCs w:val="40"/>
        </w:rPr>
        <w:t>C</w:t>
      </w:r>
      <w:r>
        <w:rPr>
          <w:rFonts w:asciiTheme="majorBidi" w:hAnsiTheme="majorBidi" w:cstheme="majorBidi"/>
          <w:sz w:val="36"/>
          <w:szCs w:val="36"/>
        </w:rPr>
        <w:t xml:space="preserve">orpus </w:t>
      </w:r>
    </w:p>
    <w:p w14:paraId="05677D5C" w14:textId="77777777" w:rsidR="00423F33" w:rsidRDefault="00423F33" w:rsidP="00423F33">
      <w:pPr>
        <w:spacing w:line="360" w:lineRule="auto"/>
        <w:ind w:left="-142"/>
        <w:jc w:val="both"/>
        <w:rPr>
          <w:rFonts w:asciiTheme="majorBidi" w:hAnsiTheme="majorBidi" w:cstheme="majorBidi"/>
          <w:sz w:val="36"/>
          <w:szCs w:val="36"/>
          <w:lang w:bidi="ar-DZ"/>
        </w:rPr>
      </w:pPr>
      <w:r>
        <w:rPr>
          <w:rFonts w:asciiTheme="majorBidi" w:hAnsiTheme="majorBidi" w:cstheme="majorBidi" w:hint="cs"/>
          <w:sz w:val="36"/>
          <w:szCs w:val="36"/>
          <w:rtl/>
          <w:lang w:bidi="ar-DZ"/>
        </w:rPr>
        <w:t xml:space="preserve">- المجال اللّغوي                                                      </w:t>
      </w:r>
      <w:r w:rsidRPr="0027797A">
        <w:rPr>
          <w:rFonts w:asciiTheme="majorBidi" w:hAnsiTheme="majorBidi" w:cstheme="majorBidi"/>
          <w:sz w:val="40"/>
          <w:szCs w:val="40"/>
          <w:lang w:bidi="ar-DZ"/>
        </w:rPr>
        <w:t>E</w:t>
      </w:r>
      <w:r>
        <w:rPr>
          <w:rFonts w:asciiTheme="majorBidi" w:hAnsiTheme="majorBidi" w:cstheme="majorBidi"/>
          <w:sz w:val="36"/>
          <w:szCs w:val="36"/>
          <w:lang w:bidi="ar-DZ"/>
        </w:rPr>
        <w:t>xtralinguistique</w:t>
      </w:r>
    </w:p>
    <w:p w14:paraId="6E40D3EA" w14:textId="77777777" w:rsidR="00423F33" w:rsidRDefault="00423F33" w:rsidP="00423F33">
      <w:pPr>
        <w:spacing w:line="360" w:lineRule="auto"/>
        <w:ind w:left="-142"/>
        <w:jc w:val="both"/>
        <w:rPr>
          <w:rFonts w:asciiTheme="majorBidi" w:hAnsiTheme="majorBidi" w:cstheme="majorBidi"/>
          <w:sz w:val="36"/>
          <w:szCs w:val="36"/>
        </w:rPr>
      </w:pPr>
      <w:r>
        <w:rPr>
          <w:rFonts w:asciiTheme="majorBidi" w:hAnsiTheme="majorBidi" w:cstheme="majorBidi" w:hint="cs"/>
          <w:sz w:val="36"/>
          <w:szCs w:val="36"/>
          <w:rtl/>
        </w:rPr>
        <w:t xml:space="preserve">- اللسان نظام                                                                       </w:t>
      </w:r>
      <w:r>
        <w:rPr>
          <w:rFonts w:asciiTheme="majorBidi" w:hAnsiTheme="majorBidi" w:cstheme="majorBidi"/>
          <w:sz w:val="36"/>
          <w:szCs w:val="36"/>
        </w:rPr>
        <w:t>Système</w:t>
      </w:r>
    </w:p>
    <w:p w14:paraId="480E9944" w14:textId="77777777" w:rsidR="00423F33" w:rsidRDefault="00423F33" w:rsidP="00423F33">
      <w:pPr>
        <w:spacing w:line="360" w:lineRule="auto"/>
        <w:ind w:left="-142"/>
        <w:jc w:val="both"/>
        <w:rPr>
          <w:rFonts w:asciiTheme="majorBidi" w:hAnsiTheme="majorBidi" w:cstheme="majorBidi"/>
          <w:sz w:val="36"/>
          <w:szCs w:val="36"/>
          <w:rtl/>
          <w:lang w:bidi="ar-DZ"/>
        </w:rPr>
      </w:pPr>
      <w:r>
        <w:rPr>
          <w:rFonts w:asciiTheme="majorBidi" w:hAnsiTheme="majorBidi" w:cstheme="majorBidi" w:hint="cs"/>
          <w:sz w:val="36"/>
          <w:szCs w:val="36"/>
          <w:rtl/>
          <w:lang w:bidi="ar-DZ"/>
        </w:rPr>
        <w:lastRenderedPageBreak/>
        <w:t xml:space="preserve">- السيميولوجيا                                                                </w:t>
      </w:r>
      <w:r>
        <w:rPr>
          <w:rFonts w:asciiTheme="majorBidi" w:hAnsiTheme="majorBidi" w:cstheme="majorBidi"/>
          <w:sz w:val="36"/>
          <w:szCs w:val="36"/>
          <w:lang w:bidi="ar-DZ"/>
        </w:rPr>
        <w:t>La sémiologie</w:t>
      </w:r>
      <w:r>
        <w:rPr>
          <w:rFonts w:asciiTheme="majorBidi" w:hAnsiTheme="majorBidi" w:cstheme="majorBidi" w:hint="cs"/>
          <w:sz w:val="36"/>
          <w:szCs w:val="36"/>
          <w:rtl/>
          <w:lang w:bidi="ar-DZ"/>
        </w:rPr>
        <w:t xml:space="preserve"> المفاهيم اللّسانيّة المتصلة بالفونيم</w:t>
      </w:r>
      <w:r w:rsidRPr="00325BA8">
        <w:rPr>
          <w:rFonts w:asciiTheme="majorBidi" w:hAnsiTheme="majorBidi" w:cstheme="majorBidi"/>
          <w:sz w:val="36"/>
          <w:szCs w:val="36"/>
          <w:lang w:bidi="ar-DZ"/>
        </w:rPr>
        <w:t>T</w:t>
      </w:r>
      <w:r>
        <w:rPr>
          <w:rFonts w:asciiTheme="majorBidi" w:hAnsiTheme="majorBidi" w:cstheme="majorBidi"/>
          <w:sz w:val="36"/>
          <w:szCs w:val="36"/>
          <w:lang w:bidi="ar-DZ"/>
        </w:rPr>
        <w:t xml:space="preserve">ravaux du cercle linguistique de        Prague                                                                                          </w:t>
      </w:r>
    </w:p>
    <w:p w14:paraId="731A96D9" w14:textId="77777777" w:rsidR="00423F33" w:rsidRDefault="00423F33" w:rsidP="00423F33">
      <w:pPr>
        <w:spacing w:line="360" w:lineRule="auto"/>
        <w:ind w:left="-142"/>
        <w:jc w:val="both"/>
        <w:rPr>
          <w:rFonts w:asciiTheme="majorBidi" w:hAnsiTheme="majorBidi" w:cstheme="majorBidi"/>
          <w:sz w:val="36"/>
          <w:szCs w:val="36"/>
          <w:rtl/>
          <w:lang w:bidi="ar-DZ"/>
        </w:rPr>
      </w:pPr>
      <w:r>
        <w:rPr>
          <w:rFonts w:asciiTheme="majorBidi" w:hAnsiTheme="majorBidi" w:cstheme="majorBidi" w:hint="cs"/>
          <w:sz w:val="36"/>
          <w:szCs w:val="36"/>
          <w:rtl/>
          <w:lang w:bidi="ar-DZ"/>
        </w:rPr>
        <w:t xml:space="preserve">- مستوى التقطيع الاولي                                      </w:t>
      </w:r>
      <w:r>
        <w:rPr>
          <w:rFonts w:asciiTheme="majorBidi" w:hAnsiTheme="majorBidi" w:cstheme="majorBidi"/>
          <w:sz w:val="36"/>
          <w:szCs w:val="36"/>
          <w:lang w:bidi="ar-DZ"/>
        </w:rPr>
        <w:t>La premiere articulation</w:t>
      </w:r>
    </w:p>
    <w:p w14:paraId="5E19F82B" w14:textId="77777777" w:rsidR="00423F33" w:rsidRDefault="00423F33" w:rsidP="00423F33">
      <w:pPr>
        <w:spacing w:line="360" w:lineRule="auto"/>
        <w:ind w:left="-142"/>
        <w:jc w:val="both"/>
        <w:rPr>
          <w:rFonts w:asciiTheme="majorBidi" w:hAnsiTheme="majorBidi" w:cstheme="majorBidi"/>
          <w:sz w:val="36"/>
          <w:szCs w:val="36"/>
          <w:rtl/>
          <w:lang w:bidi="ar-DZ"/>
        </w:rPr>
      </w:pPr>
      <w:r>
        <w:rPr>
          <w:rFonts w:asciiTheme="majorBidi" w:hAnsiTheme="majorBidi" w:cstheme="majorBidi" w:hint="cs"/>
          <w:sz w:val="36"/>
          <w:szCs w:val="36"/>
          <w:rtl/>
          <w:lang w:bidi="ar-DZ"/>
        </w:rPr>
        <w:t xml:space="preserve">- مستوى التقطيع الثاني                                  </w:t>
      </w:r>
      <w:r>
        <w:rPr>
          <w:rFonts w:asciiTheme="majorBidi" w:hAnsiTheme="majorBidi" w:cstheme="majorBidi"/>
          <w:sz w:val="36"/>
          <w:szCs w:val="36"/>
          <w:lang w:bidi="ar-DZ"/>
        </w:rPr>
        <w:t>La deuxième articulation</w:t>
      </w:r>
    </w:p>
    <w:p w14:paraId="255274D8" w14:textId="77777777" w:rsidR="00423F33" w:rsidRDefault="00423F33" w:rsidP="00423F33">
      <w:pPr>
        <w:spacing w:line="360" w:lineRule="auto"/>
        <w:ind w:left="-142"/>
        <w:jc w:val="both"/>
        <w:rPr>
          <w:rFonts w:asciiTheme="majorBidi" w:hAnsiTheme="majorBidi" w:cstheme="majorBidi"/>
          <w:sz w:val="36"/>
          <w:szCs w:val="36"/>
          <w:lang w:bidi="ar-DZ"/>
        </w:rPr>
      </w:pPr>
      <w:r>
        <w:rPr>
          <w:rFonts w:asciiTheme="majorBidi" w:hAnsiTheme="majorBidi" w:cstheme="majorBidi" w:hint="cs"/>
          <w:sz w:val="36"/>
          <w:szCs w:val="36"/>
          <w:rtl/>
          <w:lang w:bidi="ar-DZ"/>
        </w:rPr>
        <w:t xml:space="preserve">- المونيمات                                                                        </w:t>
      </w:r>
      <w:r>
        <w:rPr>
          <w:rFonts w:asciiTheme="majorBidi" w:hAnsiTheme="majorBidi" w:cstheme="majorBidi"/>
          <w:sz w:val="36"/>
          <w:szCs w:val="36"/>
          <w:lang w:bidi="ar-DZ"/>
        </w:rPr>
        <w:t xml:space="preserve"> Monèmes</w:t>
      </w:r>
    </w:p>
    <w:p w14:paraId="67595989" w14:textId="77777777" w:rsidR="00423F33" w:rsidRDefault="00423F33" w:rsidP="00423F33">
      <w:pPr>
        <w:spacing w:line="360" w:lineRule="auto"/>
        <w:ind w:left="-142"/>
        <w:jc w:val="both"/>
        <w:rPr>
          <w:rFonts w:asciiTheme="majorBidi" w:hAnsiTheme="majorBidi" w:cstheme="majorBidi"/>
          <w:sz w:val="36"/>
          <w:szCs w:val="36"/>
          <w:lang w:bidi="ar-DZ"/>
        </w:rPr>
      </w:pPr>
      <w:r>
        <w:rPr>
          <w:rFonts w:asciiTheme="majorBidi" w:hAnsiTheme="majorBidi" w:cstheme="majorBidi" w:hint="cs"/>
          <w:sz w:val="36"/>
          <w:szCs w:val="36"/>
          <w:rtl/>
          <w:lang w:bidi="ar-DZ"/>
        </w:rPr>
        <w:t>- الفونيمات</w:t>
      </w:r>
      <w:r>
        <w:rPr>
          <w:rFonts w:asciiTheme="majorBidi" w:hAnsiTheme="majorBidi" w:cstheme="majorBidi"/>
          <w:sz w:val="36"/>
          <w:szCs w:val="36"/>
          <w:lang w:bidi="ar-DZ"/>
        </w:rPr>
        <w:t xml:space="preserve"> </w:t>
      </w:r>
      <w:r>
        <w:rPr>
          <w:rFonts w:asciiTheme="majorBidi" w:hAnsiTheme="majorBidi" w:cstheme="majorBidi" w:hint="cs"/>
          <w:sz w:val="36"/>
          <w:szCs w:val="36"/>
          <w:rtl/>
          <w:lang w:bidi="ar-DZ"/>
        </w:rPr>
        <w:t xml:space="preserve">                                                                   </w:t>
      </w:r>
      <w:r>
        <w:rPr>
          <w:rFonts w:asciiTheme="majorBidi" w:hAnsiTheme="majorBidi" w:cstheme="majorBidi"/>
          <w:sz w:val="36"/>
          <w:szCs w:val="36"/>
          <w:lang w:bidi="ar-DZ"/>
        </w:rPr>
        <w:t xml:space="preserve">Phonèmes   </w:t>
      </w:r>
    </w:p>
    <w:p w14:paraId="69CCB927" w14:textId="77777777" w:rsidR="00423F33" w:rsidRDefault="00423F33" w:rsidP="00423F33">
      <w:pPr>
        <w:spacing w:line="360" w:lineRule="auto"/>
        <w:ind w:left="-142"/>
        <w:jc w:val="both"/>
        <w:rPr>
          <w:rFonts w:asciiTheme="majorBidi" w:hAnsiTheme="majorBidi" w:cstheme="majorBidi"/>
          <w:sz w:val="36"/>
          <w:szCs w:val="36"/>
          <w:lang w:bidi="ar-DZ"/>
        </w:rPr>
      </w:pPr>
      <w:r>
        <w:rPr>
          <w:rFonts w:asciiTheme="majorBidi" w:hAnsiTheme="majorBidi" w:cstheme="majorBidi" w:hint="cs"/>
          <w:sz w:val="36"/>
          <w:szCs w:val="36"/>
          <w:rtl/>
          <w:lang w:bidi="ar-DZ"/>
        </w:rPr>
        <w:t xml:space="preserve">- الوظيفة التمييزية                                          </w:t>
      </w:r>
      <w:r>
        <w:rPr>
          <w:rFonts w:asciiTheme="majorBidi" w:hAnsiTheme="majorBidi" w:cstheme="majorBidi"/>
          <w:sz w:val="36"/>
          <w:szCs w:val="36"/>
          <w:lang w:bidi="ar-DZ"/>
        </w:rPr>
        <w:t>La fonction distinctive</w:t>
      </w:r>
    </w:p>
    <w:p w14:paraId="6DE80BF2" w14:textId="77777777" w:rsidR="00423F33" w:rsidRDefault="00423F33" w:rsidP="00423F33">
      <w:pPr>
        <w:spacing w:line="360" w:lineRule="auto"/>
        <w:ind w:left="-142"/>
        <w:jc w:val="both"/>
        <w:rPr>
          <w:rFonts w:asciiTheme="majorBidi" w:hAnsiTheme="majorBidi" w:cstheme="majorBidi"/>
          <w:sz w:val="36"/>
          <w:szCs w:val="36"/>
          <w:lang w:bidi="ar-DZ"/>
        </w:rPr>
      </w:pPr>
      <w:r>
        <w:rPr>
          <w:rFonts w:asciiTheme="majorBidi" w:hAnsiTheme="majorBidi" w:cstheme="majorBidi" w:hint="cs"/>
          <w:sz w:val="36"/>
          <w:szCs w:val="36"/>
          <w:rtl/>
          <w:lang w:bidi="ar-DZ"/>
        </w:rPr>
        <w:t xml:space="preserve">- الوظيفة الفاصلة                           </w:t>
      </w:r>
      <w:r>
        <w:rPr>
          <w:rFonts w:asciiTheme="majorBidi" w:hAnsiTheme="majorBidi" w:cstheme="majorBidi"/>
          <w:sz w:val="36"/>
          <w:szCs w:val="36"/>
          <w:lang w:bidi="ar-DZ"/>
        </w:rPr>
        <w:t xml:space="preserve"> </w:t>
      </w:r>
      <w:r>
        <w:rPr>
          <w:rFonts w:asciiTheme="majorBidi" w:hAnsiTheme="majorBidi" w:cstheme="majorBidi" w:hint="cs"/>
          <w:sz w:val="36"/>
          <w:szCs w:val="36"/>
          <w:rtl/>
          <w:lang w:bidi="ar-DZ"/>
        </w:rPr>
        <w:t xml:space="preserve">             </w:t>
      </w:r>
      <w:r>
        <w:rPr>
          <w:rFonts w:asciiTheme="majorBidi" w:hAnsiTheme="majorBidi" w:cstheme="majorBidi"/>
          <w:sz w:val="36"/>
          <w:szCs w:val="36"/>
          <w:lang w:bidi="ar-DZ"/>
        </w:rPr>
        <w:t>La fonction démarcative</w:t>
      </w:r>
    </w:p>
    <w:p w14:paraId="7A1F29A3" w14:textId="77777777" w:rsidR="00423F33" w:rsidRDefault="00423F33" w:rsidP="00423F33">
      <w:pPr>
        <w:spacing w:line="360" w:lineRule="auto"/>
        <w:ind w:left="-142"/>
        <w:jc w:val="both"/>
        <w:rPr>
          <w:rFonts w:asciiTheme="majorBidi" w:hAnsiTheme="majorBidi" w:cstheme="majorBidi"/>
          <w:sz w:val="36"/>
          <w:szCs w:val="36"/>
          <w:rtl/>
          <w:lang w:bidi="ar-DZ"/>
        </w:rPr>
      </w:pPr>
      <w:r>
        <w:rPr>
          <w:rFonts w:asciiTheme="majorBidi" w:hAnsiTheme="majorBidi" w:cstheme="majorBidi" w:hint="cs"/>
          <w:sz w:val="36"/>
          <w:szCs w:val="36"/>
          <w:rtl/>
          <w:lang w:bidi="ar-DZ"/>
        </w:rPr>
        <w:t xml:space="preserve">- الغلوسيماتيك                                                               </w:t>
      </w:r>
      <w:r>
        <w:rPr>
          <w:rFonts w:asciiTheme="majorBidi" w:hAnsiTheme="majorBidi" w:cstheme="majorBidi"/>
          <w:sz w:val="36"/>
          <w:szCs w:val="36"/>
          <w:lang w:bidi="ar-DZ"/>
        </w:rPr>
        <w:t>Glossématique</w:t>
      </w:r>
      <w:r>
        <w:rPr>
          <w:rFonts w:asciiTheme="majorBidi" w:hAnsiTheme="majorBidi" w:cstheme="majorBidi" w:hint="cs"/>
          <w:sz w:val="36"/>
          <w:szCs w:val="36"/>
          <w:rtl/>
          <w:lang w:bidi="ar-DZ"/>
        </w:rPr>
        <w:t xml:space="preserve">                                                                    </w:t>
      </w:r>
    </w:p>
    <w:p w14:paraId="188D539E" w14:textId="77777777" w:rsidR="00423F33" w:rsidRDefault="00423F33" w:rsidP="00423F33">
      <w:pPr>
        <w:spacing w:line="360" w:lineRule="auto"/>
        <w:ind w:left="-142"/>
        <w:jc w:val="both"/>
        <w:rPr>
          <w:rFonts w:asciiTheme="majorBidi" w:hAnsiTheme="majorBidi" w:cstheme="majorBidi"/>
          <w:sz w:val="36"/>
          <w:szCs w:val="36"/>
          <w:rtl/>
          <w:lang w:bidi="ar-DZ"/>
        </w:rPr>
      </w:pPr>
      <w:r>
        <w:rPr>
          <w:rFonts w:asciiTheme="majorBidi" w:hAnsiTheme="majorBidi" w:cstheme="majorBidi" w:hint="cs"/>
          <w:sz w:val="36"/>
          <w:szCs w:val="36"/>
          <w:rtl/>
          <w:lang w:bidi="ar-DZ"/>
        </w:rPr>
        <w:t>- العلامات اللّغوية</w:t>
      </w:r>
      <w:r>
        <w:rPr>
          <w:rFonts w:asciiTheme="majorBidi" w:hAnsiTheme="majorBidi" w:cstheme="majorBidi"/>
          <w:sz w:val="36"/>
          <w:szCs w:val="36"/>
          <w:lang w:bidi="ar-DZ"/>
        </w:rPr>
        <w:t xml:space="preserve">  </w:t>
      </w:r>
      <w:r>
        <w:rPr>
          <w:rFonts w:asciiTheme="majorBidi" w:hAnsiTheme="majorBidi" w:cstheme="majorBidi" w:hint="cs"/>
          <w:sz w:val="36"/>
          <w:szCs w:val="36"/>
          <w:rtl/>
          <w:lang w:bidi="ar-DZ"/>
        </w:rPr>
        <w:t xml:space="preserve">                                                 </w:t>
      </w:r>
      <w:r>
        <w:rPr>
          <w:rFonts w:asciiTheme="majorBidi" w:hAnsiTheme="majorBidi" w:cstheme="majorBidi"/>
          <w:sz w:val="36"/>
          <w:szCs w:val="36"/>
          <w:lang w:bidi="ar-DZ"/>
        </w:rPr>
        <w:t>Signe linguistique</w:t>
      </w:r>
    </w:p>
    <w:p w14:paraId="00CDA28E" w14:textId="77777777" w:rsidR="00423F33" w:rsidRDefault="00423F33" w:rsidP="00423F33">
      <w:pPr>
        <w:spacing w:line="360" w:lineRule="auto"/>
        <w:ind w:left="-142"/>
        <w:jc w:val="both"/>
        <w:rPr>
          <w:rFonts w:asciiTheme="majorBidi" w:hAnsiTheme="majorBidi" w:cstheme="majorBidi"/>
          <w:sz w:val="36"/>
          <w:szCs w:val="36"/>
          <w:rtl/>
          <w:lang w:bidi="ar-DZ"/>
        </w:rPr>
      </w:pPr>
      <w:r>
        <w:rPr>
          <w:rFonts w:asciiTheme="majorBidi" w:hAnsiTheme="majorBidi" w:cstheme="majorBidi" w:hint="cs"/>
          <w:sz w:val="36"/>
          <w:szCs w:val="36"/>
          <w:rtl/>
          <w:lang w:bidi="ar-DZ"/>
        </w:rPr>
        <w:t xml:space="preserve">- تشومسكي   </w:t>
      </w:r>
      <w:r>
        <w:rPr>
          <w:rFonts w:asciiTheme="majorBidi" w:hAnsiTheme="majorBidi" w:cstheme="majorBidi"/>
          <w:sz w:val="36"/>
          <w:szCs w:val="36"/>
          <w:lang w:bidi="ar-DZ"/>
        </w:rPr>
        <w:t xml:space="preserve">   </w:t>
      </w:r>
      <w:r>
        <w:rPr>
          <w:rFonts w:asciiTheme="majorBidi" w:hAnsiTheme="majorBidi" w:cstheme="majorBidi" w:hint="cs"/>
          <w:sz w:val="36"/>
          <w:szCs w:val="36"/>
          <w:rtl/>
          <w:lang w:bidi="ar-DZ"/>
        </w:rPr>
        <w:t xml:space="preserve">                                                                   </w:t>
      </w:r>
      <w:r>
        <w:rPr>
          <w:rFonts w:asciiTheme="majorBidi" w:hAnsiTheme="majorBidi" w:cstheme="majorBidi"/>
          <w:sz w:val="36"/>
          <w:szCs w:val="36"/>
          <w:lang w:bidi="ar-DZ"/>
        </w:rPr>
        <w:t>Chomsky</w:t>
      </w:r>
    </w:p>
    <w:p w14:paraId="6BE1C001" w14:textId="77777777" w:rsidR="00423F33" w:rsidRDefault="00423F33" w:rsidP="00423F33">
      <w:pPr>
        <w:spacing w:line="360" w:lineRule="auto"/>
        <w:ind w:left="-142"/>
        <w:jc w:val="both"/>
        <w:rPr>
          <w:rFonts w:asciiTheme="majorBidi" w:hAnsiTheme="majorBidi" w:cstheme="majorBidi"/>
          <w:sz w:val="36"/>
          <w:szCs w:val="36"/>
          <w:rtl/>
          <w:lang w:bidi="ar-DZ"/>
        </w:rPr>
      </w:pPr>
      <w:r>
        <w:rPr>
          <w:rFonts w:asciiTheme="majorBidi" w:hAnsiTheme="majorBidi" w:cstheme="majorBidi" w:hint="cs"/>
          <w:sz w:val="36"/>
          <w:szCs w:val="36"/>
          <w:rtl/>
          <w:lang w:bidi="ar-DZ"/>
        </w:rPr>
        <w:t xml:space="preserve">- النظريات السلوكية  </w:t>
      </w:r>
      <w:r>
        <w:rPr>
          <w:rFonts w:asciiTheme="majorBidi" w:hAnsiTheme="majorBidi" w:cstheme="majorBidi"/>
          <w:sz w:val="36"/>
          <w:szCs w:val="36"/>
          <w:lang w:bidi="ar-DZ"/>
        </w:rPr>
        <w:t xml:space="preserve">  </w:t>
      </w:r>
      <w:r>
        <w:rPr>
          <w:rFonts w:asciiTheme="majorBidi" w:hAnsiTheme="majorBidi" w:cstheme="majorBidi" w:hint="cs"/>
          <w:sz w:val="36"/>
          <w:szCs w:val="36"/>
          <w:rtl/>
          <w:lang w:bidi="ar-DZ"/>
        </w:rPr>
        <w:t xml:space="preserve">                                                   </w:t>
      </w:r>
      <w:r>
        <w:rPr>
          <w:rFonts w:asciiTheme="majorBidi" w:hAnsiTheme="majorBidi" w:cstheme="majorBidi"/>
          <w:sz w:val="36"/>
          <w:szCs w:val="36"/>
          <w:lang w:bidi="ar-DZ"/>
        </w:rPr>
        <w:t>Behaviorisme</w:t>
      </w:r>
    </w:p>
    <w:p w14:paraId="4E8FDCD3" w14:textId="77777777" w:rsidR="00423F33" w:rsidRDefault="00423F33" w:rsidP="00423F33">
      <w:pPr>
        <w:spacing w:line="360" w:lineRule="auto"/>
        <w:ind w:left="-142"/>
        <w:jc w:val="both"/>
        <w:rPr>
          <w:rFonts w:asciiTheme="majorBidi" w:hAnsiTheme="majorBidi" w:cstheme="majorBidi"/>
          <w:sz w:val="36"/>
          <w:szCs w:val="36"/>
          <w:lang w:bidi="ar-DZ"/>
        </w:rPr>
      </w:pPr>
      <w:r>
        <w:rPr>
          <w:rFonts w:asciiTheme="majorBidi" w:hAnsiTheme="majorBidi" w:cstheme="majorBidi" w:hint="cs"/>
          <w:sz w:val="36"/>
          <w:szCs w:val="36"/>
          <w:rtl/>
          <w:lang w:bidi="ar-DZ"/>
        </w:rPr>
        <w:t xml:space="preserve">-  اللّسانيّات الرياضية                                     </w:t>
      </w:r>
      <w:r>
        <w:rPr>
          <w:rFonts w:asciiTheme="majorBidi" w:hAnsiTheme="majorBidi" w:cstheme="majorBidi"/>
          <w:sz w:val="36"/>
          <w:szCs w:val="36"/>
          <w:lang w:bidi="ar-DZ"/>
        </w:rPr>
        <w:t>Linguistique mathématique</w:t>
      </w:r>
    </w:p>
    <w:p w14:paraId="001776C7" w14:textId="77777777" w:rsidR="00423F33" w:rsidRDefault="00423F33" w:rsidP="00423F33">
      <w:pPr>
        <w:spacing w:line="360" w:lineRule="auto"/>
        <w:ind w:left="-142"/>
        <w:jc w:val="both"/>
        <w:rPr>
          <w:rFonts w:asciiTheme="majorBidi" w:hAnsiTheme="majorBidi" w:cstheme="majorBidi"/>
          <w:sz w:val="36"/>
          <w:szCs w:val="36"/>
          <w:rtl/>
          <w:lang w:bidi="ar-DZ"/>
        </w:rPr>
      </w:pPr>
      <w:r>
        <w:rPr>
          <w:rFonts w:asciiTheme="majorBidi" w:hAnsiTheme="majorBidi" w:cstheme="majorBidi" w:hint="cs"/>
          <w:sz w:val="36"/>
          <w:szCs w:val="36"/>
          <w:rtl/>
          <w:lang w:bidi="ar-DZ"/>
        </w:rPr>
        <w:t>-</w:t>
      </w:r>
      <w:r>
        <w:rPr>
          <w:rFonts w:asciiTheme="majorBidi" w:hAnsiTheme="majorBidi" w:cstheme="majorBidi"/>
          <w:sz w:val="36"/>
          <w:szCs w:val="36"/>
          <w:lang w:bidi="ar-DZ"/>
        </w:rPr>
        <w:t xml:space="preserve"> </w:t>
      </w:r>
      <w:r>
        <w:rPr>
          <w:rFonts w:asciiTheme="majorBidi" w:hAnsiTheme="majorBidi" w:cstheme="majorBidi" w:hint="cs"/>
          <w:sz w:val="36"/>
          <w:szCs w:val="36"/>
          <w:rtl/>
          <w:lang w:bidi="ar-DZ"/>
        </w:rPr>
        <w:t xml:space="preserve"> النظرية الكلاسيكية  </w:t>
      </w:r>
      <w:r>
        <w:rPr>
          <w:rFonts w:asciiTheme="majorBidi" w:hAnsiTheme="majorBidi" w:cstheme="majorBidi"/>
          <w:sz w:val="36"/>
          <w:szCs w:val="36"/>
          <w:lang w:bidi="ar-DZ"/>
        </w:rPr>
        <w:t xml:space="preserve">  </w:t>
      </w:r>
      <w:r>
        <w:rPr>
          <w:rFonts w:asciiTheme="majorBidi" w:hAnsiTheme="majorBidi" w:cstheme="majorBidi" w:hint="cs"/>
          <w:sz w:val="36"/>
          <w:szCs w:val="36"/>
          <w:rtl/>
          <w:lang w:bidi="ar-DZ"/>
        </w:rPr>
        <w:t xml:space="preserve">                                             </w:t>
      </w:r>
      <w:r>
        <w:rPr>
          <w:rFonts w:asciiTheme="majorBidi" w:hAnsiTheme="majorBidi" w:cstheme="majorBidi"/>
          <w:sz w:val="36"/>
          <w:szCs w:val="36"/>
          <w:lang w:bidi="ar-DZ"/>
        </w:rPr>
        <w:t>Théorie classique</w:t>
      </w:r>
    </w:p>
    <w:p w14:paraId="1F3467E4" w14:textId="77777777" w:rsidR="00423F33" w:rsidRDefault="00423F33" w:rsidP="00423F33">
      <w:pPr>
        <w:spacing w:line="360" w:lineRule="auto"/>
        <w:ind w:left="-142"/>
        <w:jc w:val="both"/>
        <w:rPr>
          <w:rFonts w:asciiTheme="majorBidi" w:hAnsiTheme="majorBidi" w:cstheme="majorBidi"/>
          <w:sz w:val="36"/>
          <w:szCs w:val="36"/>
          <w:rtl/>
          <w:lang w:bidi="ar-DZ"/>
        </w:rPr>
      </w:pPr>
      <w:r>
        <w:rPr>
          <w:rFonts w:asciiTheme="majorBidi" w:hAnsiTheme="majorBidi" w:cstheme="majorBidi" w:hint="cs"/>
          <w:sz w:val="36"/>
          <w:szCs w:val="36"/>
          <w:rtl/>
          <w:lang w:bidi="ar-DZ"/>
        </w:rPr>
        <w:t xml:space="preserve">- الكفاية اللغوي                                               </w:t>
      </w:r>
      <w:r>
        <w:rPr>
          <w:rFonts w:asciiTheme="majorBidi" w:hAnsiTheme="majorBidi" w:cstheme="majorBidi"/>
          <w:sz w:val="36"/>
          <w:szCs w:val="36"/>
          <w:lang w:bidi="ar-DZ"/>
        </w:rPr>
        <w:t>Compétence linguistique</w:t>
      </w:r>
      <w:r>
        <w:rPr>
          <w:rFonts w:asciiTheme="majorBidi" w:hAnsiTheme="majorBidi" w:cstheme="majorBidi" w:hint="cs"/>
          <w:sz w:val="36"/>
          <w:szCs w:val="36"/>
          <w:rtl/>
          <w:lang w:bidi="ar-DZ"/>
        </w:rPr>
        <w:t xml:space="preserve">     </w:t>
      </w:r>
    </w:p>
    <w:p w14:paraId="38826721" w14:textId="77777777" w:rsidR="00423F33" w:rsidRDefault="00423F33" w:rsidP="00423F33">
      <w:pPr>
        <w:spacing w:line="360" w:lineRule="auto"/>
        <w:ind w:left="-142"/>
        <w:jc w:val="both"/>
        <w:rPr>
          <w:rFonts w:asciiTheme="majorBidi" w:hAnsiTheme="majorBidi" w:cstheme="majorBidi"/>
          <w:sz w:val="36"/>
          <w:szCs w:val="36"/>
          <w:lang w:bidi="ar-DZ"/>
        </w:rPr>
      </w:pPr>
      <w:r>
        <w:rPr>
          <w:rFonts w:asciiTheme="majorBidi" w:hAnsiTheme="majorBidi" w:cstheme="majorBidi" w:hint="cs"/>
          <w:sz w:val="36"/>
          <w:szCs w:val="36"/>
          <w:rtl/>
          <w:lang w:bidi="ar-DZ"/>
        </w:rPr>
        <w:t>-</w:t>
      </w:r>
      <w:r>
        <w:rPr>
          <w:rFonts w:asciiTheme="majorBidi" w:hAnsiTheme="majorBidi" w:cstheme="majorBidi"/>
          <w:sz w:val="36"/>
          <w:szCs w:val="36"/>
          <w:lang w:bidi="ar-DZ"/>
        </w:rPr>
        <w:t xml:space="preserve"> </w:t>
      </w:r>
      <w:r>
        <w:rPr>
          <w:rFonts w:asciiTheme="majorBidi" w:hAnsiTheme="majorBidi" w:cstheme="majorBidi" w:hint="cs"/>
          <w:sz w:val="36"/>
          <w:szCs w:val="36"/>
          <w:rtl/>
          <w:lang w:bidi="ar-DZ"/>
        </w:rPr>
        <w:t xml:space="preserve"> الأداء الكلامي </w:t>
      </w:r>
      <w:r>
        <w:rPr>
          <w:rFonts w:asciiTheme="majorBidi" w:hAnsiTheme="majorBidi" w:cstheme="majorBidi"/>
          <w:sz w:val="36"/>
          <w:szCs w:val="36"/>
          <w:lang w:bidi="ar-DZ"/>
        </w:rPr>
        <w:t xml:space="preserve">  </w:t>
      </w:r>
      <w:r>
        <w:rPr>
          <w:rFonts w:asciiTheme="majorBidi" w:hAnsiTheme="majorBidi" w:cstheme="majorBidi" w:hint="cs"/>
          <w:sz w:val="36"/>
          <w:szCs w:val="36"/>
          <w:rtl/>
          <w:lang w:bidi="ar-DZ"/>
        </w:rPr>
        <w:t xml:space="preserve">                                    </w:t>
      </w:r>
      <w:r>
        <w:rPr>
          <w:rFonts w:asciiTheme="majorBidi" w:hAnsiTheme="majorBidi" w:cstheme="majorBidi"/>
          <w:sz w:val="36"/>
          <w:szCs w:val="36"/>
          <w:lang w:bidi="ar-DZ"/>
        </w:rPr>
        <w:t xml:space="preserve"> La performance linguistique</w:t>
      </w:r>
    </w:p>
    <w:p w14:paraId="7DBB212B" w14:textId="77777777" w:rsidR="00423F33" w:rsidRDefault="00423F33" w:rsidP="00423F33">
      <w:pPr>
        <w:spacing w:line="360" w:lineRule="auto"/>
        <w:ind w:left="-142"/>
        <w:jc w:val="both"/>
        <w:rPr>
          <w:rFonts w:asciiTheme="majorBidi" w:hAnsiTheme="majorBidi" w:cstheme="majorBidi"/>
          <w:sz w:val="36"/>
          <w:szCs w:val="36"/>
          <w:lang w:bidi="ar-DZ"/>
        </w:rPr>
      </w:pPr>
      <w:r>
        <w:rPr>
          <w:rFonts w:asciiTheme="majorBidi" w:hAnsiTheme="majorBidi" w:cstheme="majorBidi" w:hint="cs"/>
          <w:sz w:val="36"/>
          <w:szCs w:val="36"/>
          <w:rtl/>
          <w:lang w:bidi="ar-DZ"/>
        </w:rPr>
        <w:lastRenderedPageBreak/>
        <w:t xml:space="preserve">- بنية عميقة                                                          </w:t>
      </w:r>
      <w:r>
        <w:rPr>
          <w:rFonts w:asciiTheme="majorBidi" w:hAnsiTheme="majorBidi" w:cstheme="majorBidi"/>
          <w:sz w:val="36"/>
          <w:szCs w:val="36"/>
          <w:lang w:bidi="ar-DZ"/>
        </w:rPr>
        <w:t>Structure profonde</w:t>
      </w:r>
    </w:p>
    <w:p w14:paraId="0EF47A11" w14:textId="77777777" w:rsidR="00423F33" w:rsidRDefault="00423F33" w:rsidP="00423F33">
      <w:pPr>
        <w:spacing w:line="360" w:lineRule="auto"/>
        <w:ind w:left="-142"/>
        <w:jc w:val="both"/>
        <w:rPr>
          <w:rFonts w:asciiTheme="majorBidi" w:hAnsiTheme="majorBidi" w:cstheme="majorBidi"/>
          <w:sz w:val="36"/>
          <w:szCs w:val="36"/>
          <w:lang w:bidi="ar-DZ"/>
        </w:rPr>
      </w:pPr>
      <w:r>
        <w:rPr>
          <w:rFonts w:asciiTheme="majorBidi" w:hAnsiTheme="majorBidi" w:cstheme="majorBidi" w:hint="cs"/>
          <w:sz w:val="36"/>
          <w:szCs w:val="36"/>
          <w:rtl/>
          <w:lang w:bidi="ar-DZ"/>
        </w:rPr>
        <w:t>-</w:t>
      </w:r>
      <w:r>
        <w:rPr>
          <w:rFonts w:asciiTheme="majorBidi" w:hAnsiTheme="majorBidi" w:cstheme="majorBidi"/>
          <w:sz w:val="36"/>
          <w:szCs w:val="36"/>
          <w:lang w:bidi="ar-DZ"/>
        </w:rPr>
        <w:t xml:space="preserve"> </w:t>
      </w:r>
      <w:r>
        <w:rPr>
          <w:rFonts w:asciiTheme="majorBidi" w:hAnsiTheme="majorBidi" w:cstheme="majorBidi" w:hint="cs"/>
          <w:sz w:val="36"/>
          <w:szCs w:val="36"/>
          <w:rtl/>
          <w:lang w:bidi="ar-DZ"/>
        </w:rPr>
        <w:t xml:space="preserve"> المدرسة البنيوية      </w:t>
      </w:r>
      <w:r>
        <w:rPr>
          <w:rFonts w:asciiTheme="majorBidi" w:hAnsiTheme="majorBidi" w:cstheme="majorBidi"/>
          <w:sz w:val="36"/>
          <w:szCs w:val="36"/>
          <w:lang w:bidi="ar-DZ"/>
        </w:rPr>
        <w:t xml:space="preserve">               </w:t>
      </w:r>
      <w:r>
        <w:rPr>
          <w:rFonts w:asciiTheme="majorBidi" w:hAnsiTheme="majorBidi" w:cstheme="majorBidi" w:hint="cs"/>
          <w:sz w:val="36"/>
          <w:szCs w:val="36"/>
          <w:rtl/>
          <w:lang w:bidi="ar-DZ"/>
        </w:rPr>
        <w:t xml:space="preserve">                                     </w:t>
      </w:r>
      <w:r>
        <w:rPr>
          <w:rFonts w:asciiTheme="majorBidi" w:hAnsiTheme="majorBidi" w:cstheme="majorBidi"/>
          <w:sz w:val="36"/>
          <w:szCs w:val="36"/>
          <w:lang w:bidi="ar-DZ"/>
        </w:rPr>
        <w:t>Structuralisme</w:t>
      </w:r>
    </w:p>
    <w:p w14:paraId="53FB9300" w14:textId="77777777" w:rsidR="00423F33" w:rsidRDefault="00423F33" w:rsidP="00423F33">
      <w:pPr>
        <w:spacing w:line="360" w:lineRule="auto"/>
        <w:ind w:left="-142"/>
        <w:jc w:val="both"/>
        <w:rPr>
          <w:rFonts w:asciiTheme="majorBidi" w:hAnsiTheme="majorBidi" w:cstheme="majorBidi"/>
          <w:sz w:val="36"/>
          <w:szCs w:val="36"/>
          <w:lang w:bidi="ar-DZ"/>
        </w:rPr>
      </w:pPr>
      <w:r>
        <w:rPr>
          <w:rFonts w:asciiTheme="majorBidi" w:hAnsiTheme="majorBidi" w:cstheme="majorBidi" w:hint="cs"/>
          <w:sz w:val="36"/>
          <w:szCs w:val="36"/>
          <w:rtl/>
          <w:lang w:bidi="ar-DZ"/>
        </w:rPr>
        <w:t xml:space="preserve">- المدرسة الوظيفية                                                              </w:t>
      </w:r>
      <w:r>
        <w:rPr>
          <w:rFonts w:asciiTheme="majorBidi" w:hAnsiTheme="majorBidi" w:cstheme="majorBidi"/>
          <w:sz w:val="36"/>
          <w:szCs w:val="36"/>
          <w:lang w:bidi="ar-DZ"/>
        </w:rPr>
        <w:t xml:space="preserve">Fonctionnelle </w:t>
      </w:r>
    </w:p>
    <w:p w14:paraId="75434302" w14:textId="77777777" w:rsidR="00423F33" w:rsidRDefault="00423F33" w:rsidP="00423F33">
      <w:pPr>
        <w:spacing w:line="360" w:lineRule="auto"/>
        <w:ind w:left="-142"/>
        <w:jc w:val="both"/>
        <w:rPr>
          <w:rFonts w:asciiTheme="majorBidi" w:hAnsiTheme="majorBidi" w:cstheme="majorBidi"/>
          <w:sz w:val="36"/>
          <w:szCs w:val="36"/>
          <w:lang w:bidi="ar-DZ"/>
        </w:rPr>
      </w:pPr>
      <w:r>
        <w:rPr>
          <w:rFonts w:asciiTheme="majorBidi" w:hAnsiTheme="majorBidi" w:cstheme="majorBidi" w:hint="cs"/>
          <w:sz w:val="36"/>
          <w:szCs w:val="36"/>
          <w:rtl/>
          <w:lang w:bidi="ar-DZ"/>
        </w:rPr>
        <w:t xml:space="preserve">- المدرسة التحويلية                                                   </w:t>
      </w:r>
      <w:r>
        <w:rPr>
          <w:rFonts w:asciiTheme="majorBidi" w:hAnsiTheme="majorBidi" w:cstheme="majorBidi"/>
          <w:sz w:val="36"/>
          <w:szCs w:val="36"/>
          <w:lang w:bidi="ar-DZ"/>
        </w:rPr>
        <w:t xml:space="preserve">Transformationnelle </w:t>
      </w:r>
    </w:p>
    <w:p w14:paraId="306EA607" w14:textId="77777777" w:rsidR="00423F33" w:rsidRDefault="00423F33" w:rsidP="00423F33">
      <w:pPr>
        <w:pStyle w:val="Notedebasdepage"/>
        <w:spacing w:line="360" w:lineRule="auto"/>
        <w:jc w:val="both"/>
        <w:rPr>
          <w:rFonts w:asciiTheme="majorBidi" w:hAnsiTheme="majorBidi" w:cstheme="majorBidi"/>
          <w:b/>
          <w:bCs/>
          <w:sz w:val="36"/>
          <w:szCs w:val="36"/>
          <w:rtl/>
          <w:lang w:bidi="ar-DZ"/>
        </w:rPr>
      </w:pPr>
    </w:p>
    <w:p w14:paraId="1FE42F97" w14:textId="77777777" w:rsidR="00423F33" w:rsidRDefault="00423F33" w:rsidP="00423F33">
      <w:pPr>
        <w:pStyle w:val="Notedebasdepage"/>
        <w:spacing w:line="360" w:lineRule="auto"/>
        <w:jc w:val="both"/>
        <w:rPr>
          <w:rFonts w:asciiTheme="majorBidi" w:hAnsiTheme="majorBidi" w:cstheme="majorBidi"/>
          <w:b/>
          <w:bCs/>
          <w:sz w:val="36"/>
          <w:szCs w:val="36"/>
          <w:rtl/>
          <w:lang w:bidi="ar-DZ"/>
        </w:rPr>
      </w:pPr>
    </w:p>
    <w:p w14:paraId="10026D8E" w14:textId="77777777" w:rsidR="00423F33" w:rsidRDefault="00423F33" w:rsidP="00423F33">
      <w:pPr>
        <w:pStyle w:val="Notedebasdepage"/>
        <w:spacing w:line="360" w:lineRule="auto"/>
        <w:jc w:val="both"/>
        <w:rPr>
          <w:rFonts w:asciiTheme="majorBidi" w:hAnsiTheme="majorBidi" w:cstheme="majorBidi"/>
          <w:b/>
          <w:bCs/>
          <w:sz w:val="36"/>
          <w:szCs w:val="36"/>
          <w:rtl/>
          <w:lang w:bidi="ar-DZ"/>
        </w:rPr>
      </w:pPr>
    </w:p>
    <w:p w14:paraId="48318ED1" w14:textId="77777777" w:rsidR="00423F33" w:rsidRDefault="00423F33" w:rsidP="00423F33">
      <w:pPr>
        <w:pStyle w:val="Notedebasdepage"/>
        <w:spacing w:line="360" w:lineRule="auto"/>
        <w:jc w:val="both"/>
        <w:rPr>
          <w:rFonts w:asciiTheme="majorBidi" w:hAnsiTheme="majorBidi" w:cstheme="majorBidi"/>
          <w:b/>
          <w:bCs/>
          <w:sz w:val="36"/>
          <w:szCs w:val="36"/>
          <w:rtl/>
          <w:lang w:bidi="ar-DZ"/>
        </w:rPr>
      </w:pPr>
    </w:p>
    <w:p w14:paraId="3040C48A" w14:textId="77777777" w:rsidR="00423F33" w:rsidRDefault="00423F33" w:rsidP="00423F33">
      <w:pPr>
        <w:pStyle w:val="Notedebasdepage"/>
        <w:spacing w:line="360" w:lineRule="auto"/>
        <w:jc w:val="both"/>
        <w:rPr>
          <w:rFonts w:asciiTheme="majorBidi" w:hAnsiTheme="majorBidi" w:cstheme="majorBidi"/>
          <w:b/>
          <w:bCs/>
          <w:sz w:val="36"/>
          <w:szCs w:val="36"/>
          <w:rtl/>
          <w:lang w:bidi="ar-DZ"/>
        </w:rPr>
      </w:pPr>
    </w:p>
    <w:p w14:paraId="3FC0A917" w14:textId="77777777" w:rsidR="00423F33" w:rsidRDefault="00423F33" w:rsidP="00423F33">
      <w:pPr>
        <w:pStyle w:val="Notedebasdepage"/>
        <w:spacing w:line="360" w:lineRule="auto"/>
        <w:jc w:val="both"/>
        <w:rPr>
          <w:rFonts w:asciiTheme="majorBidi" w:hAnsiTheme="majorBidi" w:cstheme="majorBidi"/>
          <w:b/>
          <w:bCs/>
          <w:sz w:val="36"/>
          <w:szCs w:val="36"/>
          <w:rtl/>
          <w:lang w:bidi="ar-DZ"/>
        </w:rPr>
      </w:pPr>
    </w:p>
    <w:p w14:paraId="5D23B1B8" w14:textId="77777777" w:rsidR="00423F33" w:rsidRDefault="00423F33" w:rsidP="00423F33">
      <w:pPr>
        <w:pStyle w:val="Notedebasdepage"/>
        <w:spacing w:line="360" w:lineRule="auto"/>
        <w:jc w:val="both"/>
        <w:rPr>
          <w:rFonts w:asciiTheme="majorBidi" w:hAnsiTheme="majorBidi" w:cstheme="majorBidi"/>
          <w:b/>
          <w:bCs/>
          <w:sz w:val="36"/>
          <w:szCs w:val="36"/>
          <w:rtl/>
          <w:lang w:bidi="ar-DZ"/>
        </w:rPr>
      </w:pPr>
    </w:p>
    <w:p w14:paraId="3D65BBEE" w14:textId="77777777" w:rsidR="00423F33" w:rsidRDefault="00423F33" w:rsidP="00423F33">
      <w:pPr>
        <w:pStyle w:val="Notedebasdepage"/>
        <w:spacing w:line="360" w:lineRule="auto"/>
        <w:jc w:val="both"/>
        <w:rPr>
          <w:rFonts w:asciiTheme="majorBidi" w:hAnsiTheme="majorBidi" w:cstheme="majorBidi"/>
          <w:b/>
          <w:bCs/>
          <w:sz w:val="36"/>
          <w:szCs w:val="36"/>
          <w:rtl/>
          <w:lang w:bidi="ar-DZ"/>
        </w:rPr>
      </w:pPr>
    </w:p>
    <w:p w14:paraId="02E77C5F" w14:textId="77777777" w:rsidR="00423F33" w:rsidRDefault="00423F33" w:rsidP="00423F33">
      <w:pPr>
        <w:pStyle w:val="Notedebasdepage"/>
        <w:spacing w:line="360" w:lineRule="auto"/>
        <w:jc w:val="both"/>
        <w:rPr>
          <w:rFonts w:asciiTheme="majorBidi" w:hAnsiTheme="majorBidi" w:cstheme="majorBidi"/>
          <w:b/>
          <w:bCs/>
          <w:sz w:val="36"/>
          <w:szCs w:val="36"/>
          <w:rtl/>
          <w:lang w:bidi="ar-DZ"/>
        </w:rPr>
      </w:pPr>
    </w:p>
    <w:p w14:paraId="059AF300" w14:textId="77777777" w:rsidR="00423F33" w:rsidRDefault="00423F33" w:rsidP="00423F33">
      <w:pPr>
        <w:pStyle w:val="Notedebasdepage"/>
        <w:spacing w:line="360" w:lineRule="auto"/>
        <w:jc w:val="both"/>
        <w:rPr>
          <w:rFonts w:asciiTheme="majorBidi" w:hAnsiTheme="majorBidi" w:cstheme="majorBidi"/>
          <w:b/>
          <w:bCs/>
          <w:sz w:val="36"/>
          <w:szCs w:val="36"/>
          <w:rtl/>
          <w:lang w:bidi="ar-DZ"/>
        </w:rPr>
      </w:pPr>
    </w:p>
    <w:p w14:paraId="2468FA1B" w14:textId="77777777" w:rsidR="00423F33" w:rsidRDefault="00423F33" w:rsidP="00423F33">
      <w:pPr>
        <w:pStyle w:val="Notedebasdepage"/>
        <w:spacing w:line="360" w:lineRule="auto"/>
        <w:jc w:val="center"/>
        <w:rPr>
          <w:rFonts w:asciiTheme="majorBidi" w:hAnsiTheme="majorBidi" w:cstheme="majorBidi"/>
          <w:b/>
          <w:bCs/>
          <w:sz w:val="36"/>
          <w:szCs w:val="36"/>
          <w:rtl/>
          <w:lang w:bidi="ar-DZ"/>
        </w:rPr>
      </w:pPr>
      <w:r>
        <w:rPr>
          <w:rFonts w:asciiTheme="majorBidi" w:hAnsiTheme="majorBidi" w:cstheme="majorBidi" w:hint="cs"/>
          <w:b/>
          <w:bCs/>
          <w:sz w:val="36"/>
          <w:szCs w:val="36"/>
          <w:rtl/>
          <w:lang w:bidi="ar-DZ"/>
        </w:rPr>
        <w:t>تعاريف رواد واعلام  المدارس اللسانية</w:t>
      </w:r>
    </w:p>
    <w:p w14:paraId="6A4FA3A1" w14:textId="77777777" w:rsidR="00423F33" w:rsidRDefault="00423F33" w:rsidP="00423F33">
      <w:pPr>
        <w:pStyle w:val="Notedebasdepage"/>
        <w:spacing w:line="360" w:lineRule="auto"/>
        <w:jc w:val="both"/>
        <w:rPr>
          <w:rFonts w:asciiTheme="majorBidi" w:hAnsiTheme="majorBidi" w:cstheme="majorBidi"/>
          <w:b/>
          <w:bCs/>
          <w:sz w:val="36"/>
          <w:szCs w:val="36"/>
          <w:rtl/>
          <w:lang w:bidi="ar-DZ"/>
        </w:rPr>
      </w:pPr>
    </w:p>
    <w:p w14:paraId="0C455389" w14:textId="77777777" w:rsidR="00423F33" w:rsidRDefault="00423F33" w:rsidP="00423F33">
      <w:pPr>
        <w:pStyle w:val="Notedebasdepage"/>
        <w:spacing w:line="480" w:lineRule="auto"/>
        <w:jc w:val="both"/>
        <w:rPr>
          <w:rFonts w:asciiTheme="majorBidi" w:hAnsiTheme="majorBidi" w:cstheme="majorBidi"/>
          <w:color w:val="111111"/>
          <w:sz w:val="36"/>
          <w:szCs w:val="36"/>
          <w:shd w:val="clear" w:color="auto" w:fill="FFFFFF"/>
        </w:rPr>
      </w:pPr>
      <w:r w:rsidRPr="00642235">
        <w:rPr>
          <w:rFonts w:asciiTheme="majorBidi" w:hAnsiTheme="majorBidi" w:cstheme="majorBidi"/>
          <w:b/>
          <w:bCs/>
          <w:color w:val="006621"/>
          <w:sz w:val="36"/>
          <w:szCs w:val="36"/>
          <w:shd w:val="clear" w:color="auto" w:fill="FFFFFF"/>
          <w:rtl/>
        </w:rPr>
        <w:t>فرديناند_دو_</w:t>
      </w:r>
      <w:r w:rsidRPr="00642235">
        <w:rPr>
          <w:rFonts w:asciiTheme="majorBidi" w:hAnsiTheme="majorBidi" w:cstheme="majorBidi" w:hint="cs"/>
          <w:b/>
          <w:bCs/>
          <w:color w:val="006621"/>
          <w:sz w:val="36"/>
          <w:szCs w:val="36"/>
          <w:shd w:val="clear" w:color="auto" w:fill="FFFFFF"/>
          <w:rtl/>
        </w:rPr>
        <w:t xml:space="preserve">سوسور </w:t>
      </w:r>
      <w:r w:rsidRPr="00642235">
        <w:rPr>
          <w:rFonts w:asciiTheme="majorBidi" w:hAnsiTheme="majorBidi" w:cstheme="majorBidi"/>
          <w:b/>
          <w:bCs/>
          <w:color w:val="111111"/>
          <w:sz w:val="36"/>
          <w:szCs w:val="36"/>
          <w:shd w:val="clear" w:color="auto" w:fill="FFFFFF"/>
        </w:rPr>
        <w:t>Ferdinand de Saussure</w:t>
      </w:r>
      <w:r w:rsidRPr="00642235">
        <w:rPr>
          <w:rFonts w:asciiTheme="majorBidi" w:hAnsiTheme="majorBidi" w:cstheme="majorBidi" w:hint="cs"/>
          <w:color w:val="111111"/>
          <w:sz w:val="36"/>
          <w:szCs w:val="36"/>
          <w:shd w:val="clear" w:color="auto" w:fill="FFFFFF"/>
          <w:rtl/>
        </w:rPr>
        <w:t>: ولد</w:t>
      </w:r>
      <w:r w:rsidRPr="00642235">
        <w:rPr>
          <w:rFonts w:asciiTheme="majorBidi" w:hAnsiTheme="majorBidi" w:cstheme="majorBidi"/>
          <w:color w:val="111111"/>
          <w:sz w:val="36"/>
          <w:szCs w:val="36"/>
          <w:shd w:val="clear" w:color="auto" w:fill="FFFFFF"/>
          <w:rtl/>
        </w:rPr>
        <w:t xml:space="preserve"> في 26 نوفمبر 1857 وتوفي في 22 فبراير 1913، عالم لغوي سويسري شهير. يعتبر بمثابة الأب للمدرسة البنيوية في علم </w:t>
      </w:r>
      <w:r>
        <w:rPr>
          <w:rFonts w:asciiTheme="majorBidi" w:hAnsiTheme="majorBidi" w:cstheme="majorBidi"/>
          <w:color w:val="111111"/>
          <w:sz w:val="36"/>
          <w:szCs w:val="36"/>
          <w:shd w:val="clear" w:color="auto" w:fill="FFFFFF"/>
          <w:rtl/>
        </w:rPr>
        <w:t>اللّسانيّات</w:t>
      </w:r>
      <w:r w:rsidRPr="00642235">
        <w:rPr>
          <w:rFonts w:asciiTheme="majorBidi" w:hAnsiTheme="majorBidi" w:cstheme="majorBidi"/>
          <w:color w:val="111111"/>
          <w:sz w:val="36"/>
          <w:szCs w:val="36"/>
          <w:shd w:val="clear" w:color="auto" w:fill="FFFFFF"/>
          <w:rtl/>
        </w:rPr>
        <w:t xml:space="preserve">. فيما عدّه كثير من الباحثين مؤسس علم </w:t>
      </w:r>
      <w:r>
        <w:rPr>
          <w:rFonts w:asciiTheme="majorBidi" w:hAnsiTheme="majorBidi" w:cstheme="majorBidi"/>
          <w:color w:val="111111"/>
          <w:sz w:val="36"/>
          <w:szCs w:val="36"/>
          <w:shd w:val="clear" w:color="auto" w:fill="FFFFFF"/>
          <w:rtl/>
        </w:rPr>
        <w:t>اللّغة</w:t>
      </w:r>
      <w:r w:rsidRPr="00642235">
        <w:rPr>
          <w:rFonts w:asciiTheme="majorBidi" w:hAnsiTheme="majorBidi" w:cstheme="majorBidi"/>
          <w:color w:val="111111"/>
          <w:sz w:val="36"/>
          <w:szCs w:val="36"/>
          <w:shd w:val="clear" w:color="auto" w:fill="FFFFFF"/>
          <w:rtl/>
        </w:rPr>
        <w:t xml:space="preserve"> الحديث. عُني </w:t>
      </w:r>
      <w:r w:rsidRPr="00642235">
        <w:rPr>
          <w:rFonts w:asciiTheme="majorBidi" w:hAnsiTheme="majorBidi" w:cstheme="majorBidi"/>
          <w:color w:val="111111"/>
          <w:sz w:val="36"/>
          <w:szCs w:val="36"/>
          <w:shd w:val="clear" w:color="auto" w:fill="FFFFFF"/>
          <w:rtl/>
        </w:rPr>
        <w:lastRenderedPageBreak/>
        <w:t xml:space="preserve">بدراسة </w:t>
      </w:r>
      <w:r>
        <w:rPr>
          <w:rFonts w:asciiTheme="majorBidi" w:hAnsiTheme="majorBidi" w:cstheme="majorBidi"/>
          <w:color w:val="111111"/>
          <w:sz w:val="36"/>
          <w:szCs w:val="36"/>
          <w:shd w:val="clear" w:color="auto" w:fill="FFFFFF"/>
          <w:rtl/>
        </w:rPr>
        <w:t>اللّغة</w:t>
      </w:r>
      <w:r w:rsidRPr="00642235">
        <w:rPr>
          <w:rFonts w:asciiTheme="majorBidi" w:hAnsiTheme="majorBidi" w:cstheme="majorBidi"/>
          <w:color w:val="111111"/>
          <w:sz w:val="36"/>
          <w:szCs w:val="36"/>
          <w:shd w:val="clear" w:color="auto" w:fill="FFFFFF"/>
          <w:rtl/>
        </w:rPr>
        <w:t xml:space="preserve"> الهندية، الأوروبية. وقال إن </w:t>
      </w:r>
      <w:r>
        <w:rPr>
          <w:rFonts w:asciiTheme="majorBidi" w:hAnsiTheme="majorBidi" w:cstheme="majorBidi"/>
          <w:color w:val="111111"/>
          <w:sz w:val="36"/>
          <w:szCs w:val="36"/>
          <w:shd w:val="clear" w:color="auto" w:fill="FFFFFF"/>
          <w:rtl/>
        </w:rPr>
        <w:t>اللّغة</w:t>
      </w:r>
      <w:r w:rsidRPr="00642235">
        <w:rPr>
          <w:rFonts w:asciiTheme="majorBidi" w:hAnsiTheme="majorBidi" w:cstheme="majorBidi"/>
          <w:color w:val="111111"/>
          <w:sz w:val="36"/>
          <w:szCs w:val="36"/>
          <w:shd w:val="clear" w:color="auto" w:fill="FFFFFF"/>
          <w:rtl/>
        </w:rPr>
        <w:t xml:space="preserve"> يجب أن تعتبر ظاهرة اجتماعية. من أشهر آثاره: `بحث في الألسُنيّة العامة` (كتبه بـ</w:t>
      </w:r>
      <w:r>
        <w:rPr>
          <w:rFonts w:asciiTheme="majorBidi" w:hAnsiTheme="majorBidi" w:cstheme="majorBidi"/>
          <w:color w:val="111111"/>
          <w:sz w:val="36"/>
          <w:szCs w:val="36"/>
          <w:shd w:val="clear" w:color="auto" w:fill="FFFFFF"/>
          <w:rtl/>
        </w:rPr>
        <w:t>اللّغة</w:t>
      </w:r>
      <w:r w:rsidRPr="00642235">
        <w:rPr>
          <w:rFonts w:asciiTheme="majorBidi" w:hAnsiTheme="majorBidi" w:cstheme="majorBidi"/>
          <w:color w:val="111111"/>
          <w:sz w:val="36"/>
          <w:szCs w:val="36"/>
          <w:shd w:val="clear" w:color="auto" w:fill="FFFFFF"/>
          <w:rtl/>
        </w:rPr>
        <w:t xml:space="preserve"> الفرنسية ونُشر عام 1916، بعد وفاته) وقد نُقل إلى الـعربية بترجمات متعددة ومتباينة. فرديناند دي سوسور من أشهر علماء </w:t>
      </w:r>
      <w:r>
        <w:rPr>
          <w:rFonts w:asciiTheme="majorBidi" w:hAnsiTheme="majorBidi" w:cstheme="majorBidi"/>
          <w:color w:val="111111"/>
          <w:sz w:val="36"/>
          <w:szCs w:val="36"/>
          <w:shd w:val="clear" w:color="auto" w:fill="FFFFFF"/>
          <w:rtl/>
        </w:rPr>
        <w:t>اللّغة</w:t>
      </w:r>
      <w:r w:rsidRPr="00642235">
        <w:rPr>
          <w:rFonts w:asciiTheme="majorBidi" w:hAnsiTheme="majorBidi" w:cstheme="majorBidi"/>
          <w:color w:val="111111"/>
          <w:sz w:val="36"/>
          <w:szCs w:val="36"/>
          <w:shd w:val="clear" w:color="auto" w:fill="FFFFFF"/>
          <w:rtl/>
        </w:rPr>
        <w:t xml:space="preserve"> في العصر الحديث، واتجه بفكره نحو دراسة اللغات دراسة وصفية باعتبار </w:t>
      </w:r>
      <w:r>
        <w:rPr>
          <w:rFonts w:asciiTheme="majorBidi" w:hAnsiTheme="majorBidi" w:cstheme="majorBidi"/>
          <w:color w:val="111111"/>
          <w:sz w:val="36"/>
          <w:szCs w:val="36"/>
          <w:shd w:val="clear" w:color="auto" w:fill="FFFFFF"/>
          <w:rtl/>
        </w:rPr>
        <w:t>اللّغة</w:t>
      </w:r>
      <w:r w:rsidRPr="00642235">
        <w:rPr>
          <w:rFonts w:asciiTheme="majorBidi" w:hAnsiTheme="majorBidi" w:cstheme="majorBidi"/>
          <w:color w:val="111111"/>
          <w:sz w:val="36"/>
          <w:szCs w:val="36"/>
          <w:shd w:val="clear" w:color="auto" w:fill="FFFFFF"/>
          <w:rtl/>
        </w:rPr>
        <w:t xml:space="preserve"> ظاهرة اجتماعية، وكانت اللغات تدرس دراسة تاريخية، وكان السبب في هذا التحول في دراسة </w:t>
      </w:r>
      <w:r>
        <w:rPr>
          <w:rFonts w:asciiTheme="majorBidi" w:hAnsiTheme="majorBidi" w:cstheme="majorBidi"/>
          <w:color w:val="111111"/>
          <w:sz w:val="36"/>
          <w:szCs w:val="36"/>
          <w:shd w:val="clear" w:color="auto" w:fill="FFFFFF"/>
          <w:rtl/>
        </w:rPr>
        <w:t>اللّغة</w:t>
      </w:r>
      <w:r w:rsidRPr="00642235">
        <w:rPr>
          <w:rFonts w:asciiTheme="majorBidi" w:hAnsiTheme="majorBidi" w:cstheme="majorBidi"/>
          <w:color w:val="111111"/>
          <w:sz w:val="36"/>
          <w:szCs w:val="36"/>
          <w:shd w:val="clear" w:color="auto" w:fill="FFFFFF"/>
          <w:rtl/>
        </w:rPr>
        <w:t xml:space="preserve"> هو اكتشاف </w:t>
      </w:r>
      <w:r>
        <w:rPr>
          <w:rFonts w:asciiTheme="majorBidi" w:hAnsiTheme="majorBidi" w:cstheme="majorBidi"/>
          <w:color w:val="111111"/>
          <w:sz w:val="36"/>
          <w:szCs w:val="36"/>
          <w:shd w:val="clear" w:color="auto" w:fill="FFFFFF"/>
          <w:rtl/>
        </w:rPr>
        <w:t>اللّغة</w:t>
      </w:r>
      <w:r w:rsidRPr="00642235">
        <w:rPr>
          <w:rFonts w:asciiTheme="majorBidi" w:hAnsiTheme="majorBidi" w:cstheme="majorBidi"/>
          <w:color w:val="111111"/>
          <w:sz w:val="36"/>
          <w:szCs w:val="36"/>
          <w:shd w:val="clear" w:color="auto" w:fill="FFFFFF"/>
          <w:rtl/>
        </w:rPr>
        <w:t xml:space="preserve"> السنسكريتية. </w:t>
      </w:r>
    </w:p>
    <w:p w14:paraId="5AA26A1D" w14:textId="77777777" w:rsidR="00423F33" w:rsidRPr="00642235" w:rsidRDefault="00423F33" w:rsidP="00423F33">
      <w:pPr>
        <w:pStyle w:val="Notedebasdepage"/>
        <w:spacing w:line="480" w:lineRule="auto"/>
        <w:jc w:val="both"/>
        <w:rPr>
          <w:rFonts w:asciiTheme="majorBidi" w:hAnsiTheme="majorBidi" w:cstheme="majorBidi"/>
          <w:sz w:val="36"/>
          <w:szCs w:val="36"/>
          <w:rtl/>
          <w:lang w:val="fr-FR"/>
        </w:rPr>
      </w:pPr>
      <w:r w:rsidRPr="00642235">
        <w:rPr>
          <w:rFonts w:asciiTheme="majorBidi" w:hAnsiTheme="majorBidi" w:cstheme="majorBidi"/>
          <w:color w:val="111111"/>
          <w:sz w:val="36"/>
          <w:szCs w:val="36"/>
          <w:shd w:val="clear" w:color="auto" w:fill="FFFFFF"/>
          <w:rtl/>
        </w:rPr>
        <w:t xml:space="preserve">ولد دي سوسور في جنيف، وكان مساهما كبيرا في تطوير العديد من نواحي </w:t>
      </w:r>
      <w:r>
        <w:rPr>
          <w:rFonts w:asciiTheme="majorBidi" w:hAnsiTheme="majorBidi" w:cstheme="majorBidi"/>
          <w:color w:val="111111"/>
          <w:sz w:val="36"/>
          <w:szCs w:val="36"/>
          <w:shd w:val="clear" w:color="auto" w:fill="FFFFFF"/>
          <w:rtl/>
        </w:rPr>
        <w:t>اللّسانيّات</w:t>
      </w:r>
      <w:r w:rsidRPr="00642235">
        <w:rPr>
          <w:rFonts w:asciiTheme="majorBidi" w:hAnsiTheme="majorBidi" w:cstheme="majorBidi"/>
          <w:color w:val="111111"/>
          <w:sz w:val="36"/>
          <w:szCs w:val="36"/>
          <w:shd w:val="clear" w:color="auto" w:fill="FFFFFF"/>
          <w:rtl/>
        </w:rPr>
        <w:t xml:space="preserve"> في القرن العشرين. كان أول من أعتبر </w:t>
      </w:r>
      <w:r>
        <w:rPr>
          <w:rFonts w:asciiTheme="majorBidi" w:hAnsiTheme="majorBidi" w:cstheme="majorBidi"/>
          <w:color w:val="111111"/>
          <w:sz w:val="36"/>
          <w:szCs w:val="36"/>
          <w:shd w:val="clear" w:color="auto" w:fill="FFFFFF"/>
          <w:rtl/>
        </w:rPr>
        <w:t>اللّسانيّات</w:t>
      </w:r>
      <w:r w:rsidRPr="00642235">
        <w:rPr>
          <w:rFonts w:asciiTheme="majorBidi" w:hAnsiTheme="majorBidi" w:cstheme="majorBidi"/>
          <w:color w:val="111111"/>
          <w:sz w:val="36"/>
          <w:szCs w:val="36"/>
          <w:shd w:val="clear" w:color="auto" w:fill="FFFFFF"/>
          <w:rtl/>
        </w:rPr>
        <w:t xml:space="preserve"> كفرع من علم أشمل يدرس الإشارات الصوتية. اقترح دي سوسير تسميته سيميولوجي، ويعرف حاليا بالسيميوتيك أو علم الإشارات</w:t>
      </w:r>
      <w:r>
        <w:rPr>
          <w:rFonts w:asciiTheme="majorBidi" w:hAnsiTheme="majorBidi" w:cstheme="majorBidi" w:hint="cs"/>
          <w:color w:val="111111"/>
          <w:sz w:val="36"/>
          <w:szCs w:val="36"/>
          <w:shd w:val="clear" w:color="auto" w:fill="FFFFFF"/>
          <w:rtl/>
        </w:rPr>
        <w:t>.</w:t>
      </w:r>
    </w:p>
    <w:p w14:paraId="23CDAEFB" w14:textId="77777777" w:rsidR="00423F33" w:rsidRDefault="00423F33" w:rsidP="00423F33">
      <w:pPr>
        <w:pStyle w:val="Notedebasdepage"/>
        <w:spacing w:line="480" w:lineRule="auto"/>
        <w:jc w:val="both"/>
        <w:rPr>
          <w:rFonts w:asciiTheme="majorBidi" w:hAnsiTheme="majorBidi" w:cstheme="majorBidi"/>
          <w:b/>
          <w:bCs/>
          <w:sz w:val="36"/>
          <w:szCs w:val="36"/>
          <w:rtl/>
          <w:lang w:bidi="ar-DZ"/>
        </w:rPr>
      </w:pPr>
    </w:p>
    <w:p w14:paraId="24BEA1DC" w14:textId="77777777" w:rsidR="00423F33" w:rsidRDefault="00423F33" w:rsidP="00423F33">
      <w:pPr>
        <w:pStyle w:val="Notedebasdepage"/>
        <w:spacing w:line="480" w:lineRule="auto"/>
        <w:jc w:val="both"/>
        <w:rPr>
          <w:rFonts w:asciiTheme="majorBidi" w:hAnsiTheme="majorBidi" w:cstheme="majorBidi"/>
          <w:b/>
          <w:bCs/>
          <w:sz w:val="36"/>
          <w:szCs w:val="36"/>
          <w:rtl/>
          <w:lang w:bidi="ar-DZ"/>
        </w:rPr>
      </w:pPr>
    </w:p>
    <w:p w14:paraId="4054441F"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r w:rsidRPr="006F0AC8">
        <w:rPr>
          <w:rFonts w:asciiTheme="majorBidi" w:hAnsiTheme="majorBidi" w:cstheme="majorBidi"/>
          <w:b/>
          <w:bCs/>
          <w:sz w:val="36"/>
          <w:szCs w:val="36"/>
          <w:rtl/>
          <w:lang w:val="fr-FR" w:bidi="ar-DZ"/>
        </w:rPr>
        <w:t xml:space="preserve">- </w:t>
      </w:r>
      <w:r w:rsidRPr="006F0AC8">
        <w:rPr>
          <w:rFonts w:asciiTheme="majorBidi" w:hAnsiTheme="majorBidi" w:cstheme="majorBidi"/>
          <w:b/>
          <w:bCs/>
          <w:sz w:val="36"/>
          <w:szCs w:val="36"/>
          <w:rtl/>
          <w:lang w:bidi="ar-DZ"/>
        </w:rPr>
        <w:t>بلومفيلد</w:t>
      </w:r>
      <w:r w:rsidRPr="006F0AC8">
        <w:rPr>
          <w:rFonts w:asciiTheme="majorBidi" w:hAnsiTheme="majorBidi" w:cstheme="majorBidi"/>
          <w:sz w:val="36"/>
          <w:szCs w:val="36"/>
          <w:rtl/>
          <w:lang w:bidi="ar-DZ"/>
        </w:rPr>
        <w:t xml:space="preserve"> :</w:t>
      </w:r>
      <w:r w:rsidRPr="006F0AC8">
        <w:rPr>
          <w:rFonts w:asciiTheme="majorBidi" w:hAnsiTheme="majorBidi" w:cstheme="majorBidi"/>
          <w:sz w:val="36"/>
          <w:szCs w:val="36"/>
          <w:rtl/>
          <w:lang w:val="fr-FR"/>
        </w:rPr>
        <w:t xml:space="preserve">   </w:t>
      </w:r>
      <w:r w:rsidRPr="006F0AC8">
        <w:rPr>
          <w:rFonts w:asciiTheme="majorBidi" w:hAnsiTheme="majorBidi" w:cstheme="majorBidi"/>
          <w:sz w:val="36"/>
          <w:szCs w:val="36"/>
          <w:rtl/>
          <w:lang w:bidi="ar-DZ"/>
        </w:rPr>
        <w:t xml:space="preserve">ولد بشيكاغو عام </w:t>
      </w:r>
      <w:r w:rsidRPr="006F0AC8">
        <w:rPr>
          <w:rFonts w:asciiTheme="majorBidi" w:hAnsiTheme="majorBidi" w:cstheme="majorBidi"/>
          <w:i/>
          <w:iCs/>
          <w:sz w:val="36"/>
          <w:szCs w:val="36"/>
          <w:lang w:val="fr-FR" w:bidi="ar-DZ"/>
        </w:rPr>
        <w:t>1887</w:t>
      </w:r>
      <w:r w:rsidRPr="006F0AC8">
        <w:rPr>
          <w:rFonts w:asciiTheme="majorBidi" w:hAnsiTheme="majorBidi" w:cstheme="majorBidi"/>
          <w:i/>
          <w:iCs/>
          <w:sz w:val="36"/>
          <w:szCs w:val="36"/>
          <w:rtl/>
          <w:lang w:bidi="ar-DZ"/>
        </w:rPr>
        <w:t>م</w:t>
      </w:r>
      <w:r w:rsidRPr="006F0AC8">
        <w:rPr>
          <w:rFonts w:asciiTheme="majorBidi" w:hAnsiTheme="majorBidi" w:cstheme="majorBidi"/>
          <w:sz w:val="36"/>
          <w:szCs w:val="36"/>
          <w:rtl/>
          <w:lang w:bidi="ar-DZ"/>
        </w:rPr>
        <w:t xml:space="preserve"> التحق بجامعة هارفرد عام </w:t>
      </w:r>
      <w:r w:rsidRPr="006F0AC8">
        <w:rPr>
          <w:rFonts w:asciiTheme="majorBidi" w:hAnsiTheme="majorBidi" w:cstheme="majorBidi"/>
          <w:i/>
          <w:iCs/>
          <w:sz w:val="36"/>
          <w:szCs w:val="36"/>
          <w:lang w:val="fr-FR" w:bidi="ar-DZ"/>
        </w:rPr>
        <w:t>1903</w:t>
      </w:r>
      <w:r w:rsidRPr="006F0AC8">
        <w:rPr>
          <w:rFonts w:asciiTheme="majorBidi" w:hAnsiTheme="majorBidi" w:cstheme="majorBidi"/>
          <w:sz w:val="36"/>
          <w:szCs w:val="36"/>
          <w:rtl/>
          <w:lang w:bidi="ar-DZ"/>
        </w:rPr>
        <w:t xml:space="preserve">م، وحصل على الماجيستير عام </w:t>
      </w:r>
      <w:smartTag w:uri="urn:schemas-microsoft-com:office:smarttags" w:element="metricconverter">
        <w:smartTagPr>
          <w:attr w:name="ProductID" w:val="1906 م"/>
        </w:smartTagPr>
        <w:r w:rsidRPr="006F0AC8">
          <w:rPr>
            <w:rFonts w:asciiTheme="majorBidi" w:hAnsiTheme="majorBidi" w:cstheme="majorBidi"/>
            <w:i/>
            <w:iCs/>
            <w:sz w:val="36"/>
            <w:szCs w:val="36"/>
            <w:lang w:val="fr-FR" w:bidi="ar-DZ"/>
          </w:rPr>
          <w:t>1906</w:t>
        </w:r>
        <w:r w:rsidRPr="006F0AC8">
          <w:rPr>
            <w:rFonts w:asciiTheme="majorBidi" w:hAnsiTheme="majorBidi" w:cstheme="majorBidi"/>
            <w:sz w:val="36"/>
            <w:szCs w:val="36"/>
            <w:rtl/>
            <w:lang w:val="fr-FR" w:bidi="ar-DZ"/>
          </w:rPr>
          <w:t xml:space="preserve"> م</w:t>
        </w:r>
      </w:smartTag>
      <w:r w:rsidRPr="006F0AC8">
        <w:rPr>
          <w:rFonts w:asciiTheme="majorBidi" w:hAnsiTheme="majorBidi" w:cstheme="majorBidi"/>
          <w:sz w:val="36"/>
          <w:szCs w:val="36"/>
          <w:rtl/>
          <w:lang w:val="fr-FR" w:bidi="ar-DZ"/>
        </w:rPr>
        <w:t xml:space="preserve"> ،</w:t>
      </w:r>
      <w:r w:rsidRPr="006F0AC8">
        <w:rPr>
          <w:rFonts w:asciiTheme="majorBidi" w:hAnsiTheme="majorBidi" w:cstheme="majorBidi"/>
          <w:sz w:val="36"/>
          <w:szCs w:val="36"/>
          <w:rtl/>
          <w:lang w:bidi="ar-DZ"/>
        </w:rPr>
        <w:t xml:space="preserve">ودرّس </w:t>
      </w:r>
      <w:r>
        <w:rPr>
          <w:rFonts w:asciiTheme="majorBidi" w:hAnsiTheme="majorBidi" w:cstheme="majorBidi"/>
          <w:sz w:val="36"/>
          <w:szCs w:val="36"/>
          <w:rtl/>
          <w:lang w:bidi="ar-DZ"/>
        </w:rPr>
        <w:t>اللّغة</w:t>
      </w:r>
      <w:r w:rsidRPr="006F0AC8">
        <w:rPr>
          <w:rFonts w:asciiTheme="majorBidi" w:hAnsiTheme="majorBidi" w:cstheme="majorBidi"/>
          <w:sz w:val="36"/>
          <w:szCs w:val="36"/>
          <w:rtl/>
          <w:lang w:bidi="ar-DZ"/>
        </w:rPr>
        <w:t xml:space="preserve"> الألمانية في العام ذاته بجامعة فيسكونسين </w:t>
      </w:r>
      <w:r w:rsidRPr="006F0AC8">
        <w:rPr>
          <w:rFonts w:asciiTheme="majorBidi" w:hAnsiTheme="majorBidi" w:cstheme="majorBidi"/>
          <w:i/>
          <w:iCs/>
          <w:sz w:val="36"/>
          <w:szCs w:val="36"/>
          <w:lang w:val="fr-FR" w:bidi="ar-DZ"/>
        </w:rPr>
        <w:t>Wisconsin</w:t>
      </w:r>
      <w:r w:rsidRPr="006F0AC8">
        <w:rPr>
          <w:rFonts w:asciiTheme="majorBidi" w:hAnsiTheme="majorBidi" w:cstheme="majorBidi"/>
          <w:sz w:val="36"/>
          <w:szCs w:val="36"/>
          <w:rtl/>
          <w:lang w:val="fr-FR" w:bidi="ar-DZ"/>
        </w:rPr>
        <w:t xml:space="preserve">، ثم انتقل إلى جامعة شيكاغو أين تحصل على الدكتوراه عام </w:t>
      </w:r>
      <w:r w:rsidRPr="006F0AC8">
        <w:rPr>
          <w:rFonts w:asciiTheme="majorBidi" w:hAnsiTheme="majorBidi" w:cstheme="majorBidi"/>
          <w:i/>
          <w:iCs/>
          <w:sz w:val="36"/>
          <w:szCs w:val="36"/>
          <w:lang w:val="fr-FR" w:bidi="ar-DZ"/>
        </w:rPr>
        <w:t>1909</w:t>
      </w:r>
      <w:r w:rsidRPr="006F0AC8">
        <w:rPr>
          <w:rFonts w:asciiTheme="majorBidi" w:hAnsiTheme="majorBidi" w:cstheme="majorBidi"/>
          <w:sz w:val="36"/>
          <w:szCs w:val="36"/>
          <w:rtl/>
          <w:lang w:val="fr-FR" w:bidi="ar-DZ"/>
        </w:rPr>
        <w:t xml:space="preserve"> م، هاجر إلى أروبا وتابع في ليبزغ </w:t>
      </w:r>
      <w:r w:rsidRPr="006F0AC8">
        <w:rPr>
          <w:rFonts w:asciiTheme="majorBidi" w:hAnsiTheme="majorBidi" w:cstheme="majorBidi"/>
          <w:i/>
          <w:iCs/>
          <w:sz w:val="36"/>
          <w:szCs w:val="36"/>
          <w:lang w:val="fr-FR" w:bidi="ar-DZ"/>
        </w:rPr>
        <w:t>Leipzig</w:t>
      </w:r>
      <w:r w:rsidRPr="006F0AC8">
        <w:rPr>
          <w:rFonts w:asciiTheme="majorBidi" w:hAnsiTheme="majorBidi" w:cstheme="majorBidi"/>
          <w:sz w:val="36"/>
          <w:szCs w:val="36"/>
          <w:rtl/>
          <w:lang w:val="fr-FR" w:bidi="ar-DZ"/>
        </w:rPr>
        <w:t xml:space="preserve"> وغوتينغن </w:t>
      </w:r>
      <w:r w:rsidRPr="006F0AC8">
        <w:rPr>
          <w:rFonts w:asciiTheme="majorBidi" w:hAnsiTheme="majorBidi" w:cstheme="majorBidi"/>
          <w:i/>
          <w:iCs/>
          <w:sz w:val="36"/>
          <w:szCs w:val="36"/>
          <w:lang w:val="fr-FR" w:bidi="ar-DZ"/>
        </w:rPr>
        <w:t>Gottingen</w:t>
      </w:r>
      <w:r w:rsidRPr="006F0AC8">
        <w:rPr>
          <w:rFonts w:asciiTheme="majorBidi" w:hAnsiTheme="majorBidi" w:cstheme="majorBidi"/>
          <w:sz w:val="36"/>
          <w:szCs w:val="36"/>
          <w:rtl/>
          <w:lang w:val="fr-FR" w:bidi="ar-DZ"/>
        </w:rPr>
        <w:t xml:space="preserve"> محاضرات لسكين </w:t>
      </w:r>
      <w:r w:rsidRPr="006F0AC8">
        <w:rPr>
          <w:rFonts w:asciiTheme="majorBidi" w:hAnsiTheme="majorBidi" w:cstheme="majorBidi"/>
          <w:i/>
          <w:iCs/>
          <w:sz w:val="36"/>
          <w:szCs w:val="36"/>
          <w:lang w:val="fr-FR" w:bidi="ar-DZ"/>
        </w:rPr>
        <w:lastRenderedPageBreak/>
        <w:t>Leskien</w:t>
      </w:r>
      <w:r w:rsidRPr="006F0AC8">
        <w:rPr>
          <w:rFonts w:asciiTheme="majorBidi" w:hAnsiTheme="majorBidi" w:cstheme="majorBidi"/>
          <w:sz w:val="36"/>
          <w:szCs w:val="36"/>
          <w:rtl/>
          <w:lang w:val="fr-FR" w:bidi="ar-DZ"/>
        </w:rPr>
        <w:t xml:space="preserve"> و بروغمن </w:t>
      </w:r>
      <w:r w:rsidRPr="006F0AC8">
        <w:rPr>
          <w:rFonts w:asciiTheme="majorBidi" w:hAnsiTheme="majorBidi" w:cstheme="majorBidi"/>
          <w:i/>
          <w:iCs/>
          <w:sz w:val="36"/>
          <w:szCs w:val="36"/>
          <w:lang w:val="fr-FR" w:bidi="ar-DZ"/>
        </w:rPr>
        <w:t>Brugmann</w:t>
      </w:r>
      <w:r w:rsidRPr="006F0AC8">
        <w:rPr>
          <w:rFonts w:asciiTheme="majorBidi" w:hAnsiTheme="majorBidi" w:cstheme="majorBidi"/>
          <w:sz w:val="36"/>
          <w:szCs w:val="36"/>
          <w:rtl/>
          <w:lang w:val="fr-FR" w:bidi="ar-DZ"/>
        </w:rPr>
        <w:t xml:space="preserve"> ( النحاة الجدد )، درّس  الفيلولوجيا الجرمانية في جامعات عديدة في الولايات المتحدة واللغات  الهندية الأمريكية، المنتشرة في جزر الفيليبين، وبمرور الوقت اهتم ب</w:t>
      </w:r>
      <w:r>
        <w:rPr>
          <w:rFonts w:asciiTheme="majorBidi" w:hAnsiTheme="majorBidi" w:cstheme="majorBidi"/>
          <w:sz w:val="36"/>
          <w:szCs w:val="36"/>
          <w:rtl/>
          <w:lang w:val="fr-FR" w:bidi="ar-DZ"/>
        </w:rPr>
        <w:t xml:space="preserve">اللّسانيّات </w:t>
      </w:r>
      <w:r w:rsidRPr="006F0AC8">
        <w:rPr>
          <w:rFonts w:asciiTheme="majorBidi" w:hAnsiTheme="majorBidi" w:cstheme="majorBidi"/>
          <w:sz w:val="36"/>
          <w:szCs w:val="36"/>
          <w:rtl/>
          <w:lang w:val="fr-FR" w:bidi="ar-DZ"/>
        </w:rPr>
        <w:t xml:space="preserve"> الوصفية ورأى بأنّ الدراسة </w:t>
      </w:r>
      <w:r>
        <w:rPr>
          <w:rFonts w:asciiTheme="majorBidi" w:hAnsiTheme="majorBidi" w:cstheme="majorBidi"/>
          <w:sz w:val="36"/>
          <w:szCs w:val="36"/>
          <w:rtl/>
          <w:lang w:val="fr-FR" w:bidi="ar-DZ"/>
        </w:rPr>
        <w:t>اللّغوية</w:t>
      </w:r>
      <w:r w:rsidRPr="006F0AC8">
        <w:rPr>
          <w:rFonts w:asciiTheme="majorBidi" w:hAnsiTheme="majorBidi" w:cstheme="majorBidi"/>
          <w:sz w:val="36"/>
          <w:szCs w:val="36"/>
          <w:rtl/>
          <w:lang w:val="fr-FR" w:bidi="ar-DZ"/>
        </w:rPr>
        <w:t xml:space="preserve"> التقليدية دراسة غير علمية لأنها معيارية، وأكّد على دراسة </w:t>
      </w:r>
      <w:r>
        <w:rPr>
          <w:rFonts w:asciiTheme="majorBidi" w:hAnsiTheme="majorBidi" w:cstheme="majorBidi"/>
          <w:sz w:val="36"/>
          <w:szCs w:val="36"/>
          <w:rtl/>
          <w:lang w:val="fr-FR" w:bidi="ar-DZ"/>
        </w:rPr>
        <w:t>اللّغة</w:t>
      </w:r>
      <w:r w:rsidRPr="006F0AC8">
        <w:rPr>
          <w:rFonts w:asciiTheme="majorBidi" w:hAnsiTheme="majorBidi" w:cstheme="majorBidi"/>
          <w:sz w:val="36"/>
          <w:szCs w:val="36"/>
          <w:rtl/>
          <w:lang w:val="fr-FR" w:bidi="ar-DZ"/>
        </w:rPr>
        <w:t xml:space="preserve"> دراسة وصفية واستقرائية، أصدر كتاب " مدخل إلى دراسة </w:t>
      </w:r>
      <w:r>
        <w:rPr>
          <w:rFonts w:asciiTheme="majorBidi" w:hAnsiTheme="majorBidi" w:cstheme="majorBidi"/>
          <w:sz w:val="36"/>
          <w:szCs w:val="36"/>
          <w:rtl/>
          <w:lang w:val="fr-FR" w:bidi="ar-DZ"/>
        </w:rPr>
        <w:t>اللّغة</w:t>
      </w:r>
      <w:r w:rsidRPr="006F0AC8">
        <w:rPr>
          <w:rFonts w:asciiTheme="majorBidi" w:hAnsiTheme="majorBidi" w:cstheme="majorBidi"/>
          <w:sz w:val="36"/>
          <w:szCs w:val="36"/>
          <w:rtl/>
          <w:lang w:val="fr-FR" w:bidi="ar-DZ"/>
        </w:rPr>
        <w:t xml:space="preserve">" عام </w:t>
      </w:r>
      <w:r w:rsidRPr="006F0AC8">
        <w:rPr>
          <w:rFonts w:asciiTheme="majorBidi" w:hAnsiTheme="majorBidi" w:cstheme="majorBidi"/>
          <w:i/>
          <w:iCs/>
          <w:sz w:val="36"/>
          <w:szCs w:val="36"/>
          <w:lang w:val="fr-FR" w:bidi="ar-DZ"/>
        </w:rPr>
        <w:t>1914</w:t>
      </w:r>
      <w:r w:rsidRPr="006F0AC8">
        <w:rPr>
          <w:rFonts w:asciiTheme="majorBidi" w:hAnsiTheme="majorBidi" w:cstheme="majorBidi"/>
          <w:i/>
          <w:iCs/>
          <w:sz w:val="36"/>
          <w:szCs w:val="36"/>
          <w:rtl/>
          <w:lang w:val="fr-FR" w:bidi="ar-DZ"/>
        </w:rPr>
        <w:t>م</w:t>
      </w:r>
      <w:r w:rsidRPr="006F0AC8">
        <w:rPr>
          <w:rFonts w:asciiTheme="majorBidi" w:hAnsiTheme="majorBidi" w:cstheme="majorBidi"/>
          <w:sz w:val="36"/>
          <w:szCs w:val="36"/>
          <w:rtl/>
          <w:lang w:val="fr-FR" w:bidi="ar-DZ"/>
        </w:rPr>
        <w:t>، وقام بمراجعته تحت عنوان "</w:t>
      </w:r>
      <w:r>
        <w:rPr>
          <w:rFonts w:asciiTheme="majorBidi" w:hAnsiTheme="majorBidi" w:cstheme="majorBidi"/>
          <w:sz w:val="36"/>
          <w:szCs w:val="36"/>
          <w:rtl/>
          <w:lang w:val="fr-FR" w:bidi="ar-DZ"/>
        </w:rPr>
        <w:t>اللّغة</w:t>
      </w:r>
      <w:r w:rsidRPr="006F0AC8">
        <w:rPr>
          <w:rFonts w:asciiTheme="majorBidi" w:hAnsiTheme="majorBidi" w:cstheme="majorBidi"/>
          <w:sz w:val="36"/>
          <w:szCs w:val="36"/>
          <w:rtl/>
          <w:lang w:val="fr-FR" w:bidi="ar-DZ"/>
        </w:rPr>
        <w:t xml:space="preserve">" عام </w:t>
      </w:r>
      <w:r w:rsidRPr="006F0AC8">
        <w:rPr>
          <w:rFonts w:asciiTheme="majorBidi" w:hAnsiTheme="majorBidi" w:cstheme="majorBidi"/>
          <w:i/>
          <w:iCs/>
          <w:sz w:val="36"/>
          <w:szCs w:val="36"/>
          <w:lang w:val="fr-FR" w:bidi="ar-DZ"/>
        </w:rPr>
        <w:t>1933</w:t>
      </w:r>
      <w:r w:rsidRPr="006F0AC8">
        <w:rPr>
          <w:rFonts w:asciiTheme="majorBidi" w:hAnsiTheme="majorBidi" w:cstheme="majorBidi"/>
          <w:sz w:val="36"/>
          <w:szCs w:val="36"/>
          <w:rtl/>
          <w:lang w:val="fr-FR" w:bidi="ar-DZ"/>
        </w:rPr>
        <w:t xml:space="preserve"> م،</w:t>
      </w:r>
      <w:r>
        <w:rPr>
          <w:rFonts w:asciiTheme="majorBidi" w:hAnsiTheme="majorBidi" w:cstheme="majorBidi" w:hint="cs"/>
          <w:sz w:val="36"/>
          <w:szCs w:val="36"/>
          <w:rtl/>
          <w:lang w:val="fr-FR" w:bidi="ar-DZ"/>
        </w:rPr>
        <w:t xml:space="preserve"> </w:t>
      </w:r>
      <w:r w:rsidRPr="006F0AC8">
        <w:rPr>
          <w:rFonts w:asciiTheme="majorBidi" w:hAnsiTheme="majorBidi" w:cstheme="majorBidi"/>
          <w:sz w:val="36"/>
          <w:szCs w:val="36"/>
          <w:rtl/>
          <w:lang w:val="fr-FR" w:bidi="ar-DZ"/>
        </w:rPr>
        <w:t xml:space="preserve">بعدما تشبّع بمبادئ السلوكية، ونظرا لأهمية هذا </w:t>
      </w:r>
      <w:r w:rsidRPr="00B305E7">
        <w:rPr>
          <w:rFonts w:asciiTheme="majorBidi" w:hAnsiTheme="majorBidi" w:cstheme="majorBidi"/>
          <w:sz w:val="36"/>
          <w:szCs w:val="36"/>
          <w:rtl/>
          <w:lang w:val="fr-FR" w:bidi="ar-DZ"/>
        </w:rPr>
        <w:t>الكتاب</w:t>
      </w:r>
      <w:r w:rsidRPr="00B305E7">
        <w:rPr>
          <w:rFonts w:asciiTheme="majorBidi" w:hAnsiTheme="majorBidi" w:cstheme="majorBidi"/>
          <w:sz w:val="36"/>
          <w:szCs w:val="36"/>
          <w:rtl/>
          <w:lang w:val="fr-FR"/>
        </w:rPr>
        <w:t xml:space="preserve"> </w:t>
      </w:r>
      <w:r w:rsidRPr="00B305E7">
        <w:rPr>
          <w:rFonts w:asciiTheme="majorBidi" w:hAnsiTheme="majorBidi" w:cstheme="majorBidi"/>
          <w:sz w:val="36"/>
          <w:szCs w:val="36"/>
          <w:rtl/>
          <w:lang w:val="fr-FR" w:bidi="ar-DZ"/>
        </w:rPr>
        <w:t xml:space="preserve">فقد أطلق عليه اسم " إنجيل </w:t>
      </w:r>
      <w:r>
        <w:rPr>
          <w:rFonts w:asciiTheme="majorBidi" w:hAnsiTheme="majorBidi" w:cstheme="majorBidi"/>
          <w:sz w:val="36"/>
          <w:szCs w:val="36"/>
          <w:rtl/>
          <w:lang w:val="fr-FR" w:bidi="ar-DZ"/>
        </w:rPr>
        <w:t>اللّسانيّات</w:t>
      </w:r>
      <w:r w:rsidRPr="00B305E7">
        <w:rPr>
          <w:rFonts w:asciiTheme="majorBidi" w:hAnsiTheme="majorBidi" w:cstheme="majorBidi"/>
          <w:sz w:val="36"/>
          <w:szCs w:val="36"/>
          <w:rtl/>
          <w:lang w:val="fr-FR" w:bidi="ar-DZ"/>
        </w:rPr>
        <w:t xml:space="preserve"> الأمريكية" ، وخلف " بلومفيلد " " سابير" في تعليم </w:t>
      </w:r>
      <w:r>
        <w:rPr>
          <w:rFonts w:asciiTheme="majorBidi" w:hAnsiTheme="majorBidi" w:cstheme="majorBidi"/>
          <w:sz w:val="36"/>
          <w:szCs w:val="36"/>
          <w:rtl/>
          <w:lang w:val="fr-FR" w:bidi="ar-DZ"/>
        </w:rPr>
        <w:t>اللّسانيّات</w:t>
      </w:r>
      <w:r w:rsidRPr="00B305E7">
        <w:rPr>
          <w:rFonts w:asciiTheme="majorBidi" w:hAnsiTheme="majorBidi" w:cstheme="majorBidi"/>
          <w:sz w:val="36"/>
          <w:szCs w:val="36"/>
          <w:rtl/>
          <w:lang w:val="fr-FR" w:bidi="ar-DZ"/>
        </w:rPr>
        <w:t xml:space="preserve"> العامة بجامعة "بيل"، لكن في عام </w:t>
      </w:r>
      <w:smartTag w:uri="urn:schemas-microsoft-com:office:smarttags" w:element="metricconverter">
        <w:smartTagPr>
          <w:attr w:name="ProductID" w:val="1946 م"/>
        </w:smartTagPr>
        <w:r w:rsidRPr="00B305E7">
          <w:rPr>
            <w:rFonts w:asciiTheme="majorBidi" w:hAnsiTheme="majorBidi" w:cstheme="majorBidi"/>
            <w:i/>
            <w:iCs/>
            <w:sz w:val="36"/>
            <w:szCs w:val="36"/>
            <w:lang w:val="fr-FR" w:bidi="ar-DZ"/>
          </w:rPr>
          <w:t>1946</w:t>
        </w:r>
        <w:r w:rsidRPr="00B305E7">
          <w:rPr>
            <w:rFonts w:asciiTheme="majorBidi" w:hAnsiTheme="majorBidi" w:cstheme="majorBidi"/>
            <w:sz w:val="36"/>
            <w:szCs w:val="36"/>
            <w:rtl/>
            <w:lang w:val="fr-FR" w:bidi="ar-DZ"/>
          </w:rPr>
          <w:t xml:space="preserve"> م</w:t>
        </w:r>
      </w:smartTag>
      <w:r w:rsidRPr="00B305E7">
        <w:rPr>
          <w:rFonts w:asciiTheme="majorBidi" w:hAnsiTheme="majorBidi" w:cstheme="majorBidi"/>
          <w:sz w:val="36"/>
          <w:szCs w:val="36"/>
          <w:rtl/>
          <w:lang w:val="fr-FR" w:bidi="ar-DZ"/>
        </w:rPr>
        <w:t xml:space="preserve"> أصيب بشلل منعه من القيام بأيّ نشاط، وبقي على هذه الحال حتى مات عام</w:t>
      </w:r>
      <w:r w:rsidRPr="00B305E7">
        <w:rPr>
          <w:rFonts w:asciiTheme="majorBidi" w:hAnsiTheme="majorBidi" w:cstheme="majorBidi"/>
          <w:i/>
          <w:iCs/>
          <w:sz w:val="36"/>
          <w:szCs w:val="36"/>
          <w:rtl/>
          <w:lang w:val="fr-FR" w:bidi="ar-DZ"/>
        </w:rPr>
        <w:t xml:space="preserve"> </w:t>
      </w:r>
      <w:smartTag w:uri="urn:schemas-microsoft-com:office:smarttags" w:element="metricconverter">
        <w:smartTagPr>
          <w:attr w:name="ProductID" w:val="1949 م"/>
        </w:smartTagPr>
        <w:r w:rsidRPr="00B305E7">
          <w:rPr>
            <w:rFonts w:asciiTheme="majorBidi" w:hAnsiTheme="majorBidi" w:cstheme="majorBidi"/>
            <w:i/>
            <w:iCs/>
            <w:sz w:val="36"/>
            <w:szCs w:val="36"/>
            <w:lang w:val="fr-FR" w:bidi="ar-DZ"/>
          </w:rPr>
          <w:t>1949</w:t>
        </w:r>
        <w:r w:rsidRPr="00B305E7">
          <w:rPr>
            <w:rFonts w:asciiTheme="majorBidi" w:hAnsiTheme="majorBidi" w:cstheme="majorBidi"/>
            <w:sz w:val="36"/>
            <w:szCs w:val="36"/>
            <w:rtl/>
            <w:lang w:val="fr-FR" w:bidi="ar-DZ"/>
          </w:rPr>
          <w:t xml:space="preserve"> م</w:t>
        </w:r>
      </w:smartTag>
      <w:r w:rsidRPr="00B305E7">
        <w:rPr>
          <w:rFonts w:asciiTheme="majorBidi" w:hAnsiTheme="majorBidi" w:cstheme="majorBidi"/>
          <w:sz w:val="36"/>
          <w:szCs w:val="36"/>
          <w:rtl/>
          <w:lang w:val="fr-FR" w:bidi="ar-DZ"/>
        </w:rPr>
        <w:t>.</w:t>
      </w:r>
    </w:p>
    <w:p w14:paraId="7BC632DF" w14:textId="77777777" w:rsidR="00423F33" w:rsidRPr="00B305E7" w:rsidRDefault="00423F33" w:rsidP="00423F33">
      <w:pPr>
        <w:pStyle w:val="Notedebasdepage"/>
        <w:spacing w:line="480" w:lineRule="auto"/>
        <w:jc w:val="both"/>
        <w:rPr>
          <w:rFonts w:asciiTheme="majorBidi" w:hAnsiTheme="majorBidi" w:cstheme="majorBidi"/>
          <w:sz w:val="36"/>
          <w:szCs w:val="36"/>
          <w:rtl/>
          <w:lang w:val="fr-FR" w:bidi="ar-DZ"/>
        </w:rPr>
      </w:pPr>
    </w:p>
    <w:p w14:paraId="7D9A9E80" w14:textId="77777777" w:rsidR="00423F33" w:rsidRDefault="00423F33" w:rsidP="00423F33">
      <w:pPr>
        <w:pStyle w:val="Notedebasdepage"/>
        <w:spacing w:line="480" w:lineRule="auto"/>
        <w:jc w:val="both"/>
        <w:rPr>
          <w:rFonts w:asciiTheme="majorBidi" w:hAnsiTheme="majorBidi" w:cstheme="majorBidi"/>
          <w:b/>
          <w:bCs/>
          <w:sz w:val="36"/>
          <w:szCs w:val="36"/>
          <w:rtl/>
          <w:lang w:bidi="ar-DZ"/>
        </w:rPr>
      </w:pPr>
    </w:p>
    <w:p w14:paraId="2FBFA0B1" w14:textId="77777777" w:rsidR="00423F33" w:rsidRDefault="00423F33" w:rsidP="00423F33">
      <w:pPr>
        <w:pStyle w:val="Notedebasdepage"/>
        <w:spacing w:line="480" w:lineRule="auto"/>
        <w:jc w:val="both"/>
        <w:rPr>
          <w:rFonts w:asciiTheme="majorBidi" w:hAnsiTheme="majorBidi" w:cstheme="majorBidi"/>
          <w:b/>
          <w:bCs/>
          <w:sz w:val="36"/>
          <w:szCs w:val="36"/>
          <w:rtl/>
          <w:lang w:bidi="ar-DZ"/>
        </w:rPr>
      </w:pPr>
    </w:p>
    <w:p w14:paraId="65847A71" w14:textId="77777777" w:rsidR="00423F33" w:rsidRDefault="00423F33" w:rsidP="00423F33">
      <w:pPr>
        <w:pStyle w:val="Notedebasdepage"/>
        <w:spacing w:line="480" w:lineRule="auto"/>
        <w:jc w:val="both"/>
        <w:rPr>
          <w:rFonts w:asciiTheme="majorBidi" w:hAnsiTheme="majorBidi" w:cstheme="majorBidi"/>
          <w:sz w:val="36"/>
          <w:szCs w:val="36"/>
          <w:lang w:bidi="ar-DZ"/>
        </w:rPr>
      </w:pPr>
      <w:r w:rsidRPr="006F0AC8">
        <w:rPr>
          <w:rFonts w:asciiTheme="majorBidi" w:hAnsiTheme="majorBidi" w:cstheme="majorBidi"/>
          <w:b/>
          <w:bCs/>
          <w:sz w:val="36"/>
          <w:szCs w:val="36"/>
          <w:rtl/>
          <w:lang w:bidi="ar-DZ"/>
        </w:rPr>
        <w:t xml:space="preserve">- </w:t>
      </w:r>
      <w:r>
        <w:rPr>
          <w:rFonts w:asciiTheme="majorBidi" w:hAnsiTheme="majorBidi" w:cstheme="majorBidi" w:hint="cs"/>
          <w:b/>
          <w:bCs/>
          <w:sz w:val="36"/>
          <w:szCs w:val="36"/>
          <w:rtl/>
          <w:lang w:bidi="ar-DZ"/>
        </w:rPr>
        <w:t>ت</w:t>
      </w:r>
      <w:r w:rsidRPr="006F0AC8">
        <w:rPr>
          <w:rFonts w:asciiTheme="majorBidi" w:hAnsiTheme="majorBidi" w:cstheme="majorBidi"/>
          <w:b/>
          <w:bCs/>
          <w:sz w:val="36"/>
          <w:szCs w:val="36"/>
          <w:rtl/>
          <w:lang w:bidi="ar-DZ"/>
        </w:rPr>
        <w:t>روبتسكوي</w:t>
      </w:r>
      <w:r w:rsidRPr="006F0AC8">
        <w:rPr>
          <w:rFonts w:asciiTheme="majorBidi" w:hAnsiTheme="majorBidi" w:cstheme="majorBidi"/>
          <w:sz w:val="36"/>
          <w:szCs w:val="36"/>
          <w:lang w:bidi="ar-DZ"/>
        </w:rPr>
        <w:t xml:space="preserve"> </w:t>
      </w:r>
      <w:r w:rsidRPr="006F0AC8">
        <w:rPr>
          <w:rFonts w:asciiTheme="majorBidi" w:hAnsiTheme="majorBidi" w:cstheme="majorBidi"/>
          <w:sz w:val="36"/>
          <w:szCs w:val="36"/>
          <w:rtl/>
          <w:lang w:bidi="ar-DZ"/>
        </w:rPr>
        <w:t xml:space="preserve"> : عالم روسي ولد سنة  </w:t>
      </w:r>
      <w:smartTag w:uri="urn:schemas-microsoft-com:office:smarttags" w:element="metricconverter">
        <w:smartTagPr>
          <w:attr w:name="ProductID" w:val="1890 م"/>
        </w:smartTagPr>
        <w:r w:rsidRPr="006F0AC8">
          <w:rPr>
            <w:rFonts w:asciiTheme="majorBidi" w:hAnsiTheme="majorBidi" w:cstheme="majorBidi"/>
            <w:sz w:val="36"/>
            <w:szCs w:val="36"/>
            <w:lang w:val="fr-FR" w:bidi="ar-DZ"/>
          </w:rPr>
          <w:t>1890</w:t>
        </w:r>
        <w:r w:rsidRPr="006F0AC8">
          <w:rPr>
            <w:rFonts w:asciiTheme="majorBidi" w:hAnsiTheme="majorBidi" w:cstheme="majorBidi"/>
            <w:sz w:val="36"/>
            <w:szCs w:val="36"/>
            <w:rtl/>
            <w:lang w:bidi="ar-DZ"/>
          </w:rPr>
          <w:t xml:space="preserve"> م</w:t>
        </w:r>
      </w:smartTag>
      <w:r w:rsidRPr="006F0AC8">
        <w:rPr>
          <w:rFonts w:asciiTheme="majorBidi" w:hAnsiTheme="majorBidi" w:cstheme="majorBidi"/>
          <w:sz w:val="36"/>
          <w:szCs w:val="36"/>
          <w:rtl/>
          <w:lang w:bidi="ar-DZ"/>
        </w:rPr>
        <w:t xml:space="preserve"> بموسكو، وتوفي سنة  </w:t>
      </w:r>
      <w:smartTag w:uri="urn:schemas-microsoft-com:office:smarttags" w:element="metricconverter">
        <w:smartTagPr>
          <w:attr w:name="ProductID" w:val="1938 م"/>
        </w:smartTagPr>
        <w:r w:rsidRPr="006F0AC8">
          <w:rPr>
            <w:rFonts w:asciiTheme="majorBidi" w:hAnsiTheme="majorBidi" w:cstheme="majorBidi"/>
            <w:sz w:val="36"/>
            <w:szCs w:val="36"/>
            <w:lang w:val="fr-FR" w:bidi="ar-DZ"/>
          </w:rPr>
          <w:t>1938</w:t>
        </w:r>
        <w:r w:rsidRPr="006F0AC8">
          <w:rPr>
            <w:rFonts w:asciiTheme="majorBidi" w:hAnsiTheme="majorBidi" w:cstheme="majorBidi"/>
            <w:sz w:val="36"/>
            <w:szCs w:val="36"/>
            <w:rtl/>
            <w:lang w:bidi="ar-DZ"/>
          </w:rPr>
          <w:t xml:space="preserve"> م</w:t>
        </w:r>
      </w:smartTag>
      <w:r w:rsidRPr="006F0AC8">
        <w:rPr>
          <w:rFonts w:asciiTheme="majorBidi" w:hAnsiTheme="majorBidi" w:cstheme="majorBidi"/>
          <w:sz w:val="36"/>
          <w:szCs w:val="36"/>
          <w:rtl/>
          <w:lang w:bidi="ar-DZ"/>
        </w:rPr>
        <w:t xml:space="preserve"> بفيينا، وهو من عائلة عريقة تنتمي إلى أمراء روسيا، انكبّ على الدراسة </w:t>
      </w:r>
      <w:r>
        <w:rPr>
          <w:rFonts w:asciiTheme="majorBidi" w:hAnsiTheme="majorBidi" w:cstheme="majorBidi"/>
          <w:sz w:val="36"/>
          <w:szCs w:val="36"/>
          <w:rtl/>
          <w:lang w:bidi="ar-DZ"/>
        </w:rPr>
        <w:t>اللّغوية</w:t>
      </w:r>
      <w:r w:rsidRPr="006F0AC8">
        <w:rPr>
          <w:rFonts w:asciiTheme="majorBidi" w:hAnsiTheme="majorBidi" w:cstheme="majorBidi"/>
          <w:sz w:val="36"/>
          <w:szCs w:val="36"/>
          <w:rtl/>
          <w:lang w:bidi="ar-DZ"/>
        </w:rPr>
        <w:t xml:space="preserve"> منذ أن كان في الخامسة عشر من عمره، وكان طالبا في قسم </w:t>
      </w:r>
      <w:r>
        <w:rPr>
          <w:rFonts w:asciiTheme="majorBidi" w:hAnsiTheme="majorBidi" w:cstheme="majorBidi"/>
          <w:sz w:val="36"/>
          <w:szCs w:val="36"/>
          <w:rtl/>
          <w:lang w:bidi="ar-DZ"/>
        </w:rPr>
        <w:t>اللّغة</w:t>
      </w:r>
      <w:r w:rsidRPr="006F0AC8">
        <w:rPr>
          <w:rFonts w:asciiTheme="majorBidi" w:hAnsiTheme="majorBidi" w:cstheme="majorBidi"/>
          <w:sz w:val="36"/>
          <w:szCs w:val="36"/>
          <w:rtl/>
          <w:lang w:bidi="ar-DZ"/>
        </w:rPr>
        <w:t xml:space="preserve"> الهندوأروبية في جامعة موسكو التي كان يديرها والده، وأصبح في سنة  </w:t>
      </w:r>
      <w:smartTag w:uri="urn:schemas-microsoft-com:office:smarttags" w:element="metricconverter">
        <w:smartTagPr>
          <w:attr w:name="ProductID" w:val="1916 م"/>
        </w:smartTagPr>
        <w:r w:rsidRPr="006F0AC8">
          <w:rPr>
            <w:rFonts w:asciiTheme="majorBidi" w:hAnsiTheme="majorBidi" w:cstheme="majorBidi"/>
            <w:sz w:val="36"/>
            <w:szCs w:val="36"/>
            <w:lang w:val="fr-FR" w:bidi="ar-DZ"/>
          </w:rPr>
          <w:t>1916</w:t>
        </w:r>
        <w:r w:rsidRPr="006F0AC8">
          <w:rPr>
            <w:rFonts w:asciiTheme="majorBidi" w:hAnsiTheme="majorBidi" w:cstheme="majorBidi"/>
            <w:sz w:val="36"/>
            <w:szCs w:val="36"/>
            <w:rtl/>
            <w:lang w:bidi="ar-DZ"/>
          </w:rPr>
          <w:t xml:space="preserve"> م</w:t>
        </w:r>
      </w:smartTag>
      <w:r w:rsidRPr="006F0AC8">
        <w:rPr>
          <w:rFonts w:asciiTheme="majorBidi" w:hAnsiTheme="majorBidi" w:cstheme="majorBidi"/>
          <w:sz w:val="36"/>
          <w:szCs w:val="36"/>
          <w:rtl/>
          <w:lang w:bidi="ar-DZ"/>
        </w:rPr>
        <w:t xml:space="preserve"> عضوا في هيئة التدريس، فرّ إلى </w:t>
      </w:r>
      <w:r w:rsidRPr="006F0AC8">
        <w:rPr>
          <w:rFonts w:asciiTheme="majorBidi" w:hAnsiTheme="majorBidi" w:cstheme="majorBidi"/>
          <w:sz w:val="36"/>
          <w:szCs w:val="36"/>
          <w:rtl/>
          <w:lang w:bidi="ar-DZ"/>
        </w:rPr>
        <w:lastRenderedPageBreak/>
        <w:t xml:space="preserve">إقليم "روستوف" ,  بعد قيام الثورة أين تحصّل على منصب في الجامعة الإقليمية، وبعدها فرّ إلى "اسطنبول" سنة </w:t>
      </w:r>
      <w:r w:rsidRPr="006F0AC8">
        <w:rPr>
          <w:rFonts w:asciiTheme="majorBidi" w:hAnsiTheme="majorBidi" w:cstheme="majorBidi"/>
          <w:sz w:val="36"/>
          <w:szCs w:val="36"/>
          <w:lang w:val="fr-FR" w:bidi="ar-DZ"/>
        </w:rPr>
        <w:t>1919</w:t>
      </w:r>
      <w:r w:rsidRPr="006F0AC8">
        <w:rPr>
          <w:rFonts w:asciiTheme="majorBidi" w:hAnsiTheme="majorBidi" w:cstheme="majorBidi"/>
          <w:sz w:val="36"/>
          <w:szCs w:val="36"/>
          <w:rtl/>
          <w:lang w:bidi="ar-DZ"/>
        </w:rPr>
        <w:t>م، ثم "فيين</w:t>
      </w:r>
      <w:r>
        <w:rPr>
          <w:rFonts w:asciiTheme="majorBidi" w:hAnsiTheme="majorBidi" w:cstheme="majorBidi" w:hint="cs"/>
          <w:sz w:val="36"/>
          <w:szCs w:val="36"/>
          <w:rtl/>
          <w:lang w:bidi="ar-DZ"/>
        </w:rPr>
        <w:t>ــــــ</w:t>
      </w:r>
      <w:r w:rsidRPr="006F0AC8">
        <w:rPr>
          <w:rFonts w:asciiTheme="majorBidi" w:hAnsiTheme="majorBidi" w:cstheme="majorBidi"/>
          <w:sz w:val="36"/>
          <w:szCs w:val="36"/>
          <w:rtl/>
          <w:lang w:bidi="ar-DZ"/>
        </w:rPr>
        <w:t xml:space="preserve">ا" سنة </w:t>
      </w:r>
      <w:r w:rsidRPr="006F0AC8">
        <w:rPr>
          <w:rFonts w:asciiTheme="majorBidi" w:hAnsiTheme="majorBidi" w:cstheme="majorBidi"/>
          <w:sz w:val="36"/>
          <w:szCs w:val="36"/>
          <w:lang w:val="fr-FR" w:bidi="ar-DZ"/>
        </w:rPr>
        <w:t>1922</w:t>
      </w:r>
      <w:r>
        <w:rPr>
          <w:rFonts w:asciiTheme="majorBidi" w:hAnsiTheme="majorBidi" w:cstheme="majorBidi" w:hint="cs"/>
          <w:sz w:val="36"/>
          <w:szCs w:val="36"/>
          <w:rtl/>
          <w:lang w:val="fr-FR" w:bidi="ar-DZ"/>
        </w:rPr>
        <w:t>م</w:t>
      </w:r>
      <w:r w:rsidRPr="006F0AC8">
        <w:rPr>
          <w:rFonts w:asciiTheme="majorBidi" w:hAnsiTheme="majorBidi" w:cstheme="majorBidi"/>
          <w:sz w:val="36"/>
          <w:szCs w:val="36"/>
          <w:rtl/>
          <w:lang w:bidi="ar-DZ"/>
        </w:rPr>
        <w:t xml:space="preserve"> ، حيث درّس فقه </w:t>
      </w:r>
      <w:r>
        <w:rPr>
          <w:rFonts w:asciiTheme="majorBidi" w:hAnsiTheme="majorBidi" w:cstheme="majorBidi"/>
          <w:sz w:val="36"/>
          <w:szCs w:val="36"/>
          <w:rtl/>
          <w:lang w:bidi="ar-DZ"/>
        </w:rPr>
        <w:t>اللّغة</w:t>
      </w:r>
      <w:r w:rsidRPr="006F0AC8">
        <w:rPr>
          <w:rFonts w:asciiTheme="majorBidi" w:hAnsiTheme="majorBidi" w:cstheme="majorBidi"/>
          <w:sz w:val="36"/>
          <w:szCs w:val="36"/>
          <w:rtl/>
          <w:lang w:bidi="ar-DZ"/>
        </w:rPr>
        <w:t xml:space="preserve"> السلافية، وأصبح عضوا في مدرسة "براغ"، ومن أشهر مؤلفاته :" مبادئ الفونولوجيا"، الذي نشرته جماعة "براغ" بعد وفاته بسنة، لأنّه خلّفه غير كامل في صورته التي رسمها له.</w:t>
      </w:r>
    </w:p>
    <w:p w14:paraId="265A4095"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6F6C4D72"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28E40CE5"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4FCF780B"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653D2971"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766BC005"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1EB27635"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3F6D826E"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6731921F" w14:textId="77777777" w:rsidR="00423F33" w:rsidRDefault="00423F33" w:rsidP="00423F33">
      <w:pPr>
        <w:pStyle w:val="Notedebasdepage"/>
        <w:spacing w:line="480" w:lineRule="auto"/>
        <w:jc w:val="both"/>
        <w:rPr>
          <w:rFonts w:asciiTheme="majorBidi" w:hAnsiTheme="majorBidi" w:cstheme="majorBidi"/>
          <w:sz w:val="36"/>
          <w:szCs w:val="36"/>
          <w:lang w:bidi="ar-DZ"/>
        </w:rPr>
      </w:pPr>
      <w:r w:rsidRPr="006F0AC8">
        <w:rPr>
          <w:rFonts w:asciiTheme="majorBidi" w:hAnsiTheme="majorBidi" w:cstheme="majorBidi"/>
          <w:b/>
          <w:bCs/>
          <w:sz w:val="36"/>
          <w:szCs w:val="36"/>
          <w:rtl/>
          <w:lang w:bidi="ar-DZ"/>
        </w:rPr>
        <w:t>- جاكبسون</w:t>
      </w:r>
      <w:r w:rsidRPr="006F0AC8">
        <w:rPr>
          <w:rFonts w:asciiTheme="majorBidi" w:hAnsiTheme="majorBidi" w:cstheme="majorBidi"/>
          <w:sz w:val="36"/>
          <w:szCs w:val="36"/>
          <w:rtl/>
          <w:lang w:bidi="ar-DZ"/>
        </w:rPr>
        <w:t xml:space="preserve">: ولد بموسكو سنة </w:t>
      </w:r>
      <w:smartTag w:uri="urn:schemas-microsoft-com:office:smarttags" w:element="metricconverter">
        <w:smartTagPr>
          <w:attr w:name="ProductID" w:val="1896 م"/>
        </w:smartTagPr>
        <w:r w:rsidRPr="006F0AC8">
          <w:rPr>
            <w:rFonts w:asciiTheme="majorBidi" w:hAnsiTheme="majorBidi" w:cstheme="majorBidi"/>
            <w:sz w:val="36"/>
            <w:szCs w:val="36"/>
            <w:lang w:val="fr-FR" w:bidi="ar-DZ"/>
          </w:rPr>
          <w:t>1896</w:t>
        </w:r>
        <w:r w:rsidRPr="006F0AC8">
          <w:rPr>
            <w:rFonts w:asciiTheme="majorBidi" w:hAnsiTheme="majorBidi" w:cstheme="majorBidi"/>
            <w:sz w:val="36"/>
            <w:szCs w:val="36"/>
            <w:rtl/>
            <w:lang w:bidi="ar-DZ"/>
          </w:rPr>
          <w:t xml:space="preserve"> م</w:t>
        </w:r>
      </w:smartTag>
      <w:r w:rsidRPr="006F0AC8">
        <w:rPr>
          <w:rFonts w:asciiTheme="majorBidi" w:hAnsiTheme="majorBidi" w:cstheme="majorBidi"/>
          <w:sz w:val="36"/>
          <w:szCs w:val="36"/>
          <w:rtl/>
          <w:lang w:bidi="ar-DZ"/>
        </w:rPr>
        <w:t xml:space="preserve"> ، تخصّص في مجال القواعد المقارنة وفقه </w:t>
      </w:r>
      <w:r>
        <w:rPr>
          <w:rFonts w:asciiTheme="majorBidi" w:hAnsiTheme="majorBidi" w:cstheme="majorBidi"/>
          <w:sz w:val="36"/>
          <w:szCs w:val="36"/>
          <w:rtl/>
          <w:lang w:bidi="ar-DZ"/>
        </w:rPr>
        <w:t>اللّغة</w:t>
      </w:r>
      <w:r w:rsidRPr="006F0AC8">
        <w:rPr>
          <w:rFonts w:asciiTheme="majorBidi" w:hAnsiTheme="majorBidi" w:cstheme="majorBidi"/>
          <w:sz w:val="36"/>
          <w:szCs w:val="36"/>
          <w:rtl/>
          <w:lang w:bidi="ar-DZ"/>
        </w:rPr>
        <w:t xml:space="preserve"> السلافية بجامعة موسكو، أسّس مع بعض الباحثين "نادي موسكو اللساني"، الذي عقد أوّل جلسة له في مارس سنة </w:t>
      </w:r>
      <w:r w:rsidRPr="006F0AC8">
        <w:rPr>
          <w:rFonts w:asciiTheme="majorBidi" w:hAnsiTheme="majorBidi" w:cstheme="majorBidi"/>
          <w:sz w:val="36"/>
          <w:szCs w:val="36"/>
          <w:lang w:val="fr-FR" w:bidi="ar-DZ"/>
        </w:rPr>
        <w:t>1915</w:t>
      </w:r>
      <w:r w:rsidRPr="006F0AC8">
        <w:rPr>
          <w:rFonts w:asciiTheme="majorBidi" w:hAnsiTheme="majorBidi" w:cstheme="majorBidi"/>
          <w:sz w:val="36"/>
          <w:szCs w:val="36"/>
          <w:rtl/>
          <w:lang w:bidi="ar-DZ"/>
        </w:rPr>
        <w:t xml:space="preserve">م، وتوجّه في سنة </w:t>
      </w:r>
      <w:r w:rsidRPr="006F0AC8">
        <w:rPr>
          <w:rFonts w:asciiTheme="majorBidi" w:hAnsiTheme="majorBidi" w:cstheme="majorBidi"/>
          <w:sz w:val="36"/>
          <w:szCs w:val="36"/>
          <w:lang w:val="fr-FR" w:bidi="ar-DZ"/>
        </w:rPr>
        <w:t>1920</w:t>
      </w:r>
      <w:r w:rsidRPr="006F0AC8">
        <w:rPr>
          <w:rFonts w:asciiTheme="majorBidi" w:hAnsiTheme="majorBidi" w:cstheme="majorBidi"/>
          <w:sz w:val="36"/>
          <w:szCs w:val="36"/>
          <w:rtl/>
          <w:lang w:bidi="ar-DZ"/>
        </w:rPr>
        <w:t xml:space="preserve">م إلى تشيكوسلوفاكيا </w:t>
      </w:r>
      <w:r w:rsidRPr="006F0AC8">
        <w:rPr>
          <w:rFonts w:asciiTheme="majorBidi" w:hAnsiTheme="majorBidi" w:cstheme="majorBidi"/>
          <w:sz w:val="36"/>
          <w:szCs w:val="36"/>
          <w:rtl/>
          <w:lang w:bidi="ar-DZ"/>
        </w:rPr>
        <w:lastRenderedPageBreak/>
        <w:t>أين شارك في تأسيس مدرسة "براغ" ، واشت</w:t>
      </w:r>
      <w:r>
        <w:rPr>
          <w:rFonts w:asciiTheme="majorBidi" w:hAnsiTheme="majorBidi" w:cstheme="majorBidi" w:hint="cs"/>
          <w:sz w:val="36"/>
          <w:szCs w:val="36"/>
          <w:rtl/>
          <w:lang w:bidi="ar-DZ"/>
        </w:rPr>
        <w:t>ـــــ</w:t>
      </w:r>
      <w:r w:rsidRPr="006F0AC8">
        <w:rPr>
          <w:rFonts w:asciiTheme="majorBidi" w:hAnsiTheme="majorBidi" w:cstheme="majorBidi"/>
          <w:sz w:val="36"/>
          <w:szCs w:val="36"/>
          <w:rtl/>
          <w:lang w:bidi="ar-DZ"/>
        </w:rPr>
        <w:t>غل أست</w:t>
      </w:r>
      <w:r>
        <w:rPr>
          <w:rFonts w:asciiTheme="majorBidi" w:hAnsiTheme="majorBidi" w:cstheme="majorBidi" w:hint="cs"/>
          <w:sz w:val="36"/>
          <w:szCs w:val="36"/>
          <w:rtl/>
          <w:lang w:bidi="ar-DZ"/>
        </w:rPr>
        <w:t>ـــــ</w:t>
      </w:r>
      <w:r w:rsidRPr="006F0AC8">
        <w:rPr>
          <w:rFonts w:asciiTheme="majorBidi" w:hAnsiTheme="majorBidi" w:cstheme="majorBidi"/>
          <w:sz w:val="36"/>
          <w:szCs w:val="36"/>
          <w:rtl/>
          <w:lang w:bidi="ar-DZ"/>
        </w:rPr>
        <w:t>اذا به</w:t>
      </w:r>
      <w:r>
        <w:rPr>
          <w:rFonts w:asciiTheme="majorBidi" w:hAnsiTheme="majorBidi" w:cstheme="majorBidi" w:hint="cs"/>
          <w:sz w:val="36"/>
          <w:szCs w:val="36"/>
          <w:rtl/>
          <w:lang w:bidi="ar-DZ"/>
        </w:rPr>
        <w:t>ـــ</w:t>
      </w:r>
      <w:r w:rsidRPr="006F0AC8">
        <w:rPr>
          <w:rFonts w:asciiTheme="majorBidi" w:hAnsiTheme="majorBidi" w:cstheme="majorBidi"/>
          <w:sz w:val="36"/>
          <w:szCs w:val="36"/>
          <w:rtl/>
          <w:lang w:bidi="ar-DZ"/>
        </w:rPr>
        <w:t>ا (</w:t>
      </w:r>
      <w:r w:rsidRPr="006F0AC8">
        <w:rPr>
          <w:rFonts w:asciiTheme="majorBidi" w:hAnsiTheme="majorBidi" w:cstheme="majorBidi"/>
          <w:sz w:val="36"/>
          <w:szCs w:val="36"/>
          <w:lang w:val="fr-FR" w:bidi="ar-DZ"/>
        </w:rPr>
        <w:t xml:space="preserve"> 1922</w:t>
      </w:r>
      <w:r w:rsidRPr="006F0AC8">
        <w:rPr>
          <w:rFonts w:asciiTheme="majorBidi" w:hAnsiTheme="majorBidi" w:cstheme="majorBidi"/>
          <w:sz w:val="36"/>
          <w:szCs w:val="36"/>
          <w:rtl/>
          <w:lang w:bidi="ar-DZ"/>
        </w:rPr>
        <w:t xml:space="preserve">ـ </w:t>
      </w:r>
      <w:r w:rsidRPr="006F0AC8">
        <w:rPr>
          <w:rFonts w:asciiTheme="majorBidi" w:hAnsiTheme="majorBidi" w:cstheme="majorBidi"/>
          <w:sz w:val="36"/>
          <w:szCs w:val="36"/>
          <w:lang w:val="fr-FR" w:bidi="ar-DZ"/>
        </w:rPr>
        <w:t>1929</w:t>
      </w:r>
      <w:r w:rsidRPr="006F0AC8">
        <w:rPr>
          <w:rFonts w:asciiTheme="majorBidi" w:hAnsiTheme="majorBidi" w:cstheme="majorBidi"/>
          <w:sz w:val="36"/>
          <w:szCs w:val="36"/>
          <w:rtl/>
          <w:lang w:bidi="ar-DZ"/>
        </w:rPr>
        <w:t xml:space="preserve"> )، وفي سنة </w:t>
      </w:r>
      <w:r w:rsidRPr="006F0AC8">
        <w:rPr>
          <w:rFonts w:asciiTheme="majorBidi" w:hAnsiTheme="majorBidi" w:cstheme="majorBidi"/>
          <w:sz w:val="36"/>
          <w:szCs w:val="36"/>
          <w:lang w:val="fr-FR" w:bidi="ar-DZ"/>
        </w:rPr>
        <w:t>1928</w:t>
      </w:r>
      <w:r w:rsidRPr="006F0AC8">
        <w:rPr>
          <w:rFonts w:asciiTheme="majorBidi" w:hAnsiTheme="majorBidi" w:cstheme="majorBidi"/>
          <w:sz w:val="36"/>
          <w:szCs w:val="36"/>
          <w:rtl/>
          <w:lang w:bidi="ar-DZ"/>
        </w:rPr>
        <w:t xml:space="preserve">م شغل منصب نائب الرئيس بهذه المدرسة، وانتقل سنة </w:t>
      </w:r>
      <w:r w:rsidRPr="006F0AC8">
        <w:rPr>
          <w:rFonts w:asciiTheme="majorBidi" w:hAnsiTheme="majorBidi" w:cstheme="majorBidi"/>
          <w:sz w:val="36"/>
          <w:szCs w:val="36"/>
          <w:lang w:val="fr-FR" w:bidi="ar-DZ"/>
        </w:rPr>
        <w:t>1942</w:t>
      </w:r>
      <w:r w:rsidRPr="006F0AC8">
        <w:rPr>
          <w:rFonts w:asciiTheme="majorBidi" w:hAnsiTheme="majorBidi" w:cstheme="majorBidi"/>
          <w:sz w:val="36"/>
          <w:szCs w:val="36"/>
          <w:rtl/>
          <w:lang w:bidi="ar-DZ"/>
        </w:rPr>
        <w:t xml:space="preserve">م إلى الدانمارك والنرويج، ثم استقرّ في الولايات المتحدة الأمريكية، حيث درّس في معهد الدروس العليا في نيويورك إلى غاية  </w:t>
      </w:r>
      <w:r w:rsidRPr="006F0AC8">
        <w:rPr>
          <w:rFonts w:asciiTheme="majorBidi" w:hAnsiTheme="majorBidi" w:cstheme="majorBidi"/>
          <w:sz w:val="36"/>
          <w:szCs w:val="36"/>
          <w:lang w:val="fr-FR" w:bidi="ar-DZ"/>
        </w:rPr>
        <w:t>1946</w:t>
      </w:r>
      <w:r w:rsidRPr="006F0AC8">
        <w:rPr>
          <w:rFonts w:asciiTheme="majorBidi" w:hAnsiTheme="majorBidi" w:cstheme="majorBidi"/>
          <w:sz w:val="36"/>
          <w:szCs w:val="36"/>
          <w:rtl/>
          <w:lang w:bidi="ar-DZ"/>
        </w:rPr>
        <w:t xml:space="preserve">م، وكان له الفضل في تأسيس "نادي نيويورك اللساني" ، واستمر في التدريس في جامعة كولومبيا إلى غاية  </w:t>
      </w:r>
      <w:r w:rsidRPr="006F0AC8">
        <w:rPr>
          <w:rFonts w:asciiTheme="majorBidi" w:hAnsiTheme="majorBidi" w:cstheme="majorBidi"/>
          <w:sz w:val="36"/>
          <w:szCs w:val="36"/>
          <w:lang w:val="fr-FR" w:bidi="ar-DZ"/>
        </w:rPr>
        <w:t>1949</w:t>
      </w:r>
      <w:r w:rsidRPr="006F0AC8">
        <w:rPr>
          <w:rFonts w:asciiTheme="majorBidi" w:hAnsiTheme="majorBidi" w:cstheme="majorBidi"/>
          <w:sz w:val="36"/>
          <w:szCs w:val="36"/>
          <w:rtl/>
          <w:lang w:bidi="ar-DZ"/>
        </w:rPr>
        <w:t xml:space="preserve">م وهارفارد إلى غاية </w:t>
      </w:r>
      <w:r w:rsidRPr="006F0AC8">
        <w:rPr>
          <w:rFonts w:asciiTheme="majorBidi" w:hAnsiTheme="majorBidi" w:cstheme="majorBidi"/>
          <w:sz w:val="36"/>
          <w:szCs w:val="36"/>
          <w:lang w:val="fr-FR" w:bidi="ar-DZ"/>
        </w:rPr>
        <w:t>1957</w:t>
      </w:r>
      <w:r w:rsidRPr="006F0AC8">
        <w:rPr>
          <w:rFonts w:asciiTheme="majorBidi" w:hAnsiTheme="majorBidi" w:cstheme="majorBidi"/>
          <w:sz w:val="36"/>
          <w:szCs w:val="36"/>
          <w:rtl/>
          <w:lang w:bidi="ar-DZ"/>
        </w:rPr>
        <w:t xml:space="preserve">م، ثم التحق بمعهد " ماساتشوست" التكنولوجي فدرّس فيه </w:t>
      </w:r>
      <w:r>
        <w:rPr>
          <w:rFonts w:asciiTheme="majorBidi" w:hAnsiTheme="majorBidi" w:cstheme="majorBidi"/>
          <w:sz w:val="36"/>
          <w:szCs w:val="36"/>
          <w:rtl/>
          <w:lang w:bidi="ar-DZ"/>
        </w:rPr>
        <w:t xml:space="preserve">اللّسانيّات </w:t>
      </w:r>
      <w:r w:rsidRPr="006F0AC8">
        <w:rPr>
          <w:rFonts w:asciiTheme="majorBidi" w:hAnsiTheme="majorBidi" w:cstheme="majorBidi"/>
          <w:sz w:val="36"/>
          <w:szCs w:val="36"/>
          <w:rtl/>
          <w:lang w:bidi="ar-DZ"/>
        </w:rPr>
        <w:t xml:space="preserve"> العامة و</w:t>
      </w:r>
      <w:r>
        <w:rPr>
          <w:rFonts w:asciiTheme="majorBidi" w:hAnsiTheme="majorBidi" w:cstheme="majorBidi"/>
          <w:sz w:val="36"/>
          <w:szCs w:val="36"/>
          <w:rtl/>
          <w:lang w:bidi="ar-DZ"/>
        </w:rPr>
        <w:t xml:space="preserve">اللّسانيّات </w:t>
      </w:r>
      <w:r w:rsidRPr="006F0AC8">
        <w:rPr>
          <w:rFonts w:asciiTheme="majorBidi" w:hAnsiTheme="majorBidi" w:cstheme="majorBidi"/>
          <w:sz w:val="36"/>
          <w:szCs w:val="36"/>
          <w:rtl/>
          <w:lang w:bidi="ar-DZ"/>
        </w:rPr>
        <w:t xml:space="preserve"> السلافية، وتوفي سنة </w:t>
      </w:r>
      <w:r w:rsidRPr="006F0AC8">
        <w:rPr>
          <w:rFonts w:asciiTheme="majorBidi" w:hAnsiTheme="majorBidi" w:cstheme="majorBidi"/>
          <w:sz w:val="36"/>
          <w:szCs w:val="36"/>
          <w:lang w:val="fr-FR" w:bidi="ar-DZ"/>
        </w:rPr>
        <w:t>1982</w:t>
      </w:r>
      <w:r w:rsidRPr="006F0AC8">
        <w:rPr>
          <w:rFonts w:asciiTheme="majorBidi" w:hAnsiTheme="majorBidi" w:cstheme="majorBidi"/>
          <w:sz w:val="36"/>
          <w:szCs w:val="36"/>
          <w:rtl/>
          <w:lang w:bidi="ar-DZ"/>
        </w:rPr>
        <w:t xml:space="preserve">م، ومن مؤلفاته:" مبادئ </w:t>
      </w:r>
      <w:r>
        <w:rPr>
          <w:rFonts w:asciiTheme="majorBidi" w:hAnsiTheme="majorBidi" w:cstheme="majorBidi"/>
          <w:sz w:val="36"/>
          <w:szCs w:val="36"/>
          <w:rtl/>
          <w:lang w:bidi="ar-DZ"/>
        </w:rPr>
        <w:t xml:space="preserve">اللّسانيّات </w:t>
      </w:r>
      <w:r w:rsidRPr="006F0AC8">
        <w:rPr>
          <w:rFonts w:asciiTheme="majorBidi" w:hAnsiTheme="majorBidi" w:cstheme="majorBidi"/>
          <w:sz w:val="36"/>
          <w:szCs w:val="36"/>
          <w:rtl/>
          <w:lang w:bidi="ar-DZ"/>
        </w:rPr>
        <w:t xml:space="preserve"> العامة، الحبسة وأمراض الكلام، ومبادئ الفونولوجيا التاريخية".</w:t>
      </w:r>
    </w:p>
    <w:p w14:paraId="73BF9922"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1862A072"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1AB1E8E4"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36404480"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5A90BBE3" w14:textId="77777777" w:rsidR="00423F33" w:rsidRDefault="00423F33" w:rsidP="00423F33">
      <w:pPr>
        <w:pStyle w:val="Notedebasdepage"/>
        <w:spacing w:line="480" w:lineRule="auto"/>
        <w:jc w:val="both"/>
        <w:rPr>
          <w:rFonts w:asciiTheme="majorBidi" w:hAnsiTheme="majorBidi" w:cstheme="majorBidi"/>
          <w:sz w:val="36"/>
          <w:szCs w:val="36"/>
          <w:lang w:bidi="ar-DZ"/>
        </w:rPr>
      </w:pPr>
    </w:p>
    <w:p w14:paraId="7D84E80D" w14:textId="77777777" w:rsidR="00423F33" w:rsidRDefault="00423F33" w:rsidP="00423F33">
      <w:pPr>
        <w:pStyle w:val="Notedebasdepage"/>
        <w:spacing w:line="480" w:lineRule="auto"/>
        <w:jc w:val="both"/>
        <w:rPr>
          <w:rFonts w:asciiTheme="majorBidi" w:hAnsiTheme="majorBidi" w:cstheme="majorBidi"/>
          <w:sz w:val="36"/>
          <w:szCs w:val="36"/>
          <w:lang w:val="fr-FR" w:bidi="ar-DZ"/>
        </w:rPr>
      </w:pPr>
      <w:r w:rsidRPr="006F0AC8">
        <w:rPr>
          <w:rFonts w:asciiTheme="majorBidi" w:hAnsiTheme="majorBidi" w:cstheme="majorBidi"/>
          <w:sz w:val="36"/>
          <w:szCs w:val="36"/>
          <w:rtl/>
          <w:lang w:val="fr-FR"/>
        </w:rPr>
        <w:t xml:space="preserve">- </w:t>
      </w:r>
      <w:r w:rsidRPr="006F0AC8">
        <w:rPr>
          <w:rFonts w:asciiTheme="majorBidi" w:hAnsiTheme="majorBidi" w:cstheme="majorBidi"/>
          <w:b/>
          <w:bCs/>
          <w:sz w:val="36"/>
          <w:szCs w:val="36"/>
          <w:rtl/>
          <w:lang w:bidi="ar-DZ"/>
        </w:rPr>
        <w:t xml:space="preserve">لويس يلمسليف </w:t>
      </w:r>
      <w:r w:rsidRPr="006F0AC8">
        <w:rPr>
          <w:rFonts w:asciiTheme="majorBidi" w:hAnsiTheme="majorBidi" w:cstheme="majorBidi"/>
          <w:b/>
          <w:bCs/>
          <w:i/>
          <w:iCs/>
          <w:sz w:val="36"/>
          <w:szCs w:val="36"/>
          <w:lang w:bidi="ar-DZ"/>
        </w:rPr>
        <w:t>Louis Hjelmslev</w:t>
      </w:r>
      <w:r w:rsidRPr="006F0AC8">
        <w:rPr>
          <w:rFonts w:asciiTheme="majorBidi" w:hAnsiTheme="majorBidi" w:cstheme="majorBidi"/>
          <w:sz w:val="36"/>
          <w:szCs w:val="36"/>
          <w:rtl/>
          <w:lang w:val="fr-FR"/>
        </w:rPr>
        <w:t xml:space="preserve">  : </w:t>
      </w:r>
      <w:r w:rsidRPr="006F0AC8">
        <w:rPr>
          <w:rFonts w:asciiTheme="majorBidi" w:hAnsiTheme="majorBidi" w:cstheme="majorBidi"/>
          <w:sz w:val="36"/>
          <w:szCs w:val="36"/>
          <w:rtl/>
          <w:lang w:bidi="ar-DZ"/>
        </w:rPr>
        <w:t xml:space="preserve">ولد  عام  </w:t>
      </w:r>
      <w:r w:rsidRPr="006F0AC8">
        <w:rPr>
          <w:rFonts w:asciiTheme="majorBidi" w:hAnsiTheme="majorBidi" w:cstheme="majorBidi"/>
          <w:i/>
          <w:iCs/>
          <w:sz w:val="36"/>
          <w:szCs w:val="36"/>
          <w:lang w:val="fr-FR" w:bidi="ar-DZ"/>
        </w:rPr>
        <w:t>1899</w:t>
      </w:r>
      <w:r w:rsidRPr="006F0AC8">
        <w:rPr>
          <w:rFonts w:asciiTheme="majorBidi" w:hAnsiTheme="majorBidi" w:cstheme="majorBidi"/>
          <w:i/>
          <w:iCs/>
          <w:sz w:val="36"/>
          <w:szCs w:val="36"/>
          <w:rtl/>
          <w:lang w:bidi="ar-DZ"/>
        </w:rPr>
        <w:t>م</w:t>
      </w:r>
      <w:r w:rsidRPr="006F0AC8">
        <w:rPr>
          <w:rFonts w:asciiTheme="majorBidi" w:hAnsiTheme="majorBidi" w:cstheme="majorBidi"/>
          <w:sz w:val="36"/>
          <w:szCs w:val="36"/>
          <w:rtl/>
          <w:lang w:bidi="ar-DZ"/>
        </w:rPr>
        <w:t xml:space="preserve"> بكوبنهاغن ، ولقد كان لوالده الذي كان أستاذا للرياضيات ورئيسا لجامعة كوبنهاغن أثر على نبوغه في مجال </w:t>
      </w:r>
      <w:r>
        <w:rPr>
          <w:rFonts w:asciiTheme="majorBidi" w:hAnsiTheme="majorBidi" w:cstheme="majorBidi" w:hint="cs"/>
          <w:sz w:val="36"/>
          <w:szCs w:val="36"/>
          <w:rtl/>
          <w:lang w:bidi="ar-DZ"/>
        </w:rPr>
        <w:t xml:space="preserve">اللّسانيّات </w:t>
      </w:r>
      <w:r w:rsidRPr="006F0AC8">
        <w:rPr>
          <w:rFonts w:asciiTheme="majorBidi" w:hAnsiTheme="majorBidi" w:cstheme="majorBidi" w:hint="cs"/>
          <w:sz w:val="36"/>
          <w:szCs w:val="36"/>
          <w:rtl/>
          <w:lang w:bidi="ar-DZ"/>
        </w:rPr>
        <w:t xml:space="preserve"> وقد</w:t>
      </w:r>
      <w:r w:rsidRPr="006F0AC8">
        <w:rPr>
          <w:rFonts w:asciiTheme="majorBidi" w:hAnsiTheme="majorBidi" w:cstheme="majorBidi"/>
          <w:sz w:val="36"/>
          <w:szCs w:val="36"/>
          <w:rtl/>
          <w:lang w:bidi="ar-DZ"/>
        </w:rPr>
        <w:t xml:space="preserve"> التحق بهذه الجامعة عام  </w:t>
      </w:r>
      <w:r w:rsidRPr="006F0AC8">
        <w:rPr>
          <w:rFonts w:asciiTheme="majorBidi" w:hAnsiTheme="majorBidi" w:cstheme="majorBidi"/>
          <w:i/>
          <w:iCs/>
          <w:sz w:val="36"/>
          <w:szCs w:val="36"/>
          <w:lang w:val="fr-FR" w:bidi="ar-DZ"/>
        </w:rPr>
        <w:t>1916</w:t>
      </w:r>
      <w:r w:rsidRPr="006F0AC8">
        <w:rPr>
          <w:rFonts w:asciiTheme="majorBidi" w:hAnsiTheme="majorBidi" w:cstheme="majorBidi"/>
          <w:i/>
          <w:iCs/>
          <w:sz w:val="36"/>
          <w:szCs w:val="36"/>
          <w:rtl/>
          <w:lang w:bidi="ar-DZ"/>
        </w:rPr>
        <w:t>م</w:t>
      </w:r>
      <w:r w:rsidRPr="006F0AC8">
        <w:rPr>
          <w:rFonts w:asciiTheme="majorBidi" w:hAnsiTheme="majorBidi" w:cstheme="majorBidi"/>
          <w:sz w:val="36"/>
          <w:szCs w:val="36"/>
          <w:rtl/>
          <w:lang w:bidi="ar-DZ"/>
        </w:rPr>
        <w:t xml:space="preserve"> ، وعندما فرغ من دراسته الجامعية </w:t>
      </w:r>
      <w:r w:rsidRPr="006F0AC8">
        <w:rPr>
          <w:rFonts w:asciiTheme="majorBidi" w:hAnsiTheme="majorBidi" w:cstheme="majorBidi"/>
          <w:sz w:val="36"/>
          <w:szCs w:val="36"/>
          <w:rtl/>
          <w:lang w:bidi="ar-DZ"/>
        </w:rPr>
        <w:lastRenderedPageBreak/>
        <w:t xml:space="preserve">غادر وطنه طلبا للمعرفة فدرس بلتوانيا في عام  </w:t>
      </w:r>
      <w:r w:rsidRPr="006F0AC8">
        <w:rPr>
          <w:rFonts w:asciiTheme="majorBidi" w:hAnsiTheme="majorBidi" w:cstheme="majorBidi"/>
          <w:i/>
          <w:iCs/>
          <w:sz w:val="36"/>
          <w:szCs w:val="36"/>
          <w:lang w:val="fr-FR" w:bidi="ar-DZ"/>
        </w:rPr>
        <w:t>1921</w:t>
      </w:r>
      <w:r w:rsidRPr="006F0AC8">
        <w:rPr>
          <w:rFonts w:asciiTheme="majorBidi" w:hAnsiTheme="majorBidi" w:cstheme="majorBidi"/>
          <w:i/>
          <w:iCs/>
          <w:sz w:val="36"/>
          <w:szCs w:val="36"/>
          <w:rtl/>
          <w:lang w:bidi="ar-DZ"/>
        </w:rPr>
        <w:t>م</w:t>
      </w:r>
      <w:r w:rsidRPr="006F0AC8">
        <w:rPr>
          <w:rFonts w:asciiTheme="majorBidi" w:hAnsiTheme="majorBidi" w:cstheme="majorBidi"/>
          <w:sz w:val="36"/>
          <w:szCs w:val="36"/>
          <w:rtl/>
          <w:lang w:bidi="ar-DZ"/>
        </w:rPr>
        <w:t xml:space="preserve">، وببراغ في عام  </w:t>
      </w:r>
      <w:r w:rsidRPr="006F0AC8">
        <w:rPr>
          <w:rFonts w:asciiTheme="majorBidi" w:hAnsiTheme="majorBidi" w:cstheme="majorBidi"/>
          <w:i/>
          <w:iCs/>
          <w:sz w:val="36"/>
          <w:szCs w:val="36"/>
          <w:lang w:val="fr-FR" w:bidi="ar-DZ"/>
        </w:rPr>
        <w:t>1923</w:t>
      </w:r>
      <w:r w:rsidRPr="006F0AC8">
        <w:rPr>
          <w:rFonts w:asciiTheme="majorBidi" w:hAnsiTheme="majorBidi" w:cstheme="majorBidi"/>
          <w:i/>
          <w:iCs/>
          <w:sz w:val="36"/>
          <w:szCs w:val="36"/>
          <w:rtl/>
          <w:lang w:val="fr-FR" w:bidi="ar-DZ"/>
        </w:rPr>
        <w:t>م</w:t>
      </w:r>
      <w:r w:rsidRPr="006F0AC8">
        <w:rPr>
          <w:rFonts w:asciiTheme="majorBidi" w:hAnsiTheme="majorBidi" w:cstheme="majorBidi"/>
          <w:sz w:val="36"/>
          <w:szCs w:val="36"/>
          <w:rtl/>
          <w:lang w:bidi="ar-DZ"/>
        </w:rPr>
        <w:t xml:space="preserve">، ثم باريس حيث اتصل بــ" مايي </w:t>
      </w:r>
      <w:r w:rsidRPr="006F0AC8">
        <w:rPr>
          <w:rFonts w:asciiTheme="majorBidi" w:hAnsiTheme="majorBidi" w:cstheme="majorBidi"/>
          <w:i/>
          <w:iCs/>
          <w:sz w:val="36"/>
          <w:szCs w:val="36"/>
          <w:lang w:val="fr-FR" w:bidi="ar-DZ"/>
        </w:rPr>
        <w:t>Meillet</w:t>
      </w:r>
      <w:r w:rsidRPr="006F0AC8">
        <w:rPr>
          <w:rFonts w:asciiTheme="majorBidi" w:hAnsiTheme="majorBidi" w:cstheme="majorBidi"/>
          <w:sz w:val="36"/>
          <w:szCs w:val="36"/>
          <w:rtl/>
          <w:lang w:bidi="ar-DZ"/>
        </w:rPr>
        <w:t xml:space="preserve"> " و " فندريس </w:t>
      </w:r>
      <w:r w:rsidRPr="006F0AC8">
        <w:rPr>
          <w:rFonts w:asciiTheme="majorBidi" w:hAnsiTheme="majorBidi" w:cstheme="majorBidi"/>
          <w:i/>
          <w:iCs/>
          <w:sz w:val="36"/>
          <w:szCs w:val="36"/>
          <w:lang w:val="fr-FR" w:bidi="ar-DZ"/>
        </w:rPr>
        <w:t>Vendryes</w:t>
      </w:r>
      <w:r w:rsidRPr="006F0AC8">
        <w:rPr>
          <w:rFonts w:asciiTheme="majorBidi" w:hAnsiTheme="majorBidi" w:cstheme="majorBidi"/>
          <w:sz w:val="36"/>
          <w:szCs w:val="36"/>
          <w:rtl/>
          <w:lang w:val="fr-FR" w:bidi="ar-DZ"/>
        </w:rPr>
        <w:t xml:space="preserve"> " وتابع محاضراتهما في </w:t>
      </w:r>
      <w:r>
        <w:rPr>
          <w:rFonts w:asciiTheme="majorBidi" w:hAnsiTheme="majorBidi" w:cstheme="majorBidi"/>
          <w:sz w:val="36"/>
          <w:szCs w:val="36"/>
          <w:rtl/>
          <w:lang w:val="fr-FR" w:bidi="ar-DZ"/>
        </w:rPr>
        <w:t xml:space="preserve">اللّسانيّات </w:t>
      </w:r>
      <w:r w:rsidRPr="006F0AC8">
        <w:rPr>
          <w:rFonts w:asciiTheme="majorBidi" w:hAnsiTheme="majorBidi" w:cstheme="majorBidi"/>
          <w:sz w:val="36"/>
          <w:szCs w:val="36"/>
          <w:rtl/>
          <w:lang w:val="fr-FR" w:bidi="ar-DZ"/>
        </w:rPr>
        <w:t xml:space="preserve">، تعرّف خاصة على أفكار " دي سوسير" التي ساعدته على إرساء دعائم نظريته الجديدة:" الغلوسيماتيك "، تأثر بالمنطق الرياضي والمنهج العلمي السائد آنذاك، خاصة المنطق النمساوي لـ " كارناب </w:t>
      </w:r>
      <w:r w:rsidRPr="006F0AC8">
        <w:rPr>
          <w:rFonts w:asciiTheme="majorBidi" w:hAnsiTheme="majorBidi" w:cstheme="majorBidi"/>
          <w:i/>
          <w:iCs/>
          <w:sz w:val="36"/>
          <w:szCs w:val="36"/>
          <w:lang w:val="fr-FR" w:bidi="ar-DZ"/>
        </w:rPr>
        <w:t>Carnap</w:t>
      </w:r>
      <w:r w:rsidRPr="006F0AC8">
        <w:rPr>
          <w:rFonts w:asciiTheme="majorBidi" w:hAnsiTheme="majorBidi" w:cstheme="majorBidi"/>
          <w:sz w:val="36"/>
          <w:szCs w:val="36"/>
          <w:rtl/>
          <w:lang w:val="fr-FR" w:bidi="ar-DZ"/>
        </w:rPr>
        <w:t xml:space="preserve"> "، ناقش رسالة دكتوراه بعنوان " دراسات بلطيقية" في عام  </w:t>
      </w:r>
      <w:r w:rsidRPr="006F0AC8">
        <w:rPr>
          <w:rFonts w:asciiTheme="majorBidi" w:hAnsiTheme="majorBidi" w:cstheme="majorBidi"/>
          <w:i/>
          <w:iCs/>
          <w:sz w:val="36"/>
          <w:szCs w:val="36"/>
          <w:lang w:val="fr-FR" w:bidi="ar-DZ"/>
        </w:rPr>
        <w:t>1932</w:t>
      </w:r>
      <w:r w:rsidRPr="006F0AC8">
        <w:rPr>
          <w:rFonts w:asciiTheme="majorBidi" w:hAnsiTheme="majorBidi" w:cstheme="majorBidi"/>
          <w:i/>
          <w:iCs/>
          <w:sz w:val="36"/>
          <w:szCs w:val="36"/>
          <w:rtl/>
          <w:lang w:val="fr-FR" w:bidi="ar-DZ"/>
        </w:rPr>
        <w:t>م</w:t>
      </w:r>
      <w:r w:rsidRPr="006F0AC8">
        <w:rPr>
          <w:rFonts w:asciiTheme="majorBidi" w:hAnsiTheme="majorBidi" w:cstheme="majorBidi"/>
          <w:sz w:val="36"/>
          <w:szCs w:val="36"/>
          <w:rtl/>
          <w:lang w:val="fr-FR" w:bidi="ar-DZ"/>
        </w:rPr>
        <w:t xml:space="preserve"> ،وشغل منصب أستاذ </w:t>
      </w:r>
      <w:r>
        <w:rPr>
          <w:rFonts w:asciiTheme="majorBidi" w:hAnsiTheme="majorBidi" w:cstheme="majorBidi"/>
          <w:sz w:val="36"/>
          <w:szCs w:val="36"/>
          <w:rtl/>
          <w:lang w:val="fr-FR" w:bidi="ar-DZ"/>
        </w:rPr>
        <w:t xml:space="preserve">اللّسانيّات </w:t>
      </w:r>
      <w:r w:rsidRPr="006F0AC8">
        <w:rPr>
          <w:rFonts w:asciiTheme="majorBidi" w:hAnsiTheme="majorBidi" w:cstheme="majorBidi"/>
          <w:sz w:val="36"/>
          <w:szCs w:val="36"/>
          <w:rtl/>
          <w:lang w:val="fr-FR" w:bidi="ar-DZ"/>
        </w:rPr>
        <w:t xml:space="preserve"> في جامعة "كوبنهاغن" ، ثم خلف " بيدرسن </w:t>
      </w:r>
      <w:r w:rsidRPr="006F0AC8">
        <w:rPr>
          <w:rFonts w:asciiTheme="majorBidi" w:hAnsiTheme="majorBidi" w:cstheme="majorBidi"/>
          <w:i/>
          <w:iCs/>
          <w:sz w:val="36"/>
          <w:szCs w:val="36"/>
          <w:lang w:val="fr-FR" w:bidi="ar-DZ"/>
        </w:rPr>
        <w:t>Pedersen</w:t>
      </w:r>
      <w:r w:rsidRPr="006F0AC8">
        <w:rPr>
          <w:rFonts w:asciiTheme="majorBidi" w:hAnsiTheme="majorBidi" w:cstheme="majorBidi"/>
          <w:sz w:val="36"/>
          <w:szCs w:val="36"/>
          <w:rtl/>
          <w:lang w:val="fr-FR" w:bidi="ar-DZ"/>
        </w:rPr>
        <w:t xml:space="preserve"> " ـ الذي تتلمذ على يديه ـ عام  </w:t>
      </w:r>
      <w:r w:rsidRPr="006F0AC8">
        <w:rPr>
          <w:rFonts w:asciiTheme="majorBidi" w:hAnsiTheme="majorBidi" w:cstheme="majorBidi"/>
          <w:i/>
          <w:iCs/>
          <w:sz w:val="36"/>
          <w:szCs w:val="36"/>
          <w:lang w:val="fr-FR" w:bidi="ar-DZ"/>
        </w:rPr>
        <w:t>1937</w:t>
      </w:r>
      <w:r w:rsidRPr="006F0AC8">
        <w:rPr>
          <w:rFonts w:asciiTheme="majorBidi" w:hAnsiTheme="majorBidi" w:cstheme="majorBidi"/>
          <w:i/>
          <w:iCs/>
          <w:sz w:val="36"/>
          <w:szCs w:val="36"/>
          <w:rtl/>
          <w:lang w:val="fr-FR" w:bidi="ar-DZ"/>
        </w:rPr>
        <w:t>م</w:t>
      </w:r>
      <w:r w:rsidRPr="006F0AC8">
        <w:rPr>
          <w:rFonts w:asciiTheme="majorBidi" w:hAnsiTheme="majorBidi" w:cstheme="majorBidi"/>
          <w:sz w:val="36"/>
          <w:szCs w:val="36"/>
          <w:rtl/>
          <w:lang w:val="fr-FR" w:bidi="ar-DZ"/>
        </w:rPr>
        <w:t xml:space="preserve"> في كرسي </w:t>
      </w:r>
      <w:r>
        <w:rPr>
          <w:rFonts w:asciiTheme="majorBidi" w:hAnsiTheme="majorBidi" w:cstheme="majorBidi"/>
          <w:sz w:val="36"/>
          <w:szCs w:val="36"/>
          <w:rtl/>
          <w:lang w:val="fr-FR" w:bidi="ar-DZ"/>
        </w:rPr>
        <w:t xml:space="preserve">اللّسانيّات </w:t>
      </w:r>
      <w:r w:rsidRPr="006F0AC8">
        <w:rPr>
          <w:rFonts w:asciiTheme="majorBidi" w:hAnsiTheme="majorBidi" w:cstheme="majorBidi"/>
          <w:sz w:val="36"/>
          <w:szCs w:val="36"/>
          <w:rtl/>
          <w:lang w:val="fr-FR" w:bidi="ar-DZ"/>
        </w:rPr>
        <w:t xml:space="preserve"> المقارنة، وأثناء المؤتمر الدولي الثالث للسانيات الذي انعقد في كوبنهاغن عام </w:t>
      </w:r>
      <w:smartTag w:uri="urn:schemas-microsoft-com:office:smarttags" w:element="metricconverter">
        <w:smartTagPr>
          <w:attr w:name="ProductID" w:val="1936 م"/>
        </w:smartTagPr>
        <w:r w:rsidRPr="006F0AC8">
          <w:rPr>
            <w:rFonts w:asciiTheme="majorBidi" w:hAnsiTheme="majorBidi" w:cstheme="majorBidi"/>
            <w:i/>
            <w:iCs/>
            <w:sz w:val="36"/>
            <w:szCs w:val="36"/>
            <w:lang w:val="fr-FR" w:bidi="ar-DZ"/>
          </w:rPr>
          <w:t>1936</w:t>
        </w:r>
        <w:r w:rsidRPr="006F0AC8">
          <w:rPr>
            <w:rFonts w:asciiTheme="majorBidi" w:hAnsiTheme="majorBidi" w:cstheme="majorBidi"/>
            <w:sz w:val="36"/>
            <w:szCs w:val="36"/>
            <w:rtl/>
            <w:lang w:val="fr-FR" w:bidi="ar-DZ"/>
          </w:rPr>
          <w:t xml:space="preserve"> م</w:t>
        </w:r>
      </w:smartTag>
      <w:r w:rsidRPr="006F0AC8">
        <w:rPr>
          <w:rFonts w:asciiTheme="majorBidi" w:hAnsiTheme="majorBidi" w:cstheme="majorBidi"/>
          <w:sz w:val="36"/>
          <w:szCs w:val="36"/>
          <w:rtl/>
          <w:lang w:val="fr-FR" w:bidi="ar-DZ"/>
        </w:rPr>
        <w:t xml:space="preserve"> كانت رغبة التمايز عن علماء مدرسة "براغ" قد تجسدت بخلق مصطلح " الغلوسيماتيك"، حيث تمّ توزيع نص قصير على المؤتمرين بعنوان:"مختصر المخطط التمهيدي للغلــوسيماتيك"، وفي عـام  </w:t>
      </w:r>
      <w:r w:rsidRPr="006F0AC8">
        <w:rPr>
          <w:rFonts w:asciiTheme="majorBidi" w:hAnsiTheme="majorBidi" w:cstheme="majorBidi"/>
          <w:i/>
          <w:iCs/>
          <w:sz w:val="36"/>
          <w:szCs w:val="36"/>
          <w:lang w:val="fr-FR" w:bidi="ar-DZ"/>
        </w:rPr>
        <w:t>1938</w:t>
      </w:r>
      <w:r w:rsidRPr="006F0AC8">
        <w:rPr>
          <w:rFonts w:asciiTheme="majorBidi" w:hAnsiTheme="majorBidi" w:cstheme="majorBidi"/>
          <w:i/>
          <w:iCs/>
          <w:sz w:val="36"/>
          <w:szCs w:val="36"/>
          <w:rtl/>
          <w:lang w:val="fr-FR" w:bidi="ar-DZ"/>
        </w:rPr>
        <w:t>م</w:t>
      </w:r>
      <w:r w:rsidRPr="006F0AC8">
        <w:rPr>
          <w:rFonts w:asciiTheme="majorBidi" w:hAnsiTheme="majorBidi" w:cstheme="majorBidi"/>
          <w:sz w:val="36"/>
          <w:szCs w:val="36"/>
          <w:rtl/>
          <w:lang w:val="fr-FR" w:bidi="ar-DZ"/>
        </w:rPr>
        <w:t xml:space="preserve"> أسس مع " فيــغــو بــرونـــدال </w:t>
      </w:r>
      <w:r w:rsidRPr="006F0AC8">
        <w:rPr>
          <w:rFonts w:asciiTheme="majorBidi" w:hAnsiTheme="majorBidi" w:cstheme="majorBidi"/>
          <w:i/>
          <w:iCs/>
          <w:sz w:val="36"/>
          <w:szCs w:val="36"/>
          <w:lang w:val="fr-FR" w:bidi="ar-DZ"/>
        </w:rPr>
        <w:t>Viggo</w:t>
      </w:r>
      <w:r w:rsidRPr="006F0AC8">
        <w:rPr>
          <w:rFonts w:asciiTheme="majorBidi" w:hAnsiTheme="majorBidi" w:cstheme="majorBidi"/>
          <w:sz w:val="36"/>
          <w:szCs w:val="36"/>
          <w:lang w:val="fr-FR" w:bidi="ar-DZ"/>
        </w:rPr>
        <w:t xml:space="preserve"> </w:t>
      </w:r>
      <w:r w:rsidRPr="006F0AC8">
        <w:rPr>
          <w:rFonts w:asciiTheme="majorBidi" w:hAnsiTheme="majorBidi" w:cstheme="majorBidi"/>
          <w:i/>
          <w:iCs/>
          <w:sz w:val="36"/>
          <w:szCs w:val="36"/>
          <w:lang w:val="fr-FR" w:bidi="ar-DZ"/>
        </w:rPr>
        <w:t>Brondal</w:t>
      </w:r>
      <w:r w:rsidRPr="006F0AC8">
        <w:rPr>
          <w:rFonts w:asciiTheme="majorBidi" w:hAnsiTheme="majorBidi" w:cstheme="majorBidi"/>
          <w:sz w:val="36"/>
          <w:szCs w:val="36"/>
          <w:rtl/>
          <w:lang w:val="fr-FR" w:bidi="ar-DZ"/>
        </w:rPr>
        <w:t xml:space="preserve"> " ـ الذي تأثر بدوره بـ " أرسطو و سبينوزا و كانط وهوفدينج " ـ  مجلة " </w:t>
      </w:r>
      <w:r w:rsidRPr="006F0AC8">
        <w:rPr>
          <w:rFonts w:asciiTheme="majorBidi" w:hAnsiTheme="majorBidi" w:cstheme="majorBidi"/>
          <w:i/>
          <w:iCs/>
          <w:sz w:val="36"/>
          <w:szCs w:val="36"/>
          <w:lang w:val="fr-FR" w:bidi="ar-DZ"/>
        </w:rPr>
        <w:t>Acta</w:t>
      </w:r>
      <w:r w:rsidRPr="006F0AC8">
        <w:rPr>
          <w:rFonts w:asciiTheme="majorBidi" w:hAnsiTheme="majorBidi" w:cstheme="majorBidi"/>
          <w:sz w:val="36"/>
          <w:szCs w:val="36"/>
          <w:lang w:val="fr-FR" w:bidi="ar-DZ"/>
        </w:rPr>
        <w:t xml:space="preserve"> </w:t>
      </w:r>
      <w:r w:rsidRPr="006F0AC8">
        <w:rPr>
          <w:rFonts w:asciiTheme="majorBidi" w:hAnsiTheme="majorBidi" w:cstheme="majorBidi"/>
          <w:i/>
          <w:iCs/>
          <w:sz w:val="36"/>
          <w:szCs w:val="36"/>
          <w:lang w:val="fr-FR" w:bidi="ar-DZ"/>
        </w:rPr>
        <w:t>linguistica</w:t>
      </w:r>
      <w:r w:rsidRPr="006F0AC8">
        <w:rPr>
          <w:rFonts w:asciiTheme="majorBidi" w:hAnsiTheme="majorBidi" w:cstheme="majorBidi"/>
          <w:sz w:val="36"/>
          <w:szCs w:val="36"/>
          <w:rtl/>
          <w:lang w:val="fr-FR" w:bidi="ar-DZ"/>
        </w:rPr>
        <w:t xml:space="preserve">"، التي تحمل عنوانا آخر وهو: " </w:t>
      </w:r>
      <w:r w:rsidRPr="006F0AC8">
        <w:rPr>
          <w:rFonts w:asciiTheme="majorBidi" w:hAnsiTheme="majorBidi" w:cstheme="majorBidi"/>
          <w:i/>
          <w:iCs/>
          <w:sz w:val="36"/>
          <w:szCs w:val="36"/>
          <w:lang w:val="fr-FR" w:bidi="ar-DZ"/>
        </w:rPr>
        <w:t>Revue internationale de linguistique structural</w:t>
      </w:r>
      <w:r w:rsidRPr="006F0AC8">
        <w:rPr>
          <w:rFonts w:asciiTheme="majorBidi" w:hAnsiTheme="majorBidi" w:cstheme="majorBidi"/>
          <w:sz w:val="36"/>
          <w:szCs w:val="36"/>
          <w:lang w:val="fr-FR" w:bidi="ar-DZ"/>
        </w:rPr>
        <w:t xml:space="preserve">e </w:t>
      </w:r>
      <w:r w:rsidRPr="006F0AC8">
        <w:rPr>
          <w:rFonts w:asciiTheme="majorBidi" w:hAnsiTheme="majorBidi" w:cstheme="majorBidi"/>
          <w:sz w:val="36"/>
          <w:szCs w:val="36"/>
          <w:rtl/>
          <w:lang w:val="fr-FR" w:bidi="ar-DZ"/>
        </w:rPr>
        <w:t xml:space="preserve">  " ،ومنذ عام  </w:t>
      </w:r>
      <w:r w:rsidRPr="006F0AC8">
        <w:rPr>
          <w:rFonts w:asciiTheme="majorBidi" w:hAnsiTheme="majorBidi" w:cstheme="majorBidi"/>
          <w:i/>
          <w:iCs/>
          <w:sz w:val="36"/>
          <w:szCs w:val="36"/>
          <w:lang w:val="fr-FR" w:bidi="ar-DZ"/>
        </w:rPr>
        <w:t>1944</w:t>
      </w:r>
      <w:r w:rsidRPr="006F0AC8">
        <w:rPr>
          <w:rFonts w:asciiTheme="majorBidi" w:hAnsiTheme="majorBidi" w:cstheme="majorBidi"/>
          <w:i/>
          <w:iCs/>
          <w:sz w:val="36"/>
          <w:szCs w:val="36"/>
          <w:rtl/>
          <w:lang w:val="fr-FR" w:bidi="ar-DZ"/>
        </w:rPr>
        <w:t>م</w:t>
      </w:r>
      <w:r w:rsidRPr="006F0AC8">
        <w:rPr>
          <w:rFonts w:asciiTheme="majorBidi" w:hAnsiTheme="majorBidi" w:cstheme="majorBidi"/>
          <w:sz w:val="36"/>
          <w:szCs w:val="36"/>
          <w:rtl/>
          <w:lang w:val="fr-FR" w:bidi="ar-DZ"/>
        </w:rPr>
        <w:t xml:space="preserve"> بدأت أعمال الحلقة </w:t>
      </w:r>
      <w:r>
        <w:rPr>
          <w:rFonts w:asciiTheme="majorBidi" w:hAnsiTheme="majorBidi" w:cstheme="majorBidi"/>
          <w:sz w:val="36"/>
          <w:szCs w:val="36"/>
          <w:rtl/>
          <w:lang w:val="fr-FR" w:bidi="ar-DZ"/>
        </w:rPr>
        <w:t>اللّسانيّة</w:t>
      </w:r>
      <w:r w:rsidRPr="006F0AC8">
        <w:rPr>
          <w:rFonts w:asciiTheme="majorBidi" w:hAnsiTheme="majorBidi" w:cstheme="majorBidi"/>
          <w:sz w:val="36"/>
          <w:szCs w:val="36"/>
          <w:rtl/>
          <w:lang w:val="fr-FR" w:bidi="ar-DZ"/>
        </w:rPr>
        <w:t xml:space="preserve"> لكوبنهاغن تتوالى على منوال أعمال حلقة "براغ"، ومن أشهر مؤلفات " يلمسليف" : " مبادئ النحو العام، "، " مقدمة في نظرية </w:t>
      </w:r>
      <w:r>
        <w:rPr>
          <w:rFonts w:asciiTheme="majorBidi" w:hAnsiTheme="majorBidi" w:cstheme="majorBidi"/>
          <w:sz w:val="36"/>
          <w:szCs w:val="36"/>
          <w:rtl/>
          <w:lang w:val="fr-FR" w:bidi="ar-DZ"/>
        </w:rPr>
        <w:t>اللّغة</w:t>
      </w:r>
      <w:r w:rsidRPr="006F0AC8">
        <w:rPr>
          <w:rFonts w:asciiTheme="majorBidi" w:hAnsiTheme="majorBidi" w:cstheme="majorBidi"/>
          <w:sz w:val="36"/>
          <w:szCs w:val="36"/>
          <w:rtl/>
          <w:lang w:val="fr-FR" w:bidi="ar-DZ"/>
        </w:rPr>
        <w:t>...".</w:t>
      </w:r>
    </w:p>
    <w:p w14:paraId="6EC72CD6"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p>
    <w:p w14:paraId="6A100028"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p>
    <w:p w14:paraId="02E2E676"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p>
    <w:p w14:paraId="55AFEDDF"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p>
    <w:p w14:paraId="594555E9"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p>
    <w:p w14:paraId="53FDAA94"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p>
    <w:p w14:paraId="4585CEED"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p>
    <w:p w14:paraId="396027CD"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p>
    <w:p w14:paraId="38E3A4D0"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p>
    <w:p w14:paraId="10368207"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p>
    <w:p w14:paraId="1626FE71" w14:textId="77777777" w:rsidR="00423F33" w:rsidRDefault="00423F33" w:rsidP="00423F33">
      <w:pPr>
        <w:pStyle w:val="Notedebasdepage"/>
        <w:spacing w:line="480" w:lineRule="auto"/>
        <w:jc w:val="both"/>
        <w:rPr>
          <w:rFonts w:asciiTheme="majorBidi" w:hAnsiTheme="majorBidi" w:cstheme="majorBidi"/>
          <w:sz w:val="36"/>
          <w:szCs w:val="36"/>
          <w:rtl/>
          <w:lang w:val="fr-FR" w:bidi="ar-DZ"/>
        </w:rPr>
      </w:pPr>
    </w:p>
    <w:p w14:paraId="70FBFBDB" w14:textId="77777777" w:rsidR="00423F33" w:rsidRPr="00930838" w:rsidRDefault="00423F33" w:rsidP="00423F33">
      <w:pPr>
        <w:pStyle w:val="Notedebasdepage"/>
        <w:spacing w:line="480" w:lineRule="auto"/>
        <w:jc w:val="both"/>
        <w:rPr>
          <w:rFonts w:asciiTheme="majorBidi" w:hAnsiTheme="majorBidi" w:cstheme="majorBidi"/>
          <w:sz w:val="36"/>
          <w:szCs w:val="36"/>
          <w:rtl/>
          <w:lang w:val="fr-FR" w:bidi="ar-DZ"/>
        </w:rPr>
      </w:pPr>
    </w:p>
    <w:p w14:paraId="0DF9F35A" w14:textId="77777777" w:rsidR="00423F33" w:rsidRDefault="00423F33" w:rsidP="00423F33">
      <w:pPr>
        <w:pStyle w:val="Notedebasdepage"/>
        <w:spacing w:line="480" w:lineRule="auto"/>
        <w:jc w:val="both"/>
        <w:rPr>
          <w:rFonts w:asciiTheme="majorBidi" w:hAnsiTheme="majorBidi" w:cstheme="majorBidi"/>
          <w:sz w:val="36"/>
          <w:szCs w:val="36"/>
          <w:lang w:val="fr-FR" w:bidi="ar-DZ"/>
        </w:rPr>
      </w:pPr>
    </w:p>
    <w:p w14:paraId="48F981A9" w14:textId="77777777" w:rsidR="00423F33" w:rsidRDefault="00423F33" w:rsidP="00423F33">
      <w:pPr>
        <w:pStyle w:val="Notedebasdepage"/>
        <w:spacing w:line="480" w:lineRule="auto"/>
        <w:jc w:val="both"/>
        <w:rPr>
          <w:rFonts w:asciiTheme="majorBidi" w:hAnsiTheme="majorBidi" w:cstheme="majorBidi"/>
          <w:sz w:val="36"/>
          <w:szCs w:val="36"/>
          <w:lang w:val="fr-FR"/>
        </w:rPr>
      </w:pPr>
      <w:r w:rsidRPr="006F0AC8">
        <w:rPr>
          <w:rFonts w:asciiTheme="majorBidi" w:hAnsiTheme="majorBidi" w:cstheme="majorBidi"/>
          <w:b/>
          <w:bCs/>
          <w:sz w:val="36"/>
          <w:szCs w:val="36"/>
          <w:rtl/>
          <w:lang w:bidi="ar-DZ"/>
        </w:rPr>
        <w:t>-</w:t>
      </w:r>
      <w:r w:rsidRPr="006F0AC8">
        <w:rPr>
          <w:rFonts w:asciiTheme="majorBidi" w:hAnsiTheme="majorBidi" w:cstheme="majorBidi"/>
          <w:b/>
          <w:bCs/>
          <w:sz w:val="36"/>
          <w:szCs w:val="36"/>
          <w:rtl/>
        </w:rPr>
        <w:t xml:space="preserve">أندري مارتيني  </w:t>
      </w:r>
      <w:r w:rsidRPr="006F0AC8">
        <w:rPr>
          <w:rFonts w:asciiTheme="majorBidi" w:hAnsiTheme="majorBidi" w:cstheme="majorBidi"/>
          <w:b/>
          <w:bCs/>
          <w:i/>
          <w:iCs/>
          <w:sz w:val="36"/>
          <w:szCs w:val="36"/>
        </w:rPr>
        <w:t>André Martinet</w:t>
      </w:r>
      <w:r w:rsidRPr="006F0AC8">
        <w:rPr>
          <w:rFonts w:asciiTheme="majorBidi" w:hAnsiTheme="majorBidi" w:cstheme="majorBidi"/>
          <w:i/>
          <w:iCs/>
          <w:sz w:val="36"/>
          <w:szCs w:val="36"/>
          <w:rtl/>
        </w:rPr>
        <w:t xml:space="preserve">  :</w:t>
      </w:r>
      <w:r w:rsidRPr="006F0AC8">
        <w:rPr>
          <w:rFonts w:asciiTheme="majorBidi" w:hAnsiTheme="majorBidi" w:cstheme="majorBidi"/>
          <w:sz w:val="36"/>
          <w:szCs w:val="36"/>
          <w:rtl/>
        </w:rPr>
        <w:t xml:space="preserve"> ولد سنة </w:t>
      </w:r>
      <w:r w:rsidRPr="006F0AC8">
        <w:rPr>
          <w:rFonts w:asciiTheme="majorBidi" w:hAnsiTheme="majorBidi" w:cstheme="majorBidi"/>
          <w:sz w:val="36"/>
          <w:szCs w:val="36"/>
          <w:lang w:val="fr-FR"/>
        </w:rPr>
        <w:t>1908</w:t>
      </w:r>
      <w:r w:rsidRPr="006F0AC8">
        <w:rPr>
          <w:rFonts w:asciiTheme="majorBidi" w:hAnsiTheme="majorBidi" w:cstheme="majorBidi"/>
          <w:sz w:val="36"/>
          <w:szCs w:val="36"/>
          <w:rtl/>
        </w:rPr>
        <w:t xml:space="preserve"> في مقاطعة "السافوا" بفرنسا، واختص ب</w:t>
      </w:r>
      <w:r>
        <w:rPr>
          <w:rFonts w:asciiTheme="majorBidi" w:hAnsiTheme="majorBidi" w:cstheme="majorBidi"/>
          <w:sz w:val="36"/>
          <w:szCs w:val="36"/>
          <w:rtl/>
        </w:rPr>
        <w:t>اللّغة</w:t>
      </w:r>
      <w:r w:rsidRPr="006F0AC8">
        <w:rPr>
          <w:rFonts w:asciiTheme="majorBidi" w:hAnsiTheme="majorBidi" w:cstheme="majorBidi"/>
          <w:sz w:val="36"/>
          <w:szCs w:val="36"/>
          <w:rtl/>
        </w:rPr>
        <w:t xml:space="preserve"> الإنجليزية ثم </w:t>
      </w:r>
      <w:r>
        <w:rPr>
          <w:rFonts w:asciiTheme="majorBidi" w:hAnsiTheme="majorBidi" w:cstheme="majorBidi"/>
          <w:sz w:val="36"/>
          <w:szCs w:val="36"/>
          <w:rtl/>
        </w:rPr>
        <w:t xml:space="preserve">اللّسانيّات </w:t>
      </w:r>
      <w:r w:rsidRPr="006F0AC8">
        <w:rPr>
          <w:rFonts w:asciiTheme="majorBidi" w:hAnsiTheme="majorBidi" w:cstheme="majorBidi"/>
          <w:sz w:val="36"/>
          <w:szCs w:val="36"/>
          <w:rtl/>
        </w:rPr>
        <w:t xml:space="preserve"> العامة، حيث كان له الحظ وتابع دروس "فندريس </w:t>
      </w:r>
      <w:r w:rsidRPr="006F0AC8">
        <w:rPr>
          <w:rFonts w:asciiTheme="majorBidi" w:hAnsiTheme="majorBidi" w:cstheme="majorBidi"/>
          <w:i/>
          <w:iCs/>
          <w:sz w:val="36"/>
          <w:szCs w:val="36"/>
          <w:lang w:val="fr-FR"/>
        </w:rPr>
        <w:t>Vendrye</w:t>
      </w:r>
      <w:r w:rsidRPr="006F0AC8">
        <w:rPr>
          <w:rFonts w:asciiTheme="majorBidi" w:hAnsiTheme="majorBidi" w:cstheme="majorBidi"/>
          <w:sz w:val="36"/>
          <w:szCs w:val="36"/>
          <w:lang w:val="fr-FR"/>
        </w:rPr>
        <w:t>s</w:t>
      </w:r>
      <w:r w:rsidRPr="006F0AC8">
        <w:rPr>
          <w:rFonts w:asciiTheme="majorBidi" w:hAnsiTheme="majorBidi" w:cstheme="majorBidi"/>
          <w:sz w:val="36"/>
          <w:szCs w:val="36"/>
          <w:rtl/>
        </w:rPr>
        <w:t xml:space="preserve"> و " مايي </w:t>
      </w:r>
      <w:r w:rsidRPr="006F0AC8">
        <w:rPr>
          <w:rFonts w:asciiTheme="majorBidi" w:hAnsiTheme="majorBidi" w:cstheme="majorBidi"/>
          <w:i/>
          <w:iCs/>
          <w:sz w:val="36"/>
          <w:szCs w:val="36"/>
          <w:lang w:val="fr-FR"/>
        </w:rPr>
        <w:t>Meillet</w:t>
      </w:r>
      <w:r w:rsidRPr="006F0AC8">
        <w:rPr>
          <w:rFonts w:asciiTheme="majorBidi" w:hAnsiTheme="majorBidi" w:cstheme="majorBidi"/>
          <w:sz w:val="36"/>
          <w:szCs w:val="36"/>
          <w:rtl/>
        </w:rPr>
        <w:t xml:space="preserve"> </w:t>
      </w:r>
      <w:r w:rsidRPr="006F0AC8">
        <w:rPr>
          <w:rFonts w:asciiTheme="majorBidi" w:hAnsiTheme="majorBidi" w:cstheme="majorBidi"/>
          <w:sz w:val="36"/>
          <w:szCs w:val="36"/>
          <w:rtl/>
          <w:lang w:bidi="ar-DZ"/>
        </w:rPr>
        <w:t xml:space="preserve">"، </w:t>
      </w:r>
      <w:r w:rsidRPr="006F0AC8">
        <w:rPr>
          <w:rFonts w:asciiTheme="majorBidi" w:hAnsiTheme="majorBidi" w:cstheme="majorBidi"/>
          <w:sz w:val="36"/>
          <w:szCs w:val="36"/>
          <w:rtl/>
        </w:rPr>
        <w:t xml:space="preserve">نال شهادة الدكتوراه في دراسة اللغات </w:t>
      </w:r>
      <w:r w:rsidRPr="006F0AC8">
        <w:rPr>
          <w:rFonts w:asciiTheme="majorBidi" w:hAnsiTheme="majorBidi" w:cstheme="majorBidi"/>
          <w:sz w:val="36"/>
          <w:szCs w:val="36"/>
          <w:rtl/>
        </w:rPr>
        <w:lastRenderedPageBreak/>
        <w:t xml:space="preserve">الجرمانية سنة </w:t>
      </w:r>
      <w:r w:rsidRPr="006F0AC8">
        <w:rPr>
          <w:rFonts w:asciiTheme="majorBidi" w:hAnsiTheme="majorBidi" w:cstheme="majorBidi"/>
          <w:sz w:val="36"/>
          <w:szCs w:val="36"/>
          <w:rtl/>
          <w:lang w:val="fr-FR"/>
        </w:rPr>
        <w:t xml:space="preserve"> </w:t>
      </w:r>
      <w:r w:rsidRPr="006F0AC8">
        <w:rPr>
          <w:rFonts w:asciiTheme="majorBidi" w:hAnsiTheme="majorBidi" w:cstheme="majorBidi"/>
          <w:sz w:val="36"/>
          <w:szCs w:val="36"/>
          <w:lang w:val="fr-FR"/>
        </w:rPr>
        <w:t>1937</w:t>
      </w:r>
      <w:r w:rsidRPr="006F0AC8">
        <w:rPr>
          <w:rFonts w:asciiTheme="majorBidi" w:hAnsiTheme="majorBidi" w:cstheme="majorBidi"/>
          <w:sz w:val="36"/>
          <w:szCs w:val="36"/>
          <w:rtl/>
        </w:rPr>
        <w:t xml:space="preserve"> م، وأصبح مديرا للدراسات الفونولجية بالمدرسة التطبيقية للدراسات العليا سنة  </w:t>
      </w:r>
      <w:r w:rsidRPr="006F0AC8">
        <w:rPr>
          <w:rFonts w:asciiTheme="majorBidi" w:hAnsiTheme="majorBidi" w:cstheme="majorBidi"/>
          <w:sz w:val="36"/>
          <w:szCs w:val="36"/>
          <w:lang w:val="fr-FR"/>
        </w:rPr>
        <w:t>1938</w:t>
      </w:r>
      <w:r w:rsidRPr="006F0AC8">
        <w:rPr>
          <w:rFonts w:asciiTheme="majorBidi" w:hAnsiTheme="majorBidi" w:cstheme="majorBidi"/>
          <w:sz w:val="36"/>
          <w:szCs w:val="36"/>
          <w:rtl/>
        </w:rPr>
        <w:t>م،</w:t>
      </w:r>
      <w:r>
        <w:rPr>
          <w:rFonts w:asciiTheme="majorBidi" w:hAnsiTheme="majorBidi" w:cstheme="majorBidi" w:hint="cs"/>
          <w:sz w:val="36"/>
          <w:szCs w:val="36"/>
          <w:rtl/>
        </w:rPr>
        <w:t xml:space="preserve"> </w:t>
      </w:r>
      <w:r w:rsidRPr="006F0AC8">
        <w:rPr>
          <w:rFonts w:asciiTheme="majorBidi" w:hAnsiTheme="majorBidi" w:cstheme="majorBidi"/>
          <w:sz w:val="36"/>
          <w:szCs w:val="36"/>
          <w:rtl/>
          <w:lang w:val="fr-FR"/>
        </w:rPr>
        <w:t xml:space="preserve">ويعدّ من أعلام الفونولوجيا، وشارك في أعمال مدرسة براغ قبل أن يدرّس في جامعة الدانمارك وبعدها في جامعة كولومبيا بالولايات المتحدة الأمريكية، أين تأثر بمؤسس المدرسة التوزيعية "بلومفيلد </w:t>
      </w:r>
      <w:r w:rsidRPr="006F0AC8">
        <w:rPr>
          <w:rFonts w:asciiTheme="majorBidi" w:hAnsiTheme="majorBidi" w:cstheme="majorBidi"/>
          <w:i/>
          <w:iCs/>
          <w:sz w:val="36"/>
          <w:szCs w:val="36"/>
          <w:lang w:val="fr-FR"/>
        </w:rPr>
        <w:t>Bloomfield</w:t>
      </w:r>
      <w:r w:rsidRPr="006F0AC8">
        <w:rPr>
          <w:rFonts w:asciiTheme="majorBidi" w:hAnsiTheme="majorBidi" w:cstheme="majorBidi"/>
          <w:sz w:val="36"/>
          <w:szCs w:val="36"/>
          <w:rtl/>
          <w:lang w:val="fr-FR"/>
        </w:rPr>
        <w:t xml:space="preserve"> وعيّن في سنة  </w:t>
      </w:r>
      <w:r w:rsidRPr="006F0AC8">
        <w:rPr>
          <w:rFonts w:asciiTheme="majorBidi" w:hAnsiTheme="majorBidi" w:cstheme="majorBidi"/>
          <w:sz w:val="36"/>
          <w:szCs w:val="36"/>
          <w:lang w:val="fr-FR"/>
        </w:rPr>
        <w:t>1946</w:t>
      </w:r>
      <w:r w:rsidRPr="006F0AC8">
        <w:rPr>
          <w:rFonts w:asciiTheme="majorBidi" w:hAnsiTheme="majorBidi" w:cstheme="majorBidi"/>
          <w:sz w:val="36"/>
          <w:szCs w:val="36"/>
          <w:rtl/>
          <w:lang w:val="fr-FR"/>
        </w:rPr>
        <w:t xml:space="preserve">م مديرا  للمجلة العلمية </w:t>
      </w:r>
      <w:r>
        <w:rPr>
          <w:rFonts w:asciiTheme="majorBidi" w:hAnsiTheme="majorBidi" w:cstheme="majorBidi"/>
          <w:sz w:val="36"/>
          <w:szCs w:val="36"/>
          <w:rtl/>
          <w:lang w:val="fr-FR"/>
        </w:rPr>
        <w:t>اللّسانيّة</w:t>
      </w:r>
      <w:r w:rsidRPr="006F0AC8">
        <w:rPr>
          <w:rFonts w:asciiTheme="majorBidi" w:hAnsiTheme="majorBidi" w:cstheme="majorBidi"/>
          <w:sz w:val="36"/>
          <w:szCs w:val="36"/>
          <w:rtl/>
          <w:lang w:val="fr-FR"/>
        </w:rPr>
        <w:t xml:space="preserve"> النيويوركية " الكلمة " ، وفي سنة </w:t>
      </w:r>
      <w:r w:rsidRPr="006F0AC8">
        <w:rPr>
          <w:rFonts w:asciiTheme="majorBidi" w:hAnsiTheme="majorBidi" w:cstheme="majorBidi"/>
          <w:sz w:val="36"/>
          <w:szCs w:val="36"/>
          <w:lang w:val="fr-FR"/>
        </w:rPr>
        <w:t>1960</w:t>
      </w:r>
      <w:r w:rsidRPr="006F0AC8">
        <w:rPr>
          <w:rFonts w:asciiTheme="majorBidi" w:hAnsiTheme="majorBidi" w:cstheme="majorBidi"/>
          <w:sz w:val="36"/>
          <w:szCs w:val="36"/>
          <w:rtl/>
          <w:lang w:val="fr-FR"/>
        </w:rPr>
        <w:t xml:space="preserve"> شغل منصب أستاذ في الس</w:t>
      </w:r>
      <w:r w:rsidRPr="006F0AC8">
        <w:rPr>
          <w:rFonts w:asciiTheme="majorBidi" w:hAnsiTheme="majorBidi" w:cstheme="majorBidi"/>
          <w:sz w:val="36"/>
          <w:szCs w:val="36"/>
          <w:rtl/>
          <w:lang w:val="fr-FR" w:bidi="ar-DZ"/>
        </w:rPr>
        <w:t>و</w:t>
      </w:r>
      <w:r w:rsidRPr="006F0AC8">
        <w:rPr>
          <w:rFonts w:asciiTheme="majorBidi" w:hAnsiTheme="majorBidi" w:cstheme="majorBidi"/>
          <w:sz w:val="36"/>
          <w:szCs w:val="36"/>
          <w:rtl/>
          <w:lang w:val="fr-FR"/>
        </w:rPr>
        <w:t xml:space="preserve">ربون، ومنصب مدير الدراسات </w:t>
      </w:r>
      <w:r>
        <w:rPr>
          <w:rFonts w:asciiTheme="majorBidi" w:hAnsiTheme="majorBidi" w:cstheme="majorBidi"/>
          <w:sz w:val="36"/>
          <w:szCs w:val="36"/>
          <w:rtl/>
          <w:lang w:val="fr-FR"/>
        </w:rPr>
        <w:t>اللّسانيّة</w:t>
      </w:r>
      <w:r w:rsidRPr="006F0AC8">
        <w:rPr>
          <w:rFonts w:asciiTheme="majorBidi" w:hAnsiTheme="majorBidi" w:cstheme="majorBidi"/>
          <w:sz w:val="36"/>
          <w:szCs w:val="36"/>
          <w:rtl/>
          <w:lang w:val="fr-FR"/>
        </w:rPr>
        <w:t xml:space="preserve"> في معهد الدراسات العليا بباريس، من مؤلفاته: </w:t>
      </w:r>
      <w:r w:rsidRPr="006F0AC8">
        <w:rPr>
          <w:rFonts w:asciiTheme="majorBidi" w:hAnsiTheme="majorBidi" w:cstheme="majorBidi" w:hint="cs"/>
          <w:sz w:val="36"/>
          <w:szCs w:val="36"/>
          <w:rtl/>
          <w:lang w:val="fr-FR"/>
        </w:rPr>
        <w:t>مبادئ</w:t>
      </w:r>
      <w:r w:rsidRPr="006F0AC8">
        <w:rPr>
          <w:rFonts w:asciiTheme="majorBidi" w:hAnsiTheme="majorBidi" w:cstheme="majorBidi"/>
          <w:sz w:val="36"/>
          <w:szCs w:val="36"/>
          <w:rtl/>
          <w:lang w:val="fr-FR"/>
        </w:rPr>
        <w:t xml:space="preserve"> </w:t>
      </w:r>
      <w:r>
        <w:rPr>
          <w:rFonts w:asciiTheme="majorBidi" w:hAnsiTheme="majorBidi" w:cstheme="majorBidi"/>
          <w:sz w:val="36"/>
          <w:szCs w:val="36"/>
          <w:rtl/>
          <w:lang w:val="fr-FR"/>
        </w:rPr>
        <w:t xml:space="preserve">اللّسانيّات </w:t>
      </w:r>
      <w:r w:rsidRPr="006F0AC8">
        <w:rPr>
          <w:rFonts w:asciiTheme="majorBidi" w:hAnsiTheme="majorBidi" w:cstheme="majorBidi"/>
          <w:sz w:val="36"/>
          <w:szCs w:val="36"/>
          <w:rtl/>
          <w:lang w:val="fr-FR"/>
        </w:rPr>
        <w:t xml:space="preserve"> العامة، </w:t>
      </w:r>
      <w:r>
        <w:rPr>
          <w:rFonts w:asciiTheme="majorBidi" w:hAnsiTheme="majorBidi" w:cstheme="majorBidi"/>
          <w:sz w:val="36"/>
          <w:szCs w:val="36"/>
          <w:rtl/>
          <w:lang w:val="fr-FR"/>
        </w:rPr>
        <w:t xml:space="preserve">اللّسانيّات </w:t>
      </w:r>
      <w:r w:rsidRPr="006F0AC8">
        <w:rPr>
          <w:rFonts w:asciiTheme="majorBidi" w:hAnsiTheme="majorBidi" w:cstheme="majorBidi"/>
          <w:sz w:val="36"/>
          <w:szCs w:val="36"/>
          <w:rtl/>
          <w:lang w:val="fr-FR"/>
        </w:rPr>
        <w:t xml:space="preserve"> الآنية،  </w:t>
      </w:r>
      <w:r>
        <w:rPr>
          <w:rFonts w:asciiTheme="majorBidi" w:hAnsiTheme="majorBidi" w:cstheme="majorBidi"/>
          <w:sz w:val="36"/>
          <w:szCs w:val="36"/>
          <w:rtl/>
          <w:lang w:val="fr-FR"/>
        </w:rPr>
        <w:t xml:space="preserve">اللّسانيّات </w:t>
      </w:r>
      <w:r w:rsidRPr="006F0AC8">
        <w:rPr>
          <w:rFonts w:asciiTheme="majorBidi" w:hAnsiTheme="majorBidi" w:cstheme="majorBidi"/>
          <w:sz w:val="36"/>
          <w:szCs w:val="36"/>
          <w:rtl/>
          <w:lang w:val="fr-FR"/>
        </w:rPr>
        <w:t xml:space="preserve"> الوظيفية، الفونولوجيا كنوع من الصوتيات الوظيفية، نظرة وظيفية للغة...الخ    </w:t>
      </w:r>
    </w:p>
    <w:p w14:paraId="26F0128D" w14:textId="77777777" w:rsidR="00423F33" w:rsidRDefault="00423F33" w:rsidP="00423F33">
      <w:pPr>
        <w:pStyle w:val="Notedebasdepage"/>
        <w:spacing w:line="480" w:lineRule="auto"/>
        <w:jc w:val="both"/>
        <w:rPr>
          <w:rFonts w:asciiTheme="majorBidi" w:hAnsiTheme="majorBidi" w:cstheme="majorBidi"/>
          <w:sz w:val="36"/>
          <w:szCs w:val="36"/>
          <w:lang w:val="fr-FR"/>
        </w:rPr>
      </w:pPr>
    </w:p>
    <w:p w14:paraId="6304831D" w14:textId="77777777" w:rsidR="00423F33" w:rsidRDefault="00423F33" w:rsidP="00423F33">
      <w:pPr>
        <w:pStyle w:val="Notedebasdepage"/>
        <w:spacing w:line="480" w:lineRule="auto"/>
        <w:jc w:val="both"/>
        <w:rPr>
          <w:rFonts w:asciiTheme="majorBidi" w:hAnsiTheme="majorBidi" w:cstheme="majorBidi"/>
          <w:sz w:val="36"/>
          <w:szCs w:val="36"/>
          <w:lang w:val="fr-FR"/>
        </w:rPr>
      </w:pPr>
    </w:p>
    <w:p w14:paraId="3F26CBD9" w14:textId="77777777" w:rsidR="00423F33" w:rsidRDefault="00423F33" w:rsidP="00423F33">
      <w:pPr>
        <w:pStyle w:val="Notedebasdepage"/>
        <w:spacing w:line="480" w:lineRule="auto"/>
        <w:jc w:val="both"/>
        <w:rPr>
          <w:rFonts w:asciiTheme="majorBidi" w:hAnsiTheme="majorBidi" w:cstheme="majorBidi"/>
          <w:sz w:val="36"/>
          <w:szCs w:val="36"/>
          <w:lang w:val="fr-FR"/>
        </w:rPr>
      </w:pPr>
    </w:p>
    <w:p w14:paraId="4E671547" w14:textId="77777777" w:rsidR="00423F33" w:rsidRDefault="00423F33" w:rsidP="00423F33">
      <w:pPr>
        <w:pStyle w:val="Notedebasdepage"/>
        <w:spacing w:line="480" w:lineRule="auto"/>
        <w:jc w:val="both"/>
        <w:rPr>
          <w:rFonts w:asciiTheme="majorBidi" w:hAnsiTheme="majorBidi" w:cstheme="majorBidi"/>
          <w:sz w:val="36"/>
          <w:szCs w:val="36"/>
          <w:lang w:val="fr-FR"/>
        </w:rPr>
      </w:pPr>
    </w:p>
    <w:p w14:paraId="63A82FA4" w14:textId="77777777" w:rsidR="00423F33" w:rsidRDefault="00423F33" w:rsidP="00423F33">
      <w:pPr>
        <w:pStyle w:val="Notedebasdepage"/>
        <w:spacing w:line="480" w:lineRule="auto"/>
        <w:jc w:val="both"/>
        <w:rPr>
          <w:rFonts w:asciiTheme="majorBidi" w:hAnsiTheme="majorBidi" w:cstheme="majorBidi"/>
          <w:sz w:val="36"/>
          <w:szCs w:val="36"/>
          <w:lang w:val="fr-FR"/>
        </w:rPr>
      </w:pPr>
    </w:p>
    <w:p w14:paraId="4638812B" w14:textId="77777777" w:rsidR="00423F33" w:rsidRDefault="00423F33" w:rsidP="00423F33">
      <w:pPr>
        <w:pStyle w:val="Notedebasdepage"/>
        <w:spacing w:line="480" w:lineRule="auto"/>
        <w:jc w:val="both"/>
        <w:rPr>
          <w:rFonts w:asciiTheme="majorBidi" w:hAnsiTheme="majorBidi" w:cstheme="majorBidi"/>
          <w:sz w:val="36"/>
          <w:szCs w:val="36"/>
          <w:rtl/>
          <w:lang w:val="fr-FR"/>
        </w:rPr>
      </w:pPr>
      <w:r w:rsidRPr="006F0AC8">
        <w:rPr>
          <w:rFonts w:asciiTheme="majorBidi" w:hAnsiTheme="majorBidi" w:cstheme="majorBidi"/>
          <w:sz w:val="36"/>
          <w:szCs w:val="36"/>
          <w:rtl/>
          <w:lang w:val="fr-FR"/>
        </w:rPr>
        <w:t>-</w:t>
      </w:r>
      <w:r w:rsidRPr="006F0AC8">
        <w:rPr>
          <w:rFonts w:asciiTheme="majorBidi" w:hAnsiTheme="majorBidi" w:cstheme="majorBidi"/>
          <w:sz w:val="36"/>
          <w:szCs w:val="36"/>
          <w:rtl/>
        </w:rPr>
        <w:t xml:space="preserve"> </w:t>
      </w:r>
      <w:r w:rsidRPr="006F0AC8">
        <w:rPr>
          <w:rFonts w:asciiTheme="majorBidi" w:hAnsiTheme="majorBidi" w:cstheme="majorBidi"/>
          <w:b/>
          <w:bCs/>
          <w:sz w:val="36"/>
          <w:szCs w:val="36"/>
          <w:rtl/>
        </w:rPr>
        <w:t xml:space="preserve">أفرام نوام تشومسكي  </w:t>
      </w:r>
      <w:r w:rsidRPr="006F0AC8">
        <w:rPr>
          <w:rFonts w:asciiTheme="majorBidi" w:hAnsiTheme="majorBidi" w:cstheme="majorBidi"/>
          <w:b/>
          <w:bCs/>
          <w:i/>
          <w:iCs/>
          <w:sz w:val="36"/>
          <w:szCs w:val="36"/>
        </w:rPr>
        <w:t>Avram Noam Chomsky</w:t>
      </w:r>
      <w:r w:rsidRPr="006F0AC8">
        <w:rPr>
          <w:rFonts w:asciiTheme="majorBidi" w:hAnsiTheme="majorBidi" w:cstheme="majorBidi"/>
          <w:i/>
          <w:iCs/>
          <w:sz w:val="36"/>
          <w:szCs w:val="36"/>
          <w:rtl/>
        </w:rPr>
        <w:t xml:space="preserve"> :</w:t>
      </w:r>
      <w:r w:rsidRPr="006F0AC8">
        <w:rPr>
          <w:rFonts w:asciiTheme="majorBidi" w:hAnsiTheme="majorBidi" w:cstheme="majorBidi"/>
          <w:sz w:val="36"/>
          <w:szCs w:val="36"/>
          <w:rtl/>
        </w:rPr>
        <w:t xml:space="preserve"> لساني أمريكي من عائلة روسية إسرائيلية،</w:t>
      </w:r>
      <w:r>
        <w:rPr>
          <w:rFonts w:asciiTheme="majorBidi" w:hAnsiTheme="majorBidi" w:cstheme="majorBidi" w:hint="cs"/>
          <w:sz w:val="36"/>
          <w:szCs w:val="36"/>
          <w:rtl/>
        </w:rPr>
        <w:t xml:space="preserve"> </w:t>
      </w:r>
      <w:r w:rsidRPr="006F0AC8">
        <w:rPr>
          <w:rFonts w:asciiTheme="majorBidi" w:hAnsiTheme="majorBidi" w:cstheme="majorBidi"/>
          <w:sz w:val="36"/>
          <w:szCs w:val="36"/>
          <w:rtl/>
        </w:rPr>
        <w:t xml:space="preserve">ولد عام </w:t>
      </w:r>
      <w:r w:rsidRPr="006F0AC8">
        <w:rPr>
          <w:rFonts w:asciiTheme="majorBidi" w:hAnsiTheme="majorBidi" w:cstheme="majorBidi"/>
          <w:sz w:val="36"/>
          <w:szCs w:val="36"/>
          <w:lang w:val="fr-FR"/>
        </w:rPr>
        <w:t>1928</w:t>
      </w:r>
      <w:r w:rsidRPr="006F0AC8">
        <w:rPr>
          <w:rFonts w:asciiTheme="majorBidi" w:hAnsiTheme="majorBidi" w:cstheme="majorBidi"/>
          <w:sz w:val="36"/>
          <w:szCs w:val="36"/>
          <w:rtl/>
          <w:lang w:val="fr-FR"/>
        </w:rPr>
        <w:t xml:space="preserve">م بفيلادلفيا بالولايات المتحدة الأمريكية، كان أبوه </w:t>
      </w:r>
      <w:r w:rsidRPr="006F0AC8">
        <w:rPr>
          <w:rFonts w:asciiTheme="majorBidi" w:hAnsiTheme="majorBidi" w:cstheme="majorBidi"/>
          <w:sz w:val="36"/>
          <w:szCs w:val="36"/>
          <w:rtl/>
          <w:lang w:val="fr-FR"/>
        </w:rPr>
        <w:lastRenderedPageBreak/>
        <w:t>عالما ب</w:t>
      </w:r>
      <w:r>
        <w:rPr>
          <w:rFonts w:asciiTheme="majorBidi" w:hAnsiTheme="majorBidi" w:cstheme="majorBidi"/>
          <w:sz w:val="36"/>
          <w:szCs w:val="36"/>
          <w:rtl/>
          <w:lang w:val="fr-FR"/>
        </w:rPr>
        <w:t>اللّغة</w:t>
      </w:r>
      <w:r w:rsidRPr="006F0AC8">
        <w:rPr>
          <w:rFonts w:asciiTheme="majorBidi" w:hAnsiTheme="majorBidi" w:cstheme="majorBidi"/>
          <w:sz w:val="36"/>
          <w:szCs w:val="36"/>
          <w:rtl/>
          <w:lang w:val="fr-FR"/>
        </w:rPr>
        <w:t xml:space="preserve"> العبرية، وقد أفاد "تشومسكي " من ذلك في نشأته </w:t>
      </w:r>
      <w:r>
        <w:rPr>
          <w:rFonts w:asciiTheme="majorBidi" w:hAnsiTheme="majorBidi" w:cstheme="majorBidi"/>
          <w:sz w:val="36"/>
          <w:szCs w:val="36"/>
          <w:rtl/>
          <w:lang w:val="fr-FR"/>
        </w:rPr>
        <w:t>اللّغوية</w:t>
      </w:r>
      <w:r w:rsidRPr="006F0AC8">
        <w:rPr>
          <w:rFonts w:asciiTheme="majorBidi" w:hAnsiTheme="majorBidi" w:cstheme="majorBidi"/>
          <w:sz w:val="36"/>
          <w:szCs w:val="36"/>
          <w:rtl/>
          <w:lang w:val="fr-FR"/>
        </w:rPr>
        <w:t xml:space="preserve">، وتلقى على يديه بعض مبادئ علم </w:t>
      </w:r>
      <w:r>
        <w:rPr>
          <w:rFonts w:asciiTheme="majorBidi" w:hAnsiTheme="majorBidi" w:cstheme="majorBidi"/>
          <w:sz w:val="36"/>
          <w:szCs w:val="36"/>
          <w:rtl/>
          <w:lang w:val="fr-FR"/>
        </w:rPr>
        <w:t>اللّغة</w:t>
      </w:r>
      <w:r w:rsidRPr="006F0AC8">
        <w:rPr>
          <w:rFonts w:asciiTheme="majorBidi" w:hAnsiTheme="majorBidi" w:cstheme="majorBidi"/>
          <w:sz w:val="36"/>
          <w:szCs w:val="36"/>
          <w:rtl/>
          <w:lang w:val="fr-FR"/>
        </w:rPr>
        <w:t xml:space="preserve"> التاريخي، وشارك أباه في تصحيح تجارب الطباعة لأحدى مؤلفاته عن النحو العبري وهو في سن العاشرة، وفي سن الثامنة عشر اتصل بأساذه " هاريس" الذي كان يدرّس في جامعة بنسلفانيا، واقترح عليه الاشتغال بنحو </w:t>
      </w:r>
      <w:r>
        <w:rPr>
          <w:rFonts w:asciiTheme="majorBidi" w:hAnsiTheme="majorBidi" w:cstheme="majorBidi"/>
          <w:sz w:val="36"/>
          <w:szCs w:val="36"/>
          <w:rtl/>
          <w:lang w:val="fr-FR"/>
        </w:rPr>
        <w:t>اللّغة</w:t>
      </w:r>
      <w:r w:rsidRPr="006F0AC8">
        <w:rPr>
          <w:rFonts w:asciiTheme="majorBidi" w:hAnsiTheme="majorBidi" w:cstheme="majorBidi"/>
          <w:sz w:val="36"/>
          <w:szCs w:val="36"/>
          <w:rtl/>
          <w:lang w:val="fr-FR"/>
        </w:rPr>
        <w:t xml:space="preserve"> العبرية، ودرس بهذه الجامعة الفلسفة و</w:t>
      </w:r>
      <w:r>
        <w:rPr>
          <w:rFonts w:asciiTheme="majorBidi" w:hAnsiTheme="majorBidi" w:cstheme="majorBidi"/>
          <w:sz w:val="36"/>
          <w:szCs w:val="36"/>
          <w:rtl/>
          <w:lang w:val="fr-FR"/>
        </w:rPr>
        <w:t xml:space="preserve">اللّسانيّات </w:t>
      </w:r>
      <w:r w:rsidRPr="006F0AC8">
        <w:rPr>
          <w:rFonts w:asciiTheme="majorBidi" w:hAnsiTheme="majorBidi" w:cstheme="majorBidi"/>
          <w:sz w:val="36"/>
          <w:szCs w:val="36"/>
          <w:rtl/>
          <w:lang w:val="fr-FR"/>
        </w:rPr>
        <w:t xml:space="preserve"> والرياضيات، وحصل على الماجيستير في " علم الفونيمات الصرفي للعبرية الحديثة " وذلك سنة </w:t>
      </w:r>
      <w:r w:rsidRPr="006F0AC8">
        <w:rPr>
          <w:rFonts w:asciiTheme="majorBidi" w:hAnsiTheme="majorBidi" w:cstheme="majorBidi"/>
          <w:sz w:val="36"/>
          <w:szCs w:val="36"/>
          <w:lang w:val="fr-FR"/>
        </w:rPr>
        <w:t>1955</w:t>
      </w:r>
      <w:r w:rsidRPr="006F0AC8">
        <w:rPr>
          <w:rFonts w:asciiTheme="majorBidi" w:hAnsiTheme="majorBidi" w:cstheme="majorBidi"/>
          <w:sz w:val="36"/>
          <w:szCs w:val="36"/>
          <w:rtl/>
          <w:lang w:val="fr-FR"/>
        </w:rPr>
        <w:t>م ، عيّن أستاذا للسانيات بمعهد "ماساتشوست التكنولوجي"، أين درّس الرياضيات والمنطق و</w:t>
      </w:r>
      <w:r>
        <w:rPr>
          <w:rFonts w:asciiTheme="majorBidi" w:hAnsiTheme="majorBidi" w:cstheme="majorBidi"/>
          <w:sz w:val="36"/>
          <w:szCs w:val="36"/>
          <w:rtl/>
          <w:lang w:val="fr-FR"/>
        </w:rPr>
        <w:t xml:space="preserve">اللّسانيّات </w:t>
      </w:r>
      <w:r w:rsidRPr="006F0AC8">
        <w:rPr>
          <w:rFonts w:asciiTheme="majorBidi" w:hAnsiTheme="majorBidi" w:cstheme="majorBidi"/>
          <w:sz w:val="36"/>
          <w:szCs w:val="36"/>
          <w:rtl/>
          <w:lang w:val="fr-FR"/>
        </w:rPr>
        <w:t xml:space="preserve"> وعلم النفس والترجمة، وحظيت أعماله بالتقدير في الدوائر الأكاديمية فمنح درجة الدكتوراه من جامعة "شيكاغو"، كما دعي لإلقاء المحاضرات في عدد من الجامعات من بلدان مختلفة كجامعة كاليفورنيا وأكسفورد ولندن،</w:t>
      </w:r>
      <w:r>
        <w:rPr>
          <w:rFonts w:asciiTheme="majorBidi" w:hAnsiTheme="majorBidi" w:cstheme="majorBidi" w:hint="cs"/>
          <w:sz w:val="36"/>
          <w:szCs w:val="36"/>
          <w:rtl/>
          <w:lang w:val="fr-FR"/>
        </w:rPr>
        <w:t xml:space="preserve"> </w:t>
      </w:r>
      <w:r w:rsidRPr="006F0AC8">
        <w:rPr>
          <w:rFonts w:asciiTheme="majorBidi" w:hAnsiTheme="majorBidi" w:cstheme="majorBidi"/>
          <w:sz w:val="36"/>
          <w:szCs w:val="36"/>
          <w:rtl/>
          <w:lang w:val="fr-FR"/>
        </w:rPr>
        <w:t xml:space="preserve">وإضافة لذلك كان عضوا في عدّة جمعيات علمية لغوية وغير لغوية كالجمعية الأمريكية للتقدم العلمي والأكاديمية الأمريكية للفنون والعلوم، ومن أهم أعماله: "البنية المنطقية للنظرية </w:t>
      </w:r>
      <w:r>
        <w:rPr>
          <w:rFonts w:asciiTheme="majorBidi" w:hAnsiTheme="majorBidi" w:cstheme="majorBidi"/>
          <w:sz w:val="36"/>
          <w:szCs w:val="36"/>
          <w:rtl/>
          <w:lang w:val="fr-FR"/>
        </w:rPr>
        <w:t>اللّسانيّة</w:t>
      </w:r>
      <w:r w:rsidRPr="006F0AC8">
        <w:rPr>
          <w:rFonts w:asciiTheme="majorBidi" w:hAnsiTheme="majorBidi" w:cstheme="majorBidi"/>
          <w:sz w:val="36"/>
          <w:szCs w:val="36"/>
          <w:rtl/>
          <w:lang w:val="fr-FR"/>
        </w:rPr>
        <w:t xml:space="preserve">، </w:t>
      </w:r>
      <w:r>
        <w:rPr>
          <w:rFonts w:asciiTheme="majorBidi" w:hAnsiTheme="majorBidi" w:cstheme="majorBidi"/>
          <w:sz w:val="36"/>
          <w:szCs w:val="36"/>
          <w:rtl/>
          <w:lang w:val="fr-FR"/>
        </w:rPr>
        <w:t xml:space="preserve">اللّسانيّات </w:t>
      </w:r>
      <w:r w:rsidRPr="006F0AC8">
        <w:rPr>
          <w:rFonts w:asciiTheme="majorBidi" w:hAnsiTheme="majorBidi" w:cstheme="majorBidi"/>
          <w:sz w:val="36"/>
          <w:szCs w:val="36"/>
          <w:rtl/>
          <w:lang w:val="fr-FR"/>
        </w:rPr>
        <w:t xml:space="preserve"> الديكارتية، </w:t>
      </w:r>
      <w:r>
        <w:rPr>
          <w:rFonts w:asciiTheme="majorBidi" w:hAnsiTheme="majorBidi" w:cstheme="majorBidi"/>
          <w:sz w:val="36"/>
          <w:szCs w:val="36"/>
          <w:rtl/>
          <w:lang w:val="fr-FR"/>
        </w:rPr>
        <w:t>اللّغة</w:t>
      </w:r>
      <w:r w:rsidRPr="006F0AC8">
        <w:rPr>
          <w:rFonts w:asciiTheme="majorBidi" w:hAnsiTheme="majorBidi" w:cstheme="majorBidi"/>
          <w:sz w:val="36"/>
          <w:szCs w:val="36"/>
          <w:rtl/>
          <w:lang w:val="fr-FR"/>
        </w:rPr>
        <w:t xml:space="preserve"> </w:t>
      </w:r>
      <w:r w:rsidRPr="006F0AC8">
        <w:rPr>
          <w:rFonts w:asciiTheme="majorBidi" w:hAnsiTheme="majorBidi" w:cstheme="majorBidi" w:hint="cs"/>
          <w:sz w:val="36"/>
          <w:szCs w:val="36"/>
          <w:rtl/>
          <w:lang w:val="fr-FR"/>
        </w:rPr>
        <w:t>والفكر البنى</w:t>
      </w:r>
      <w:r w:rsidRPr="006F0AC8">
        <w:rPr>
          <w:rFonts w:asciiTheme="majorBidi" w:hAnsiTheme="majorBidi" w:cstheme="majorBidi"/>
          <w:sz w:val="36"/>
          <w:szCs w:val="36"/>
          <w:rtl/>
          <w:lang w:val="fr-FR"/>
        </w:rPr>
        <w:t xml:space="preserve"> التركيبية، مظاهر النظرية التركيبية، دراسات الدلالة في القواعد التوليدية ..."   </w:t>
      </w:r>
    </w:p>
    <w:p w14:paraId="00C01941" w14:textId="77777777" w:rsidR="00423F33" w:rsidRPr="006F0AC8" w:rsidRDefault="00423F33" w:rsidP="00423F33">
      <w:pPr>
        <w:pStyle w:val="Notedebasdepage"/>
        <w:spacing w:line="480" w:lineRule="auto"/>
        <w:jc w:val="both"/>
        <w:rPr>
          <w:rFonts w:asciiTheme="majorBidi" w:hAnsiTheme="majorBidi" w:cstheme="majorBidi"/>
          <w:sz w:val="36"/>
          <w:szCs w:val="36"/>
          <w:rtl/>
          <w:lang w:bidi="ar-DZ"/>
        </w:rPr>
      </w:pPr>
      <w:r w:rsidRPr="006F0AC8">
        <w:rPr>
          <w:rFonts w:asciiTheme="majorBidi" w:hAnsiTheme="majorBidi" w:cstheme="majorBidi"/>
          <w:sz w:val="36"/>
          <w:szCs w:val="36"/>
          <w:rtl/>
          <w:lang w:val="fr-FR"/>
        </w:rPr>
        <w:t xml:space="preserve">     </w:t>
      </w:r>
      <w:r w:rsidRPr="006F0AC8">
        <w:rPr>
          <w:rFonts w:asciiTheme="majorBidi" w:hAnsiTheme="majorBidi" w:cstheme="majorBidi"/>
          <w:sz w:val="36"/>
          <w:szCs w:val="36"/>
          <w:lang w:val="fr-FR"/>
        </w:rPr>
        <w:t xml:space="preserve"> </w:t>
      </w:r>
      <w:bookmarkStart w:id="0" w:name="_GoBack"/>
      <w:bookmarkEnd w:id="0"/>
    </w:p>
    <w:p w14:paraId="686A2F38" w14:textId="4CA26184" w:rsidR="00423F33" w:rsidRDefault="00423F33" w:rsidP="008846B5">
      <w:pPr>
        <w:spacing w:line="360" w:lineRule="auto"/>
        <w:jc w:val="both"/>
        <w:rPr>
          <w:rFonts w:asciiTheme="majorBidi" w:hAnsiTheme="majorBidi" w:cstheme="majorBidi"/>
          <w:b/>
          <w:bCs/>
          <w:sz w:val="36"/>
          <w:szCs w:val="36"/>
          <w:rtl/>
          <w:lang w:bidi="ar-DZ"/>
        </w:rPr>
      </w:pPr>
    </w:p>
    <w:p w14:paraId="0C83ED8E" w14:textId="3C3D29F1" w:rsidR="00423F33" w:rsidRDefault="00423F33" w:rsidP="008846B5">
      <w:pPr>
        <w:spacing w:line="360" w:lineRule="auto"/>
        <w:jc w:val="both"/>
        <w:rPr>
          <w:rFonts w:asciiTheme="majorBidi" w:hAnsiTheme="majorBidi" w:cstheme="majorBidi"/>
          <w:b/>
          <w:bCs/>
          <w:sz w:val="36"/>
          <w:szCs w:val="36"/>
          <w:rtl/>
        </w:rPr>
      </w:pPr>
    </w:p>
    <w:p w14:paraId="117ED5B9" w14:textId="49D9E582" w:rsidR="00423F33" w:rsidRDefault="00423F33" w:rsidP="008846B5">
      <w:pPr>
        <w:spacing w:line="360" w:lineRule="auto"/>
        <w:jc w:val="both"/>
        <w:rPr>
          <w:rFonts w:asciiTheme="majorBidi" w:hAnsiTheme="majorBidi" w:cstheme="majorBidi"/>
          <w:b/>
          <w:bCs/>
          <w:sz w:val="36"/>
          <w:szCs w:val="36"/>
          <w:rtl/>
        </w:rPr>
      </w:pPr>
    </w:p>
    <w:p w14:paraId="47469B1F" w14:textId="77777777" w:rsidR="00423F33" w:rsidRPr="00613C37" w:rsidRDefault="00423F33" w:rsidP="008846B5">
      <w:pPr>
        <w:spacing w:line="360" w:lineRule="auto"/>
        <w:jc w:val="both"/>
        <w:rPr>
          <w:rFonts w:asciiTheme="majorBidi" w:hAnsiTheme="majorBidi" w:cstheme="majorBidi"/>
          <w:b/>
          <w:bCs/>
          <w:sz w:val="36"/>
          <w:szCs w:val="36"/>
          <w:rtl/>
        </w:rPr>
      </w:pPr>
    </w:p>
    <w:p w14:paraId="310056D0" w14:textId="77777777" w:rsidR="007F2287" w:rsidRPr="00613C37" w:rsidRDefault="007F2287" w:rsidP="00234C5D">
      <w:pPr>
        <w:spacing w:line="360" w:lineRule="auto"/>
        <w:jc w:val="both"/>
        <w:rPr>
          <w:rFonts w:asciiTheme="majorBidi" w:hAnsiTheme="majorBidi" w:cstheme="majorBidi"/>
          <w:b/>
          <w:bCs/>
          <w:sz w:val="36"/>
          <w:szCs w:val="36"/>
          <w:rtl/>
        </w:rPr>
      </w:pPr>
    </w:p>
    <w:sectPr w:rsidR="007F2287" w:rsidRPr="00613C37" w:rsidSect="00CF1D7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F3C8C"/>
    <w:multiLevelType w:val="hybridMultilevel"/>
    <w:tmpl w:val="68527142"/>
    <w:lvl w:ilvl="0" w:tplc="7FD2297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3CA0673"/>
    <w:multiLevelType w:val="hybridMultilevel"/>
    <w:tmpl w:val="25685512"/>
    <w:lvl w:ilvl="0" w:tplc="585409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DA4425"/>
    <w:multiLevelType w:val="hybridMultilevel"/>
    <w:tmpl w:val="0734D332"/>
    <w:lvl w:ilvl="0" w:tplc="3814A9D6">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F33A8A"/>
    <w:multiLevelType w:val="hybridMultilevel"/>
    <w:tmpl w:val="AEF2F15A"/>
    <w:lvl w:ilvl="0" w:tplc="86D63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B62DCA"/>
    <w:multiLevelType w:val="hybridMultilevel"/>
    <w:tmpl w:val="EAD484C8"/>
    <w:lvl w:ilvl="0" w:tplc="DC02DD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D20ABE"/>
    <w:multiLevelType w:val="hybridMultilevel"/>
    <w:tmpl w:val="27100F10"/>
    <w:lvl w:ilvl="0" w:tplc="A1BE7E70">
      <w:start w:val="2"/>
      <w:numFmt w:val="bullet"/>
      <w:lvlText w:val="-"/>
      <w:lvlJc w:val="left"/>
      <w:pPr>
        <w:ind w:left="72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A13F46"/>
    <w:multiLevelType w:val="hybridMultilevel"/>
    <w:tmpl w:val="DED07352"/>
    <w:lvl w:ilvl="0" w:tplc="E6AAB128">
      <w:start w:val="1"/>
      <w:numFmt w:val="decimal"/>
      <w:lvlText w:val="%1-"/>
      <w:lvlJc w:val="left"/>
      <w:pPr>
        <w:ind w:left="735" w:hanging="375"/>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625522"/>
    <w:multiLevelType w:val="hybridMultilevel"/>
    <w:tmpl w:val="29A891CC"/>
    <w:lvl w:ilvl="0" w:tplc="9F9222FA">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972584"/>
    <w:multiLevelType w:val="hybridMultilevel"/>
    <w:tmpl w:val="46B4D062"/>
    <w:lvl w:ilvl="0" w:tplc="8CE6DDDE">
      <w:start w:val="8"/>
      <w:numFmt w:val="bullet"/>
      <w:lvlText w:val="-"/>
      <w:lvlJc w:val="left"/>
      <w:pPr>
        <w:ind w:left="72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A437F3"/>
    <w:multiLevelType w:val="hybridMultilevel"/>
    <w:tmpl w:val="595697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976963"/>
    <w:multiLevelType w:val="hybridMultilevel"/>
    <w:tmpl w:val="AA421348"/>
    <w:lvl w:ilvl="0" w:tplc="3C32C43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B451C5"/>
    <w:multiLevelType w:val="hybridMultilevel"/>
    <w:tmpl w:val="AFE47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137E25"/>
    <w:multiLevelType w:val="hybridMultilevel"/>
    <w:tmpl w:val="84C26F8C"/>
    <w:lvl w:ilvl="0" w:tplc="428C6DD2">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2D03F9"/>
    <w:multiLevelType w:val="hybridMultilevel"/>
    <w:tmpl w:val="7AA0DED6"/>
    <w:lvl w:ilvl="0" w:tplc="86D63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75F0080"/>
    <w:multiLevelType w:val="hybridMultilevel"/>
    <w:tmpl w:val="02A6F816"/>
    <w:lvl w:ilvl="0" w:tplc="86D63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76551A0"/>
    <w:multiLevelType w:val="hybridMultilevel"/>
    <w:tmpl w:val="2B6658F6"/>
    <w:lvl w:ilvl="0" w:tplc="BC3CE88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36B2B33"/>
    <w:multiLevelType w:val="hybridMultilevel"/>
    <w:tmpl w:val="9B14CAB2"/>
    <w:lvl w:ilvl="0" w:tplc="3EB04B06">
      <w:start w:val="8"/>
      <w:numFmt w:val="bullet"/>
      <w:lvlText w:val="-"/>
      <w:lvlJc w:val="left"/>
      <w:pPr>
        <w:ind w:left="720" w:hanging="360"/>
      </w:pPr>
      <w:rPr>
        <w:rFonts w:ascii="Times New Roman" w:eastAsiaTheme="minorHAnsi" w:hAnsi="Times New Roman" w:cs="Times New Roman"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39A2170"/>
    <w:multiLevelType w:val="hybridMultilevel"/>
    <w:tmpl w:val="3092B4DC"/>
    <w:lvl w:ilvl="0" w:tplc="975C10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8B3E65"/>
    <w:multiLevelType w:val="hybridMultilevel"/>
    <w:tmpl w:val="82F809A4"/>
    <w:lvl w:ilvl="0" w:tplc="1A4AEDC0">
      <w:start w:val="8"/>
      <w:numFmt w:val="bullet"/>
      <w:lvlText w:val="-"/>
      <w:lvlJc w:val="left"/>
      <w:pPr>
        <w:ind w:left="630" w:hanging="360"/>
      </w:pPr>
      <w:rPr>
        <w:rFonts w:ascii="Times New Roman" w:eastAsiaTheme="minorHAnsi" w:hAnsi="Times New Roman" w:cs="Times New Roman"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9" w15:restartNumberingAfterBreak="0">
    <w:nsid w:val="4BB81250"/>
    <w:multiLevelType w:val="hybridMultilevel"/>
    <w:tmpl w:val="92D44136"/>
    <w:lvl w:ilvl="0" w:tplc="02B6769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D4750A9"/>
    <w:multiLevelType w:val="hybridMultilevel"/>
    <w:tmpl w:val="5914AF6E"/>
    <w:lvl w:ilvl="0" w:tplc="13421582">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294FE2"/>
    <w:multiLevelType w:val="hybridMultilevel"/>
    <w:tmpl w:val="C75A6166"/>
    <w:lvl w:ilvl="0" w:tplc="FF7E11D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3A6FBC"/>
    <w:multiLevelType w:val="hybridMultilevel"/>
    <w:tmpl w:val="02A6F816"/>
    <w:lvl w:ilvl="0" w:tplc="86D63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F370CD3"/>
    <w:multiLevelType w:val="hybridMultilevel"/>
    <w:tmpl w:val="610CA128"/>
    <w:lvl w:ilvl="0" w:tplc="8C120CF4">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8095EC5"/>
    <w:multiLevelType w:val="hybridMultilevel"/>
    <w:tmpl w:val="793EB34A"/>
    <w:lvl w:ilvl="0" w:tplc="B3B47AE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85E354C"/>
    <w:multiLevelType w:val="hybridMultilevel"/>
    <w:tmpl w:val="993AE348"/>
    <w:lvl w:ilvl="0" w:tplc="5738979A">
      <w:start w:val="2"/>
      <w:numFmt w:val="bullet"/>
      <w:lvlText w:val="-"/>
      <w:lvlJc w:val="left"/>
      <w:pPr>
        <w:ind w:left="450" w:hanging="360"/>
      </w:pPr>
      <w:rPr>
        <w:rFonts w:ascii="Times New Roman" w:eastAsiaTheme="minorHAnsi" w:hAnsi="Times New Roman" w:cs="Times New Roman" w:hint="default"/>
        <w:b/>
        <w:i/>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6" w15:restartNumberingAfterBreak="0">
    <w:nsid w:val="68887D1B"/>
    <w:multiLevelType w:val="hybridMultilevel"/>
    <w:tmpl w:val="D45A1234"/>
    <w:lvl w:ilvl="0" w:tplc="4AA4FC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915B50"/>
    <w:multiLevelType w:val="hybridMultilevel"/>
    <w:tmpl w:val="05B8D5A6"/>
    <w:lvl w:ilvl="0" w:tplc="D528201A">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4C627BC"/>
    <w:multiLevelType w:val="hybridMultilevel"/>
    <w:tmpl w:val="ED4297D4"/>
    <w:lvl w:ilvl="0" w:tplc="29BA38A8">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8CB628C"/>
    <w:multiLevelType w:val="hybridMultilevel"/>
    <w:tmpl w:val="C6C895E2"/>
    <w:lvl w:ilvl="0" w:tplc="2F90EF88">
      <w:start w:val="2"/>
      <w:numFmt w:val="bullet"/>
      <w:lvlText w:val="-"/>
      <w:lvlJc w:val="left"/>
      <w:pPr>
        <w:ind w:left="450" w:hanging="360"/>
      </w:pPr>
      <w:rPr>
        <w:rFonts w:ascii="Times New Roman" w:eastAsiaTheme="minorHAnsi" w:hAnsi="Times New Roman" w:cs="Times New Roman"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0" w15:restartNumberingAfterBreak="0">
    <w:nsid w:val="7AE16608"/>
    <w:multiLevelType w:val="hybridMultilevel"/>
    <w:tmpl w:val="922C0540"/>
    <w:lvl w:ilvl="0" w:tplc="47D2927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21"/>
  </w:num>
  <w:num w:numId="3">
    <w:abstractNumId w:val="4"/>
  </w:num>
  <w:num w:numId="4">
    <w:abstractNumId w:val="27"/>
  </w:num>
  <w:num w:numId="5">
    <w:abstractNumId w:val="24"/>
  </w:num>
  <w:num w:numId="6">
    <w:abstractNumId w:val="11"/>
  </w:num>
  <w:num w:numId="7">
    <w:abstractNumId w:val="22"/>
  </w:num>
  <w:num w:numId="8">
    <w:abstractNumId w:val="14"/>
  </w:num>
  <w:num w:numId="9">
    <w:abstractNumId w:val="12"/>
  </w:num>
  <w:num w:numId="10">
    <w:abstractNumId w:val="9"/>
  </w:num>
  <w:num w:numId="11">
    <w:abstractNumId w:val="13"/>
  </w:num>
  <w:num w:numId="12">
    <w:abstractNumId w:val="3"/>
  </w:num>
  <w:num w:numId="13">
    <w:abstractNumId w:val="6"/>
  </w:num>
  <w:num w:numId="14">
    <w:abstractNumId w:val="26"/>
  </w:num>
  <w:num w:numId="15">
    <w:abstractNumId w:val="7"/>
  </w:num>
  <w:num w:numId="16">
    <w:abstractNumId w:val="25"/>
  </w:num>
  <w:num w:numId="17">
    <w:abstractNumId w:val="17"/>
  </w:num>
  <w:num w:numId="18">
    <w:abstractNumId w:val="1"/>
  </w:num>
  <w:num w:numId="19">
    <w:abstractNumId w:val="19"/>
  </w:num>
  <w:num w:numId="20">
    <w:abstractNumId w:val="30"/>
  </w:num>
  <w:num w:numId="21">
    <w:abstractNumId w:val="20"/>
  </w:num>
  <w:num w:numId="22">
    <w:abstractNumId w:val="16"/>
  </w:num>
  <w:num w:numId="23">
    <w:abstractNumId w:val="18"/>
  </w:num>
  <w:num w:numId="24">
    <w:abstractNumId w:val="8"/>
  </w:num>
  <w:num w:numId="25">
    <w:abstractNumId w:val="15"/>
  </w:num>
  <w:num w:numId="26">
    <w:abstractNumId w:val="28"/>
  </w:num>
  <w:num w:numId="27">
    <w:abstractNumId w:val="23"/>
  </w:num>
  <w:num w:numId="28">
    <w:abstractNumId w:val="5"/>
  </w:num>
  <w:num w:numId="29">
    <w:abstractNumId w:val="29"/>
  </w:num>
  <w:num w:numId="30">
    <w:abstractNumId w:val="2"/>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10D"/>
    <w:rsid w:val="0001158F"/>
    <w:rsid w:val="00011A74"/>
    <w:rsid w:val="00030553"/>
    <w:rsid w:val="00030DD8"/>
    <w:rsid w:val="000312E0"/>
    <w:rsid w:val="00032375"/>
    <w:rsid w:val="0004702F"/>
    <w:rsid w:val="0005156B"/>
    <w:rsid w:val="00094251"/>
    <w:rsid w:val="000A3585"/>
    <w:rsid w:val="000D31F6"/>
    <w:rsid w:val="001065E9"/>
    <w:rsid w:val="00106DB6"/>
    <w:rsid w:val="00112506"/>
    <w:rsid w:val="00114380"/>
    <w:rsid w:val="00117AFF"/>
    <w:rsid w:val="00124A47"/>
    <w:rsid w:val="0014570F"/>
    <w:rsid w:val="00146C81"/>
    <w:rsid w:val="0015052C"/>
    <w:rsid w:val="00151351"/>
    <w:rsid w:val="00166746"/>
    <w:rsid w:val="001713C5"/>
    <w:rsid w:val="0017610D"/>
    <w:rsid w:val="00176BA1"/>
    <w:rsid w:val="00195A9B"/>
    <w:rsid w:val="001977B8"/>
    <w:rsid w:val="001C098F"/>
    <w:rsid w:val="001E1AC8"/>
    <w:rsid w:val="001F0FE2"/>
    <w:rsid w:val="001F40D5"/>
    <w:rsid w:val="001F5407"/>
    <w:rsid w:val="00230004"/>
    <w:rsid w:val="00234C5D"/>
    <w:rsid w:val="00244E4E"/>
    <w:rsid w:val="0024715F"/>
    <w:rsid w:val="00254367"/>
    <w:rsid w:val="002554EF"/>
    <w:rsid w:val="0027230E"/>
    <w:rsid w:val="00276800"/>
    <w:rsid w:val="002812EC"/>
    <w:rsid w:val="00290A3A"/>
    <w:rsid w:val="00290C63"/>
    <w:rsid w:val="00291F05"/>
    <w:rsid w:val="00292AF0"/>
    <w:rsid w:val="002930B4"/>
    <w:rsid w:val="002A08E2"/>
    <w:rsid w:val="002A2965"/>
    <w:rsid w:val="002A6EBD"/>
    <w:rsid w:val="002B11FD"/>
    <w:rsid w:val="002B2126"/>
    <w:rsid w:val="002C6691"/>
    <w:rsid w:val="002E36CA"/>
    <w:rsid w:val="002E64CD"/>
    <w:rsid w:val="002F1FC0"/>
    <w:rsid w:val="002F384E"/>
    <w:rsid w:val="002F526B"/>
    <w:rsid w:val="00315F0A"/>
    <w:rsid w:val="003374BB"/>
    <w:rsid w:val="00341582"/>
    <w:rsid w:val="00341840"/>
    <w:rsid w:val="00342E98"/>
    <w:rsid w:val="00343F56"/>
    <w:rsid w:val="003467E6"/>
    <w:rsid w:val="00347C9F"/>
    <w:rsid w:val="00362EA5"/>
    <w:rsid w:val="00365E54"/>
    <w:rsid w:val="00367658"/>
    <w:rsid w:val="00373132"/>
    <w:rsid w:val="0037335E"/>
    <w:rsid w:val="0037530B"/>
    <w:rsid w:val="00377E43"/>
    <w:rsid w:val="00380416"/>
    <w:rsid w:val="00382EEE"/>
    <w:rsid w:val="003944C4"/>
    <w:rsid w:val="003A461F"/>
    <w:rsid w:val="003B0366"/>
    <w:rsid w:val="003B7498"/>
    <w:rsid w:val="003C6745"/>
    <w:rsid w:val="003E1679"/>
    <w:rsid w:val="0040455A"/>
    <w:rsid w:val="00411874"/>
    <w:rsid w:val="0041465F"/>
    <w:rsid w:val="004202A1"/>
    <w:rsid w:val="00423F33"/>
    <w:rsid w:val="00433E04"/>
    <w:rsid w:val="004354BD"/>
    <w:rsid w:val="00440153"/>
    <w:rsid w:val="00441FC8"/>
    <w:rsid w:val="00462410"/>
    <w:rsid w:val="0047311D"/>
    <w:rsid w:val="00474B06"/>
    <w:rsid w:val="004776EB"/>
    <w:rsid w:val="00480390"/>
    <w:rsid w:val="004A1A99"/>
    <w:rsid w:val="004A7659"/>
    <w:rsid w:val="004C367F"/>
    <w:rsid w:val="004C4057"/>
    <w:rsid w:val="004C41FD"/>
    <w:rsid w:val="004D064C"/>
    <w:rsid w:val="004D6B9E"/>
    <w:rsid w:val="004E1ACB"/>
    <w:rsid w:val="004E677D"/>
    <w:rsid w:val="004E7C27"/>
    <w:rsid w:val="005329E1"/>
    <w:rsid w:val="00545CD7"/>
    <w:rsid w:val="005469B2"/>
    <w:rsid w:val="005546AE"/>
    <w:rsid w:val="00571C4C"/>
    <w:rsid w:val="005A589E"/>
    <w:rsid w:val="005E3575"/>
    <w:rsid w:val="005F212E"/>
    <w:rsid w:val="0060087A"/>
    <w:rsid w:val="00602B61"/>
    <w:rsid w:val="00605E6D"/>
    <w:rsid w:val="00613C37"/>
    <w:rsid w:val="0062712F"/>
    <w:rsid w:val="0063004F"/>
    <w:rsid w:val="0063206F"/>
    <w:rsid w:val="00634C1C"/>
    <w:rsid w:val="00635AF4"/>
    <w:rsid w:val="00644494"/>
    <w:rsid w:val="00652CF1"/>
    <w:rsid w:val="00656F89"/>
    <w:rsid w:val="00664697"/>
    <w:rsid w:val="00677748"/>
    <w:rsid w:val="006911C7"/>
    <w:rsid w:val="00691D44"/>
    <w:rsid w:val="00697E6F"/>
    <w:rsid w:val="006B3944"/>
    <w:rsid w:val="006C021A"/>
    <w:rsid w:val="006C0E3A"/>
    <w:rsid w:val="006D4518"/>
    <w:rsid w:val="006E138B"/>
    <w:rsid w:val="006F70DB"/>
    <w:rsid w:val="00706B1C"/>
    <w:rsid w:val="00726D8D"/>
    <w:rsid w:val="007530BF"/>
    <w:rsid w:val="00753519"/>
    <w:rsid w:val="00757731"/>
    <w:rsid w:val="0076408B"/>
    <w:rsid w:val="0078186F"/>
    <w:rsid w:val="00797476"/>
    <w:rsid w:val="007A2A1A"/>
    <w:rsid w:val="007B4FF6"/>
    <w:rsid w:val="007D4E78"/>
    <w:rsid w:val="007E6299"/>
    <w:rsid w:val="007F2287"/>
    <w:rsid w:val="00802FAA"/>
    <w:rsid w:val="00803D55"/>
    <w:rsid w:val="00804D55"/>
    <w:rsid w:val="0081706D"/>
    <w:rsid w:val="0082562B"/>
    <w:rsid w:val="00842BEA"/>
    <w:rsid w:val="008433A7"/>
    <w:rsid w:val="00843FF7"/>
    <w:rsid w:val="0084616E"/>
    <w:rsid w:val="008479D2"/>
    <w:rsid w:val="00854A72"/>
    <w:rsid w:val="00855B13"/>
    <w:rsid w:val="00857A54"/>
    <w:rsid w:val="008759B2"/>
    <w:rsid w:val="00880CBC"/>
    <w:rsid w:val="008810B5"/>
    <w:rsid w:val="008846B5"/>
    <w:rsid w:val="00884B0F"/>
    <w:rsid w:val="00893D4A"/>
    <w:rsid w:val="008A0FDD"/>
    <w:rsid w:val="008A2E94"/>
    <w:rsid w:val="008B48F3"/>
    <w:rsid w:val="008D186F"/>
    <w:rsid w:val="008D5B5B"/>
    <w:rsid w:val="008E0EC0"/>
    <w:rsid w:val="008F060A"/>
    <w:rsid w:val="008F2A5F"/>
    <w:rsid w:val="009072C4"/>
    <w:rsid w:val="00911A0E"/>
    <w:rsid w:val="00911D74"/>
    <w:rsid w:val="00916835"/>
    <w:rsid w:val="00935F8D"/>
    <w:rsid w:val="0094451F"/>
    <w:rsid w:val="00964830"/>
    <w:rsid w:val="0096577B"/>
    <w:rsid w:val="00974187"/>
    <w:rsid w:val="009752DA"/>
    <w:rsid w:val="009971C7"/>
    <w:rsid w:val="009A3F64"/>
    <w:rsid w:val="009C6E26"/>
    <w:rsid w:val="009C786A"/>
    <w:rsid w:val="009D0ACD"/>
    <w:rsid w:val="009E2C7E"/>
    <w:rsid w:val="009E3451"/>
    <w:rsid w:val="009E3BBC"/>
    <w:rsid w:val="009E462D"/>
    <w:rsid w:val="009E4A1F"/>
    <w:rsid w:val="009F61A2"/>
    <w:rsid w:val="00A00633"/>
    <w:rsid w:val="00A246D8"/>
    <w:rsid w:val="00A27E8E"/>
    <w:rsid w:val="00A31F0F"/>
    <w:rsid w:val="00A354B9"/>
    <w:rsid w:val="00A41DBB"/>
    <w:rsid w:val="00A50307"/>
    <w:rsid w:val="00A53359"/>
    <w:rsid w:val="00A65530"/>
    <w:rsid w:val="00A8045E"/>
    <w:rsid w:val="00A91DF8"/>
    <w:rsid w:val="00A95B7D"/>
    <w:rsid w:val="00AB184E"/>
    <w:rsid w:val="00AB1B1A"/>
    <w:rsid w:val="00AB1F63"/>
    <w:rsid w:val="00AB3A99"/>
    <w:rsid w:val="00AB3E4F"/>
    <w:rsid w:val="00AC2972"/>
    <w:rsid w:val="00AD438A"/>
    <w:rsid w:val="00AD5D0C"/>
    <w:rsid w:val="00AE2FDE"/>
    <w:rsid w:val="00AE64FB"/>
    <w:rsid w:val="00AF6726"/>
    <w:rsid w:val="00AF6C20"/>
    <w:rsid w:val="00B023CE"/>
    <w:rsid w:val="00B1328E"/>
    <w:rsid w:val="00B27AB7"/>
    <w:rsid w:val="00B45B75"/>
    <w:rsid w:val="00B64DD8"/>
    <w:rsid w:val="00B74469"/>
    <w:rsid w:val="00B85AA7"/>
    <w:rsid w:val="00B85BE8"/>
    <w:rsid w:val="00B963D7"/>
    <w:rsid w:val="00BA1A39"/>
    <w:rsid w:val="00BB1624"/>
    <w:rsid w:val="00BB2240"/>
    <w:rsid w:val="00BB3AB2"/>
    <w:rsid w:val="00BC0CDD"/>
    <w:rsid w:val="00BC4800"/>
    <w:rsid w:val="00BD7695"/>
    <w:rsid w:val="00BE1739"/>
    <w:rsid w:val="00BF4F23"/>
    <w:rsid w:val="00C07B98"/>
    <w:rsid w:val="00C1046F"/>
    <w:rsid w:val="00C15106"/>
    <w:rsid w:val="00C15D48"/>
    <w:rsid w:val="00C30C30"/>
    <w:rsid w:val="00C62A6A"/>
    <w:rsid w:val="00C71C3D"/>
    <w:rsid w:val="00C77456"/>
    <w:rsid w:val="00C81BF6"/>
    <w:rsid w:val="00C96EF0"/>
    <w:rsid w:val="00CA4C91"/>
    <w:rsid w:val="00CA6CAB"/>
    <w:rsid w:val="00CC1E36"/>
    <w:rsid w:val="00CC40F1"/>
    <w:rsid w:val="00CC5A86"/>
    <w:rsid w:val="00CD518A"/>
    <w:rsid w:val="00CE16DC"/>
    <w:rsid w:val="00CE48C2"/>
    <w:rsid w:val="00CE4AAE"/>
    <w:rsid w:val="00CF1D7C"/>
    <w:rsid w:val="00D10A71"/>
    <w:rsid w:val="00D15228"/>
    <w:rsid w:val="00D44014"/>
    <w:rsid w:val="00D460FD"/>
    <w:rsid w:val="00D465F4"/>
    <w:rsid w:val="00D7321A"/>
    <w:rsid w:val="00D74A27"/>
    <w:rsid w:val="00D74FBC"/>
    <w:rsid w:val="00D85AFF"/>
    <w:rsid w:val="00D85F9D"/>
    <w:rsid w:val="00D905D6"/>
    <w:rsid w:val="00D957E6"/>
    <w:rsid w:val="00DD5527"/>
    <w:rsid w:val="00DF3DFC"/>
    <w:rsid w:val="00E04929"/>
    <w:rsid w:val="00E0660E"/>
    <w:rsid w:val="00E149E2"/>
    <w:rsid w:val="00E27771"/>
    <w:rsid w:val="00E30DD6"/>
    <w:rsid w:val="00E422DD"/>
    <w:rsid w:val="00E4496D"/>
    <w:rsid w:val="00E609FB"/>
    <w:rsid w:val="00E71983"/>
    <w:rsid w:val="00E90ED5"/>
    <w:rsid w:val="00E9635B"/>
    <w:rsid w:val="00EB016F"/>
    <w:rsid w:val="00EB2E3F"/>
    <w:rsid w:val="00EB79FB"/>
    <w:rsid w:val="00EC2FA4"/>
    <w:rsid w:val="00EC3E95"/>
    <w:rsid w:val="00ED1E5D"/>
    <w:rsid w:val="00ED2D67"/>
    <w:rsid w:val="00EE2D34"/>
    <w:rsid w:val="00EE508C"/>
    <w:rsid w:val="00EE50E9"/>
    <w:rsid w:val="00EF15DA"/>
    <w:rsid w:val="00EF5AC5"/>
    <w:rsid w:val="00EF77BC"/>
    <w:rsid w:val="00F04610"/>
    <w:rsid w:val="00F114F9"/>
    <w:rsid w:val="00F139E1"/>
    <w:rsid w:val="00F252D4"/>
    <w:rsid w:val="00F26B7D"/>
    <w:rsid w:val="00F3166F"/>
    <w:rsid w:val="00F40582"/>
    <w:rsid w:val="00F41EF1"/>
    <w:rsid w:val="00F66AA9"/>
    <w:rsid w:val="00F94525"/>
    <w:rsid w:val="00F94C2E"/>
    <w:rsid w:val="00FA245B"/>
    <w:rsid w:val="00FB09E2"/>
    <w:rsid w:val="00FC22C4"/>
    <w:rsid w:val="00FD2ABE"/>
    <w:rsid w:val="00FD61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423913C"/>
  <w15:chartTrackingRefBased/>
  <w15:docId w15:val="{177D73D7-8568-438C-A26E-B892D6C7C1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759B2"/>
    <w:pPr>
      <w:ind w:left="720"/>
      <w:contextualSpacing/>
    </w:pPr>
  </w:style>
  <w:style w:type="paragraph" w:styleId="Notedebasdepage">
    <w:name w:val="footnote text"/>
    <w:basedOn w:val="Normal"/>
    <w:link w:val="NotedebasdepageCar"/>
    <w:semiHidden/>
    <w:rsid w:val="00423F33"/>
    <w:pPr>
      <w:spacing w:after="0" w:line="240" w:lineRule="auto"/>
    </w:pPr>
    <w:rPr>
      <w:rFonts w:ascii="Times New Roman" w:eastAsia="Times New Roman" w:hAnsi="Times New Roman" w:cs="Times New Roman"/>
      <w:sz w:val="20"/>
      <w:szCs w:val="20"/>
    </w:rPr>
  </w:style>
  <w:style w:type="character" w:customStyle="1" w:styleId="NotedebasdepageCar">
    <w:name w:val="Note de bas de page Car"/>
    <w:basedOn w:val="Policepardfaut"/>
    <w:link w:val="Notedebasdepage"/>
    <w:semiHidden/>
    <w:rsid w:val="00423F33"/>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CDA0A7-9123-457D-9086-EACDA47DC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1644</TotalTime>
  <Pages>86</Pages>
  <Words>10911</Words>
  <Characters>60014</Characters>
  <Application>Microsoft Office Word</Application>
  <DocSecurity>0</DocSecurity>
  <Lines>500</Lines>
  <Paragraphs>141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70784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dc:creator>
  <cp:keywords/>
  <dc:description/>
  <cp:lastModifiedBy>dj</cp:lastModifiedBy>
  <cp:revision>213</cp:revision>
  <dcterms:created xsi:type="dcterms:W3CDTF">2021-03-08T17:01:00Z</dcterms:created>
  <dcterms:modified xsi:type="dcterms:W3CDTF">2021-04-11T22:52:00Z</dcterms:modified>
</cp:coreProperties>
</file>